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2568" w:val="left" w:leader="none"/>
        </w:tabs>
        <w:rPr>
          <w:u w:val="none"/>
        </w:rPr>
      </w:pPr>
      <w:r>
        <w:rPr>
          <w:color w:val="006FC0"/>
          <w:u w:val="single" w:color="00AF50"/>
        </w:rPr>
        <w:tab/>
        <w:t>TESOROS</w:t>
      </w:r>
      <w:r>
        <w:rPr>
          <w:color w:val="006FC0"/>
          <w:spacing w:val="-13"/>
          <w:u w:val="single" w:color="00AF50"/>
        </w:rPr>
        <w:t> </w:t>
      </w:r>
      <w:r>
        <w:rPr>
          <w:color w:val="006FC0"/>
          <w:u w:val="single" w:color="00AF50"/>
        </w:rPr>
        <w:t>DE</w:t>
      </w:r>
      <w:r>
        <w:rPr>
          <w:color w:val="006FC0"/>
          <w:spacing w:val="-10"/>
          <w:u w:val="single" w:color="00AF50"/>
        </w:rPr>
        <w:t> </w:t>
      </w:r>
      <w:r>
        <w:rPr>
          <w:color w:val="006FC0"/>
          <w:u w:val="single" w:color="00AF50"/>
        </w:rPr>
        <w:t>CHIAPAS</w:t>
      </w:r>
      <w:r>
        <w:rPr>
          <w:color w:val="006FC0"/>
          <w:spacing w:val="-5"/>
          <w:u w:val="single" w:color="00AF50"/>
        </w:rPr>
        <w:t> </w:t>
      </w:r>
      <w:r>
        <w:rPr>
          <w:color w:val="006FC0"/>
          <w:u w:val="single" w:color="00AF50"/>
        </w:rPr>
        <w:t>6</w:t>
      </w:r>
      <w:r>
        <w:rPr>
          <w:color w:val="006FC0"/>
          <w:spacing w:val="-9"/>
          <w:u w:val="single" w:color="00AF50"/>
        </w:rPr>
        <w:t> </w:t>
      </w:r>
      <w:r>
        <w:rPr>
          <w:color w:val="006FC0"/>
          <w:spacing w:val="-4"/>
          <w:u w:val="single" w:color="00AF50"/>
        </w:rPr>
        <w:t>DÍAS</w:t>
      </w:r>
      <w:r>
        <w:rPr>
          <w:color w:val="006FC0"/>
          <w:spacing w:val="40"/>
          <w:u w:val="single" w:color="00AF50"/>
        </w:rPr>
        <w:t> </w:t>
      </w:r>
    </w:p>
    <w:p>
      <w:pPr>
        <w:pStyle w:val="BodyText"/>
        <w:spacing w:before="1"/>
        <w:jc w:val="left"/>
        <w:rPr>
          <w:rFonts w:ascii="Arial"/>
          <w:b/>
          <w:sz w:val="10"/>
        </w:rPr>
      </w:pPr>
      <w:r>
        <w:rPr>
          <w:rFonts w:ascii="Arial"/>
          <w:b/>
          <w:sz w:val="10"/>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89305</wp:posOffset>
                </wp:positionV>
                <wp:extent cx="4973320" cy="10763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1076325"/>
                          <a:chExt cx="4973320" cy="1076325"/>
                        </a:xfrm>
                      </wpg:grpSpPr>
                      <wps:wsp>
                        <wps:cNvPr id="6" name="Graphic 6"/>
                        <wps:cNvSpPr/>
                        <wps:spPr>
                          <a:xfrm>
                            <a:off x="9144" y="12141"/>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1076325"/>
                          </a:xfrm>
                          <a:custGeom>
                            <a:avLst/>
                            <a:gdLst/>
                            <a:ahLst/>
                            <a:cxnLst/>
                            <a:rect l="l" t="t" r="r" b="b"/>
                            <a:pathLst>
                              <a:path w="4973320" h="1076325">
                                <a:moveTo>
                                  <a:pt x="4973053" y="1064018"/>
                                </a:moveTo>
                                <a:lnTo>
                                  <a:pt x="4960874" y="1064018"/>
                                </a:lnTo>
                                <a:lnTo>
                                  <a:pt x="12192" y="1064018"/>
                                </a:lnTo>
                                <a:lnTo>
                                  <a:pt x="0" y="1064018"/>
                                </a:lnTo>
                                <a:lnTo>
                                  <a:pt x="0" y="1076198"/>
                                </a:lnTo>
                                <a:lnTo>
                                  <a:pt x="12192" y="1076198"/>
                                </a:lnTo>
                                <a:lnTo>
                                  <a:pt x="4960874" y="1076198"/>
                                </a:lnTo>
                                <a:lnTo>
                                  <a:pt x="4973053" y="1076198"/>
                                </a:lnTo>
                                <a:lnTo>
                                  <a:pt x="4973053" y="1064018"/>
                                </a:lnTo>
                                <a:close/>
                              </a:path>
                              <a:path w="4973320" h="1076325">
                                <a:moveTo>
                                  <a:pt x="4973053" y="0"/>
                                </a:moveTo>
                                <a:lnTo>
                                  <a:pt x="4960874" y="0"/>
                                </a:lnTo>
                                <a:lnTo>
                                  <a:pt x="12192" y="0"/>
                                </a:lnTo>
                                <a:lnTo>
                                  <a:pt x="0" y="0"/>
                                </a:lnTo>
                                <a:lnTo>
                                  <a:pt x="0" y="12141"/>
                                </a:lnTo>
                                <a:lnTo>
                                  <a:pt x="0" y="1064006"/>
                                </a:lnTo>
                                <a:lnTo>
                                  <a:pt x="12192" y="1064006"/>
                                </a:lnTo>
                                <a:lnTo>
                                  <a:pt x="12192" y="12192"/>
                                </a:lnTo>
                                <a:lnTo>
                                  <a:pt x="4960874" y="12192"/>
                                </a:lnTo>
                                <a:lnTo>
                                  <a:pt x="4960874" y="1064006"/>
                                </a:lnTo>
                                <a:lnTo>
                                  <a:pt x="4973053" y="1064006"/>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605790" cy="1050290"/>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3"/>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0971"/>
                            <a:ext cx="3952875" cy="105029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Lagos</w:t>
                              </w:r>
                              <w:r>
                                <w:rPr>
                                  <w:rFonts w:ascii="Arial" w:hAnsi="Arial"/>
                                  <w:b/>
                                  <w:spacing w:val="-1"/>
                                  <w:sz w:val="18"/>
                                </w:rPr>
                                <w:t> </w:t>
                              </w:r>
                              <w:r>
                                <w:rPr>
                                  <w:rFonts w:ascii="Arial" w:hAnsi="Arial"/>
                                  <w:b/>
                                  <w:sz w:val="18"/>
                                </w:rPr>
                                <w:t>de</w:t>
                              </w:r>
                              <w:r>
                                <w:rPr>
                                  <w:rFonts w:ascii="Arial" w:hAnsi="Arial"/>
                                  <w:b/>
                                  <w:spacing w:val="-5"/>
                                  <w:sz w:val="18"/>
                                </w:rPr>
                                <w:t> </w:t>
                              </w:r>
                              <w:r>
                                <w:rPr>
                                  <w:rFonts w:ascii="Arial" w:hAnsi="Arial"/>
                                  <w:b/>
                                  <w:sz w:val="18"/>
                                </w:rPr>
                                <w:t>Montebello</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Chiflón</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Comunidades</w:t>
                              </w:r>
                              <w:r>
                                <w:rPr>
                                  <w:rFonts w:ascii="Arial" w:hAnsi="Arial"/>
                                  <w:b/>
                                  <w:spacing w:val="-5"/>
                                  <w:sz w:val="18"/>
                                </w:rPr>
                                <w:t> </w:t>
                              </w:r>
                              <w:r>
                                <w:rPr>
                                  <w:rFonts w:ascii="Arial" w:hAnsi="Arial"/>
                                  <w:b/>
                                  <w:sz w:val="18"/>
                                </w:rPr>
                                <w:t>Indígenas</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Cascadas</w:t>
                              </w:r>
                              <w:r>
                                <w:rPr>
                                  <w:rFonts w:ascii="Arial" w:hAnsi="Arial"/>
                                  <w:b/>
                                  <w:spacing w:val="-1"/>
                                  <w:sz w:val="18"/>
                                </w:rPr>
                                <w:t> </w:t>
                              </w:r>
                              <w:r>
                                <w:rPr>
                                  <w:rFonts w:ascii="Arial" w:hAnsi="Arial"/>
                                  <w:b/>
                                  <w:sz w:val="18"/>
                                </w:rPr>
                                <w:t>de Agua Azul – Misol HA – Palenque – San Cristóbal de las Casas</w:t>
                              </w:r>
                            </w:p>
                            <w:p>
                              <w:pPr>
                                <w:spacing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0"/>
                                <w:ind w:left="9" w:right="28"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6</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4</w:t>
                              </w:r>
                              <w:r>
                                <w:rPr>
                                  <w:rFonts w:ascii="Arial"/>
                                  <w:b/>
                                  <w:spacing w:val="-2"/>
                                  <w:sz w:val="18"/>
                                </w:rPr>
                                <w:t> desayunos</w:t>
                              </w:r>
                            </w:p>
                          </w:txbxContent>
                        </wps:txbx>
                        <wps:bodyPr wrap="square" lIns="0" tIns="0" rIns="0" bIns="0" rtlCol="0">
                          <a:noAutofit/>
                        </wps:bodyPr>
                      </wps:wsp>
                    </wpg:wgp>
                  </a:graphicData>
                </a:graphic>
              </wp:anchor>
            </w:drawing>
          </mc:Choice>
          <mc:Fallback>
            <w:pict>
              <v:group style="position:absolute;margin-left:104.93pt;margin-top:7.031943pt;width:391.6pt;height:84.75pt;mso-position-horizontal-relative:page;mso-position-vertical-relative:paragraph;z-index:-15728640;mso-wrap-distance-left:0;mso-wrap-distance-right:0" id="docshapegroup5" coordorigin="2099,141" coordsize="7832,1695">
                <v:rect style="position:absolute;left:2113;top:159;width:7794;height:1657" id="docshape6" filled="true" fillcolor="#f1f1f1" stroked="false">
                  <v:fill type="solid"/>
                </v:rect>
                <v:shape style="position:absolute;left:2098;top:140;width:7832;height:1695" id="docshape7" coordorigin="2099,141" coordsize="7832,1695" path="m9930,1816l9911,1816,2118,1816,2099,1816,2099,1835,2118,1835,9911,1835,9930,1835,9930,1816xm9930,141l9911,141,2118,141,2099,141,2099,160,2099,160,2099,1816,2118,1816,2118,160,9911,160,9911,1816,9930,1816,9930,160,9930,160,9930,141xe" filled="true" fillcolor="#00af50" stroked="false">
                  <v:path arrowok="t"/>
                  <v:fill type="solid"/>
                </v:shape>
                <v:shape style="position:absolute;left:2213;top:157;width:954;height:165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3"/>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57;width:6225;height:1654"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Lagos</w:t>
                        </w:r>
                        <w:r>
                          <w:rPr>
                            <w:rFonts w:ascii="Arial" w:hAnsi="Arial"/>
                            <w:b/>
                            <w:spacing w:val="-1"/>
                            <w:sz w:val="18"/>
                          </w:rPr>
                          <w:t> </w:t>
                        </w:r>
                        <w:r>
                          <w:rPr>
                            <w:rFonts w:ascii="Arial" w:hAnsi="Arial"/>
                            <w:b/>
                            <w:sz w:val="18"/>
                          </w:rPr>
                          <w:t>de</w:t>
                        </w:r>
                        <w:r>
                          <w:rPr>
                            <w:rFonts w:ascii="Arial" w:hAnsi="Arial"/>
                            <w:b/>
                            <w:spacing w:val="-5"/>
                            <w:sz w:val="18"/>
                          </w:rPr>
                          <w:t> </w:t>
                        </w:r>
                        <w:r>
                          <w:rPr>
                            <w:rFonts w:ascii="Arial" w:hAnsi="Arial"/>
                            <w:b/>
                            <w:sz w:val="18"/>
                          </w:rPr>
                          <w:t>Montebello</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Chiflón</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Comunidades</w:t>
                        </w:r>
                        <w:r>
                          <w:rPr>
                            <w:rFonts w:ascii="Arial" w:hAnsi="Arial"/>
                            <w:b/>
                            <w:spacing w:val="-5"/>
                            <w:sz w:val="18"/>
                          </w:rPr>
                          <w:t> </w:t>
                        </w:r>
                        <w:r>
                          <w:rPr>
                            <w:rFonts w:ascii="Arial" w:hAnsi="Arial"/>
                            <w:b/>
                            <w:sz w:val="18"/>
                          </w:rPr>
                          <w:t>Indígenas</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Cascadas</w:t>
                        </w:r>
                        <w:r>
                          <w:rPr>
                            <w:rFonts w:ascii="Arial" w:hAnsi="Arial"/>
                            <w:b/>
                            <w:spacing w:val="-1"/>
                            <w:sz w:val="18"/>
                          </w:rPr>
                          <w:t> </w:t>
                        </w:r>
                        <w:r>
                          <w:rPr>
                            <w:rFonts w:ascii="Arial" w:hAnsi="Arial"/>
                            <w:b/>
                            <w:sz w:val="18"/>
                          </w:rPr>
                          <w:t>de Agua Azul – Misol HA – Palenque – San Cristóbal de las Casas</w:t>
                        </w:r>
                      </w:p>
                      <w:p>
                        <w:pPr>
                          <w:spacing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0"/>
                          <w:ind w:left="9" w:right="28"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6</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4</w:t>
                        </w:r>
                        <w:r>
                          <w:rPr>
                            <w:rFonts w:ascii="Arial"/>
                            <w:b/>
                            <w:spacing w:val="-2"/>
                            <w:sz w:val="18"/>
                          </w:rPr>
                          <w:t> desayunos</w:t>
                        </w:r>
                      </w:p>
                    </w:txbxContent>
                  </v:textbox>
                  <w10:wrap type="none"/>
                </v:shape>
                <w10:wrap type="topAndBottom"/>
              </v:group>
            </w:pict>
          </mc:Fallback>
        </mc:AlternateContent>
      </w:r>
    </w:p>
    <w:p>
      <w:pPr>
        <w:pStyle w:val="Heading1"/>
        <w:spacing w:before="133"/>
        <w:ind w:left="10" w:right="417"/>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8"/>
        <w:jc w:val="left"/>
        <w:rPr>
          <w:rFonts w:ascii="Arial"/>
          <w:b/>
          <w:sz w:val="8"/>
        </w:rPr>
      </w:pPr>
      <w:r>
        <w:rPr>
          <w:rFonts w:ascii="Arial"/>
          <w:b/>
          <w:sz w:val="8"/>
        </w:rPr>
        <w:drawing>
          <wp:anchor distT="0" distB="0" distL="0" distR="0" allowOverlap="1" layoutInCell="1" locked="0" behindDoc="1" simplePos="0" relativeHeight="487588352">
            <wp:simplePos x="0" y="0"/>
            <wp:positionH relativeFrom="page">
              <wp:posOffset>1259205</wp:posOffset>
            </wp:positionH>
            <wp:positionV relativeFrom="paragraph">
              <wp:posOffset>79005</wp:posOffset>
            </wp:positionV>
            <wp:extent cx="5000792" cy="1550384"/>
            <wp:effectExtent l="0" t="0" r="0" b="0"/>
            <wp:wrapTopAndBottom/>
            <wp:docPr id="10" name="Image 10" descr="El descubrimiento de Palenque: una ciudad maya oculta en la selva mexicana"/>
            <wp:cNvGraphicFramePr>
              <a:graphicFrameLocks/>
            </wp:cNvGraphicFramePr>
            <a:graphic>
              <a:graphicData uri="http://schemas.openxmlformats.org/drawingml/2006/picture">
                <pic:pic>
                  <pic:nvPicPr>
                    <pic:cNvPr id="10" name="Image 10" descr="El descubrimiento de Palenque: una ciudad maya oculta en la selva mexicana"/>
                    <pic:cNvPicPr/>
                  </pic:nvPicPr>
                  <pic:blipFill>
                    <a:blip r:embed="rId7" cstate="print"/>
                    <a:stretch>
                      <a:fillRect/>
                    </a:stretch>
                  </pic:blipFill>
                  <pic:spPr>
                    <a:xfrm>
                      <a:off x="0" y="0"/>
                      <a:ext cx="5000792" cy="1550384"/>
                    </a:xfrm>
                    <a:prstGeom prst="rect">
                      <a:avLst/>
                    </a:prstGeom>
                  </pic:spPr>
                </pic:pic>
              </a:graphicData>
            </a:graphic>
          </wp:anchor>
        </w:drawing>
      </w:r>
    </w:p>
    <w:p>
      <w:pPr>
        <w:pStyle w:val="Heading2"/>
        <w:spacing w:line="207" w:lineRule="exact" w:before="195"/>
      </w:pPr>
      <w:r>
        <w:rPr>
          <w:color w:val="006FC0"/>
        </w:rPr>
        <w:t>DÍA</w:t>
      </w:r>
      <w:r>
        <w:rPr>
          <w:color w:val="006FC0"/>
          <w:spacing w:val="-2"/>
        </w:rPr>
        <w:t> </w:t>
      </w:r>
      <w:r>
        <w:rPr>
          <w:color w:val="006FC0"/>
        </w:rPr>
        <w:t>1</w:t>
      </w:r>
      <w:r>
        <w:rPr>
          <w:color w:val="006FC0"/>
          <w:spacing w:val="65"/>
        </w:rPr>
        <w:t>  </w:t>
      </w:r>
      <w:r>
        <w:rPr>
          <w:color w:val="006FC0"/>
        </w:rPr>
        <w:t>Aeropuerto</w:t>
      </w:r>
      <w:r>
        <w:rPr>
          <w:color w:val="006FC0"/>
          <w:spacing w:val="-5"/>
        </w:rPr>
        <w:t> </w:t>
      </w:r>
      <w:r>
        <w:rPr>
          <w:color w:val="006FC0"/>
        </w:rPr>
        <w:t>Tuxtla</w:t>
      </w:r>
      <w:r>
        <w:rPr>
          <w:color w:val="006FC0"/>
          <w:spacing w:val="-9"/>
        </w:rPr>
        <w:t> </w:t>
      </w:r>
      <w:r>
        <w:rPr>
          <w:color w:val="006FC0"/>
        </w:rPr>
        <w:t>Gutiérrez</w:t>
      </w:r>
      <w:r>
        <w:rPr>
          <w:color w:val="006FC0"/>
          <w:spacing w:val="-2"/>
        </w:rPr>
        <w:t> </w:t>
      </w:r>
      <w:r>
        <w:rPr>
          <w:color w:val="006FC0"/>
        </w:rPr>
        <w:t>– San Cristóbal</w:t>
      </w:r>
      <w:r>
        <w:rPr>
          <w:color w:val="006FC0"/>
          <w:spacing w:val="2"/>
        </w:rPr>
        <w:t> </w:t>
      </w:r>
      <w:r>
        <w:rPr>
          <w:color w:val="006FC0"/>
        </w:rPr>
        <w:t>de</w:t>
      </w:r>
      <w:r>
        <w:rPr>
          <w:color w:val="006FC0"/>
          <w:spacing w:val="-4"/>
        </w:rPr>
        <w:t> </w:t>
      </w:r>
      <w:r>
        <w:rPr>
          <w:color w:val="006FC0"/>
        </w:rPr>
        <w:t>las</w:t>
      </w:r>
      <w:r>
        <w:rPr>
          <w:color w:val="006FC0"/>
          <w:spacing w:val="-5"/>
        </w:rPr>
        <w:t> </w:t>
      </w:r>
      <w:r>
        <w:rPr>
          <w:color w:val="006FC0"/>
          <w:spacing w:val="-2"/>
        </w:rPr>
        <w:t>Casas</w:t>
      </w:r>
    </w:p>
    <w:p>
      <w:pPr>
        <w:pStyle w:val="BodyText"/>
        <w:ind w:left="571" w:right="979"/>
      </w:pPr>
      <w:r>
        <w:rPr/>
        <w:t>Llegada al aeropuerto de Tuxtla Gutiérrez. Recepción en el aeropuerto y traslado a hotel. Inicia tu aventura con tiempo para que puedan disfrutar la hermosa ciudad colonial de San Cristóbal de las casas. Se sugiere visitar La</w:t>
      </w:r>
      <w:r>
        <w:rPr>
          <w:spacing w:val="-4"/>
        </w:rPr>
        <w:t> </w:t>
      </w:r>
      <w:r>
        <w:rPr/>
        <w:t>iglesia de Santo Domingo, obra</w:t>
      </w:r>
      <w:r>
        <w:rPr>
          <w:spacing w:val="-4"/>
        </w:rPr>
        <w:t> </w:t>
      </w:r>
      <w:r>
        <w:rPr/>
        <w:t>cumbre del barroco centroamericano</w:t>
      </w:r>
      <w:r>
        <w:rPr>
          <w:spacing w:val="-4"/>
        </w:rPr>
        <w:t> </w:t>
      </w:r>
      <w:r>
        <w:rPr/>
        <w:t>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pPr>
        <w:pStyle w:val="BodyText"/>
        <w:spacing w:before="1"/>
        <w:ind w:left="571" w:right="1640"/>
      </w:pPr>
      <w:r>
        <w:rPr>
          <w:rFonts w:ascii="Arial"/>
          <w:b/>
          <w:color w:val="FF0000"/>
        </w:rPr>
        <w:t>Nota: </w:t>
      </w:r>
      <w:r>
        <w:rPr/>
        <w:t>Por favor considerar que el Horario de llegada a Tuxtla Gutierrez debe ser antes de 18:30hrs, en</w:t>
      </w:r>
      <w:r>
        <w:rPr>
          <w:spacing w:val="-1"/>
        </w:rPr>
        <w:t> </w:t>
      </w:r>
      <w:r>
        <w:rPr/>
        <w:t>caso</w:t>
      </w:r>
      <w:r>
        <w:rPr>
          <w:spacing w:val="-5"/>
        </w:rPr>
        <w:t> </w:t>
      </w:r>
      <w:r>
        <w:rPr/>
        <w:t>de</w:t>
      </w:r>
      <w:r>
        <w:rPr>
          <w:spacing w:val="-5"/>
        </w:rPr>
        <w:t> </w:t>
      </w:r>
      <w:r>
        <w:rPr/>
        <w:t>llegar en</w:t>
      </w:r>
      <w:r>
        <w:rPr>
          <w:spacing w:val="-1"/>
        </w:rPr>
        <w:t> </w:t>
      </w:r>
      <w:r>
        <w:rPr/>
        <w:t>un</w:t>
      </w:r>
      <w:r>
        <w:rPr>
          <w:spacing w:val="-5"/>
        </w:rPr>
        <w:t> </w:t>
      </w:r>
      <w:r>
        <w:rPr/>
        <w:t>vuelo</w:t>
      </w:r>
      <w:r>
        <w:rPr>
          <w:spacing w:val="-5"/>
        </w:rPr>
        <w:t> </w:t>
      </w:r>
      <w:r>
        <w:rPr/>
        <w:t>posterior</w:t>
      </w:r>
      <w:r>
        <w:rPr>
          <w:spacing w:val="-3"/>
        </w:rPr>
        <w:t> </w:t>
      </w:r>
      <w:r>
        <w:rPr/>
        <w:t>se</w:t>
      </w:r>
      <w:r>
        <w:rPr>
          <w:spacing w:val="-5"/>
        </w:rPr>
        <w:t> </w:t>
      </w:r>
      <w:r>
        <w:rPr/>
        <w:t>aplica</w:t>
      </w:r>
      <w:r>
        <w:rPr>
          <w:spacing w:val="-5"/>
        </w:rPr>
        <w:t> </w:t>
      </w:r>
      <w:r>
        <w:rPr/>
        <w:t>suplemento</w:t>
      </w:r>
      <w:r>
        <w:rPr>
          <w:spacing w:val="-1"/>
        </w:rPr>
        <w:t> </w:t>
      </w:r>
      <w:r>
        <w:rPr/>
        <w:t>por</w:t>
      </w:r>
      <w:r>
        <w:rPr>
          <w:spacing w:val="-3"/>
        </w:rPr>
        <w:t> </w:t>
      </w:r>
      <w:r>
        <w:rPr/>
        <w:t>traslado</w:t>
      </w:r>
      <w:r>
        <w:rPr>
          <w:spacing w:val="-5"/>
        </w:rPr>
        <w:t> </w:t>
      </w:r>
      <w:r>
        <w:rPr/>
        <w:t>privado</w:t>
      </w:r>
    </w:p>
    <w:p>
      <w:pPr>
        <w:pStyle w:val="BodyText"/>
        <w:spacing w:before="2"/>
        <w:jc w:val="left"/>
      </w:pPr>
    </w:p>
    <w:p>
      <w:pPr>
        <w:pStyle w:val="Heading2"/>
        <w:spacing w:before="1"/>
        <w:ind w:left="4527" w:right="565"/>
        <w:jc w:val="left"/>
      </w:pPr>
      <w:r>
        <w:rPr/>
        <w:drawing>
          <wp:anchor distT="0" distB="0" distL="0" distR="0" allowOverlap="1" layoutInCell="1" locked="0" behindDoc="0" simplePos="0" relativeHeight="15729664">
            <wp:simplePos x="0" y="0"/>
            <wp:positionH relativeFrom="page">
              <wp:posOffset>1259839</wp:posOffset>
            </wp:positionH>
            <wp:positionV relativeFrom="paragraph">
              <wp:posOffset>1609</wp:posOffset>
            </wp:positionV>
            <wp:extent cx="2421636" cy="123063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421636" cy="1230630"/>
                    </a:xfrm>
                    <a:prstGeom prst="rect">
                      <a:avLst/>
                    </a:prstGeom>
                  </pic:spPr>
                </pic:pic>
              </a:graphicData>
            </a:graphic>
          </wp:anchor>
        </w:drawing>
      </w:r>
      <w:r>
        <w:rPr>
          <w:color w:val="006FC0"/>
        </w:rPr>
        <w:t>DÍA</w:t>
      </w:r>
      <w:r>
        <w:rPr>
          <w:color w:val="006FC0"/>
          <w:spacing w:val="-2"/>
        </w:rPr>
        <w:t> </w:t>
      </w:r>
      <w:r>
        <w:rPr>
          <w:color w:val="006FC0"/>
        </w:rPr>
        <w:t>2</w:t>
      </w:r>
      <w:r>
        <w:rPr>
          <w:color w:val="006FC0"/>
          <w:spacing w:val="80"/>
        </w:rPr>
        <w:t> </w:t>
      </w:r>
      <w:r>
        <w:rPr>
          <w:color w:val="006FC0"/>
        </w:rPr>
        <w:t>San</w:t>
      </w:r>
      <w:r>
        <w:rPr>
          <w:color w:val="006FC0"/>
          <w:spacing w:val="-5"/>
        </w:rPr>
        <w:t> </w:t>
      </w:r>
      <w:r>
        <w:rPr>
          <w:color w:val="006FC0"/>
        </w:rPr>
        <w:t>Cristóbal</w:t>
      </w:r>
      <w:r>
        <w:rPr>
          <w:color w:val="006FC0"/>
          <w:spacing w:val="-1"/>
        </w:rPr>
        <w:t> </w:t>
      </w:r>
      <w:r>
        <w:rPr>
          <w:color w:val="006FC0"/>
        </w:rPr>
        <w:t>–</w:t>
      </w:r>
      <w:r>
        <w:rPr>
          <w:color w:val="006FC0"/>
          <w:spacing w:val="-4"/>
        </w:rPr>
        <w:t> </w:t>
      </w:r>
      <w:r>
        <w:rPr>
          <w:color w:val="006FC0"/>
        </w:rPr>
        <w:t>Cañón</w:t>
      </w:r>
      <w:r>
        <w:rPr>
          <w:color w:val="006FC0"/>
          <w:spacing w:val="-5"/>
        </w:rPr>
        <w:t> </w:t>
      </w:r>
      <w:r>
        <w:rPr>
          <w:color w:val="006FC0"/>
        </w:rPr>
        <w:t>del</w:t>
      </w:r>
      <w:r>
        <w:rPr>
          <w:color w:val="006FC0"/>
          <w:spacing w:val="-2"/>
        </w:rPr>
        <w:t> </w:t>
      </w:r>
      <w:r>
        <w:rPr>
          <w:color w:val="006FC0"/>
        </w:rPr>
        <w:t>Sumidero</w:t>
      </w:r>
      <w:r>
        <w:rPr>
          <w:color w:val="006FC0"/>
          <w:spacing w:val="-3"/>
        </w:rPr>
        <w:t> </w:t>
      </w:r>
      <w:r>
        <w:rPr>
          <w:color w:val="006FC0"/>
        </w:rPr>
        <w:t>– Chiapa de Corzo – San Cristóbal</w:t>
      </w:r>
    </w:p>
    <w:p>
      <w:pPr>
        <w:pStyle w:val="BodyText"/>
        <w:ind w:left="4527" w:right="979"/>
      </w:pPr>
      <w:r>
        <w:rPr/>
        <w:t>Después del desayuno pasaremos al hotel en dónde se hospeda, para iniciar el recorrido transportándonos a tan sólo 20 minutos del Aeropuerto</w:t>
      </w:r>
      <w:r>
        <w:rPr>
          <w:spacing w:val="-13"/>
        </w:rPr>
        <w:t> </w:t>
      </w:r>
      <w:r>
        <w:rPr/>
        <w:t>Ángel</w:t>
      </w:r>
      <w:r>
        <w:rPr>
          <w:spacing w:val="-12"/>
        </w:rPr>
        <w:t> </w:t>
      </w:r>
      <w:r>
        <w:rPr/>
        <w:t>Alvino</w:t>
      </w:r>
      <w:r>
        <w:rPr>
          <w:spacing w:val="-13"/>
        </w:rPr>
        <w:t> </w:t>
      </w:r>
      <w:r>
        <w:rPr/>
        <w:t>Corzo</w:t>
      </w:r>
      <w:r>
        <w:rPr>
          <w:spacing w:val="-12"/>
        </w:rPr>
        <w:t> </w:t>
      </w:r>
      <w:r>
        <w:rPr/>
        <w:t>de</w:t>
      </w:r>
      <w:r>
        <w:rPr>
          <w:spacing w:val="-13"/>
        </w:rPr>
        <w:t> </w:t>
      </w:r>
      <w:r>
        <w:rPr/>
        <w:t>Tuxtla</w:t>
      </w:r>
      <w:r>
        <w:rPr>
          <w:spacing w:val="-13"/>
        </w:rPr>
        <w:t> </w:t>
      </w:r>
      <w:r>
        <w:rPr/>
        <w:t>Gutiérrez y llegaremos al embarcadero de arque Nacional Cañón del Sumidero en donde navegaremos aproximadamente dos horas por el río Grijalva y apreciaremos la</w:t>
      </w:r>
      <w:r>
        <w:rPr>
          <w:spacing w:val="-4"/>
        </w:rPr>
        <w:t> </w:t>
      </w:r>
      <w:r>
        <w:rPr/>
        <w:t>majestuosa falla geológica de </w:t>
      </w:r>
      <w:r>
        <w:rPr>
          <w:spacing w:val="-5"/>
        </w:rPr>
        <w:t>35</w:t>
      </w:r>
    </w:p>
    <w:p>
      <w:pPr>
        <w:pStyle w:val="BodyText"/>
        <w:ind w:left="571" w:right="975"/>
      </w:pPr>
      <w:r>
        <w:rPr/>
        <w:t>km</w:t>
      </w:r>
      <w:r>
        <w:rPr>
          <w:spacing w:val="-5"/>
        </w:rPr>
        <w:t> </w:t>
      </w:r>
      <w:r>
        <w:rPr/>
        <w:t>de</w:t>
      </w:r>
      <w:r>
        <w:rPr>
          <w:spacing w:val="-13"/>
        </w:rPr>
        <w:t> </w:t>
      </w:r>
      <w:r>
        <w:rPr/>
        <w:t>longitud</w:t>
      </w:r>
      <w:r>
        <w:rPr>
          <w:spacing w:val="-8"/>
        </w:rPr>
        <w:t> </w:t>
      </w:r>
      <w:r>
        <w:rPr/>
        <w:t>y</w:t>
      </w:r>
      <w:r>
        <w:rPr>
          <w:spacing w:val="-13"/>
        </w:rPr>
        <w:t> </w:t>
      </w:r>
      <w:r>
        <w:rPr/>
        <w:t>paredes</w:t>
      </w:r>
      <w:r>
        <w:rPr>
          <w:spacing w:val="-3"/>
        </w:rPr>
        <w:t> </w:t>
      </w:r>
      <w:r>
        <w:rPr/>
        <w:t>de</w:t>
      </w:r>
      <w:r>
        <w:rPr>
          <w:spacing w:val="-13"/>
        </w:rPr>
        <w:t> </w:t>
      </w:r>
      <w:r>
        <w:rPr/>
        <w:t>más</w:t>
      </w:r>
      <w:r>
        <w:rPr>
          <w:spacing w:val="-7"/>
        </w:rPr>
        <w:t> </w:t>
      </w:r>
      <w:r>
        <w:rPr/>
        <w:t>de</w:t>
      </w:r>
      <w:r>
        <w:rPr>
          <w:spacing w:val="-9"/>
        </w:rPr>
        <w:t> </w:t>
      </w:r>
      <w:r>
        <w:rPr/>
        <w:t>1</w:t>
      </w:r>
      <w:r>
        <w:rPr>
          <w:spacing w:val="-13"/>
        </w:rPr>
        <w:t> </w:t>
      </w:r>
      <w:r>
        <w:rPr/>
        <w:t>mil</w:t>
      </w:r>
      <w:r>
        <w:rPr>
          <w:spacing w:val="-9"/>
        </w:rPr>
        <w:t> </w:t>
      </w:r>
      <w:r>
        <w:rPr/>
        <w:t>metros</w:t>
      </w:r>
      <w:r>
        <w:rPr>
          <w:spacing w:val="-8"/>
        </w:rPr>
        <w:t> </w:t>
      </w:r>
      <w:r>
        <w:rPr/>
        <w:t>de</w:t>
      </w:r>
      <w:r>
        <w:rPr>
          <w:spacing w:val="-13"/>
        </w:rPr>
        <w:t> </w:t>
      </w:r>
      <w:r>
        <w:rPr/>
        <w:t>altura</w:t>
      </w:r>
      <w:r>
        <w:rPr>
          <w:spacing w:val="-5"/>
        </w:rPr>
        <w:t> </w:t>
      </w:r>
      <w:r>
        <w:rPr/>
        <w:t>sobre</w:t>
      </w:r>
      <w:r>
        <w:rPr>
          <w:spacing w:val="-9"/>
        </w:rPr>
        <w:t> </w:t>
      </w:r>
      <w:r>
        <w:rPr/>
        <w:t>el</w:t>
      </w:r>
      <w:r>
        <w:rPr>
          <w:spacing w:val="-6"/>
        </w:rPr>
        <w:t> </w:t>
      </w:r>
      <w:r>
        <w:rPr/>
        <w:t>nivel</w:t>
      </w:r>
      <w:r>
        <w:rPr>
          <w:spacing w:val="-6"/>
        </w:rPr>
        <w:t> </w:t>
      </w:r>
      <w:r>
        <w:rPr/>
        <w:t>del</w:t>
      </w:r>
      <w:r>
        <w:rPr>
          <w:spacing w:val="-6"/>
        </w:rPr>
        <w:t> </w:t>
      </w:r>
      <w:r>
        <w:rPr/>
        <w:t>agua,</w:t>
      </w:r>
      <w:r>
        <w:rPr>
          <w:spacing w:val="-11"/>
        </w:rPr>
        <w:t> </w:t>
      </w:r>
      <w:r>
        <w:rPr/>
        <w:t>también</w:t>
      </w:r>
      <w:r>
        <w:rPr>
          <w:spacing w:val="-9"/>
        </w:rPr>
        <w:t> </w:t>
      </w:r>
      <w:r>
        <w:rPr/>
        <w:t>disfrutará de la flora y fauna del lugar mientras un guía experto da una explicación sobre las diversas formaciones geológicas a través del tiempo. El Cañón del Sumidero es considerado una de las nuevas</w:t>
      </w:r>
      <w:r>
        <w:rPr>
          <w:spacing w:val="-5"/>
        </w:rPr>
        <w:t> </w:t>
      </w:r>
      <w:r>
        <w:rPr/>
        <w:t>“7</w:t>
      </w:r>
      <w:r>
        <w:rPr>
          <w:spacing w:val="-9"/>
        </w:rPr>
        <w:t> </w:t>
      </w:r>
      <w:r>
        <w:rPr/>
        <w:t>Maravillas</w:t>
      </w:r>
      <w:r>
        <w:rPr>
          <w:spacing w:val="-8"/>
        </w:rPr>
        <w:t> </w:t>
      </w:r>
      <w:r>
        <w:rPr/>
        <w:t>del</w:t>
      </w:r>
      <w:r>
        <w:rPr>
          <w:spacing w:val="-1"/>
        </w:rPr>
        <w:t> </w:t>
      </w:r>
      <w:r>
        <w:rPr/>
        <w:t>Mundo”</w:t>
      </w:r>
      <w:r>
        <w:rPr>
          <w:spacing w:val="-7"/>
        </w:rPr>
        <w:t> </w:t>
      </w:r>
      <w:r>
        <w:rPr/>
        <w:t>gracias</w:t>
      </w:r>
      <w:r>
        <w:rPr>
          <w:spacing w:val="-8"/>
        </w:rPr>
        <w:t> </w:t>
      </w:r>
      <w:r>
        <w:rPr/>
        <w:t>a</w:t>
      </w:r>
      <w:r>
        <w:rPr>
          <w:spacing w:val="-4"/>
        </w:rPr>
        <w:t> </w:t>
      </w:r>
      <w:r>
        <w:rPr/>
        <w:t>su</w:t>
      </w:r>
      <w:r>
        <w:rPr>
          <w:spacing w:val="-4"/>
        </w:rPr>
        <w:t> </w:t>
      </w:r>
      <w:r>
        <w:rPr/>
        <w:t>belleza</w:t>
      </w:r>
      <w:r>
        <w:rPr>
          <w:spacing w:val="-4"/>
        </w:rPr>
        <w:t> </w:t>
      </w:r>
      <w:r>
        <w:rPr/>
        <w:t>e</w:t>
      </w:r>
      <w:r>
        <w:rPr>
          <w:spacing w:val="-9"/>
        </w:rPr>
        <w:t> </w:t>
      </w:r>
      <w:r>
        <w:rPr/>
        <w:t>importancia</w:t>
      </w:r>
      <w:r>
        <w:rPr>
          <w:spacing w:val="-9"/>
        </w:rPr>
        <w:t> </w:t>
      </w:r>
      <w:r>
        <w:rPr/>
        <w:t>para</w:t>
      </w:r>
      <w:r>
        <w:rPr>
          <w:spacing w:val="-9"/>
        </w:rPr>
        <w:t> </w:t>
      </w:r>
      <w:r>
        <w:rPr/>
        <w:t>los</w:t>
      </w:r>
      <w:r>
        <w:rPr>
          <w:spacing w:val="-1"/>
        </w:rPr>
        <w:t> </w:t>
      </w:r>
      <w:r>
        <w:rPr/>
        <w:t>chiapanecos</w:t>
      </w:r>
      <w:r>
        <w:rPr>
          <w:spacing w:val="-4"/>
        </w:rPr>
        <w:t> </w:t>
      </w:r>
      <w:r>
        <w:rPr/>
        <w:t>que</w:t>
      </w:r>
      <w:r>
        <w:rPr>
          <w:spacing w:val="-13"/>
        </w:rPr>
        <w:t> </w:t>
      </w:r>
      <w:r>
        <w:rPr/>
        <w:t>lo</w:t>
      </w:r>
      <w:r>
        <w:rPr>
          <w:spacing w:val="-9"/>
        </w:rPr>
        <w:t> </w:t>
      </w:r>
      <w:r>
        <w:rPr/>
        <w:t>han incorporado como escudo de</w:t>
      </w:r>
      <w:r>
        <w:rPr>
          <w:spacing w:val="-4"/>
        </w:rPr>
        <w:t> </w:t>
      </w:r>
      <w:r>
        <w:rPr/>
        <w:t>la entidad. Durante el trayecto encontraremos varios atractivos como la cascada Árbol de Navidad, la cueva del Silencio y cueva de Colores, llegando a la presa de Chicoasén, una de las más grandes del mundo. Después subiremos a los 5 miradores del cañón (abiertos desde las 7:00 hasta las 16:30 horas) para apreciar los diferentes paisajes y conocer algunas leyendas de los nativos de Chiapa. *Ten en cuenta que los días martes no hay acceso a estos</w:t>
      </w:r>
      <w:r>
        <w:rPr>
          <w:spacing w:val="-9"/>
        </w:rPr>
        <w:t> </w:t>
      </w:r>
      <w:r>
        <w:rPr/>
        <w:t>miradores.</w:t>
      </w:r>
      <w:r>
        <w:rPr>
          <w:spacing w:val="-7"/>
        </w:rPr>
        <w:t> </w:t>
      </w:r>
      <w:r>
        <w:rPr/>
        <w:t>Continuaremos</w:t>
      </w:r>
      <w:r>
        <w:rPr>
          <w:spacing w:val="-6"/>
        </w:rPr>
        <w:t> </w:t>
      </w:r>
      <w:r>
        <w:rPr/>
        <w:t>nuestro</w:t>
      </w:r>
      <w:r>
        <w:rPr>
          <w:spacing w:val="-7"/>
        </w:rPr>
        <w:t> </w:t>
      </w:r>
      <w:r>
        <w:rPr/>
        <w:t>recorrido</w:t>
      </w:r>
      <w:r>
        <w:rPr>
          <w:spacing w:val="-10"/>
        </w:rPr>
        <w:t> </w:t>
      </w:r>
      <w:r>
        <w:rPr/>
        <w:t>al</w:t>
      </w:r>
      <w:r>
        <w:rPr>
          <w:spacing w:val="-7"/>
        </w:rPr>
        <w:t> </w:t>
      </w:r>
      <w:r>
        <w:rPr/>
        <w:t>recientemente</w:t>
      </w:r>
      <w:r>
        <w:rPr>
          <w:spacing w:val="-10"/>
        </w:rPr>
        <w:t> </w:t>
      </w:r>
      <w:r>
        <w:rPr/>
        <w:t>galardonado</w:t>
      </w:r>
      <w:r>
        <w:rPr>
          <w:spacing w:val="-10"/>
        </w:rPr>
        <w:t> </w:t>
      </w:r>
      <w:r>
        <w:rPr/>
        <w:t>“Pueblo</w:t>
      </w:r>
      <w:r>
        <w:rPr>
          <w:spacing w:val="-6"/>
        </w:rPr>
        <w:t> </w:t>
      </w:r>
      <w:r>
        <w:rPr/>
        <w:t>Mágico</w:t>
      </w:r>
      <w:r>
        <w:rPr>
          <w:spacing w:val="-10"/>
        </w:rPr>
        <w:t> </w:t>
      </w:r>
      <w:r>
        <w:rPr/>
        <w:t>de Chiapa de Corzo” con su conocido kiosco estilo mudéjar, la Iglesia de Santo Domingo con su gran campanario y recorreremos los principales puntos turísticos para conocer sus costumbres como la reconocida fiesta de los “Parachicos” realizada el mes de enero de cada año.</w:t>
      </w:r>
    </w:p>
    <w:p>
      <w:pPr>
        <w:pStyle w:val="BodyText"/>
        <w:spacing w:after="0"/>
        <w:sectPr>
          <w:headerReference w:type="default" r:id="rId5"/>
          <w:footerReference w:type="default" r:id="rId6"/>
          <w:type w:val="continuous"/>
          <w:pgSz w:w="11910" w:h="16840"/>
          <w:pgMar w:header="0" w:footer="998" w:top="2420" w:bottom="1180" w:left="1417" w:right="992"/>
          <w:pgNumType w:start="1"/>
        </w:sectPr>
      </w:pPr>
    </w:p>
    <w:p>
      <w:pPr>
        <w:pStyle w:val="BodyText"/>
        <w:spacing w:before="157"/>
        <w:ind w:left="571" w:right="978"/>
      </w:pPr>
      <w:r>
        <w:rPr/>
        <w:t>Si</w:t>
      </w:r>
      <w:r>
        <w:rPr>
          <w:spacing w:val="-8"/>
        </w:rPr>
        <w:t> </w:t>
      </w:r>
      <w:r>
        <w:rPr/>
        <w:t>usted</w:t>
      </w:r>
      <w:r>
        <w:rPr>
          <w:spacing w:val="-9"/>
        </w:rPr>
        <w:t> </w:t>
      </w:r>
      <w:r>
        <w:rPr/>
        <w:t>lo</w:t>
      </w:r>
      <w:r>
        <w:rPr>
          <w:spacing w:val="-9"/>
        </w:rPr>
        <w:t> </w:t>
      </w:r>
      <w:r>
        <w:rPr/>
        <w:t>desea</w:t>
      </w:r>
      <w:r>
        <w:rPr>
          <w:spacing w:val="-9"/>
        </w:rPr>
        <w:t> </w:t>
      </w:r>
      <w:r>
        <w:rPr/>
        <w:t>podrá</w:t>
      </w:r>
      <w:r>
        <w:rPr>
          <w:spacing w:val="-9"/>
        </w:rPr>
        <w:t> </w:t>
      </w:r>
      <w:r>
        <w:rPr/>
        <w:t>disfrutar</w:t>
      </w:r>
      <w:r>
        <w:rPr>
          <w:spacing w:val="-5"/>
        </w:rPr>
        <w:t> </w:t>
      </w:r>
      <w:r>
        <w:rPr/>
        <w:t>de</w:t>
      </w:r>
      <w:r>
        <w:rPr>
          <w:spacing w:val="-13"/>
        </w:rPr>
        <w:t> </w:t>
      </w:r>
      <w:r>
        <w:rPr/>
        <w:t>la</w:t>
      </w:r>
      <w:r>
        <w:rPr>
          <w:spacing w:val="-8"/>
        </w:rPr>
        <w:t> </w:t>
      </w:r>
      <w:r>
        <w:rPr/>
        <w:t>comida</w:t>
      </w:r>
      <w:r>
        <w:rPr>
          <w:spacing w:val="-9"/>
        </w:rPr>
        <w:t> </w:t>
      </w:r>
      <w:r>
        <w:rPr/>
        <w:t>en</w:t>
      </w:r>
      <w:r>
        <w:rPr>
          <w:spacing w:val="-9"/>
        </w:rPr>
        <w:t> </w:t>
      </w:r>
      <w:r>
        <w:rPr/>
        <w:t>un</w:t>
      </w:r>
      <w:r>
        <w:rPr>
          <w:spacing w:val="-13"/>
        </w:rPr>
        <w:t> </w:t>
      </w:r>
      <w:r>
        <w:rPr/>
        <w:t>restaurante</w:t>
      </w:r>
      <w:r>
        <w:rPr>
          <w:spacing w:val="-12"/>
        </w:rPr>
        <w:t> </w:t>
      </w:r>
      <w:r>
        <w:rPr/>
        <w:t>típico</w:t>
      </w:r>
      <w:r>
        <w:rPr>
          <w:spacing w:val="-9"/>
        </w:rPr>
        <w:t> </w:t>
      </w:r>
      <w:r>
        <w:rPr/>
        <w:t>Chiapaneco</w:t>
      </w:r>
      <w:r>
        <w:rPr>
          <w:spacing w:val="-9"/>
        </w:rPr>
        <w:t> </w:t>
      </w:r>
      <w:r>
        <w:rPr/>
        <w:t>o</w:t>
      </w:r>
      <w:r>
        <w:rPr>
          <w:spacing w:val="-9"/>
        </w:rPr>
        <w:t> </w:t>
      </w:r>
      <w:r>
        <w:rPr/>
        <w:t>refrescarse</w:t>
      </w:r>
      <w:r>
        <w:rPr>
          <w:spacing w:val="-13"/>
        </w:rPr>
        <w:t> </w:t>
      </w:r>
      <w:r>
        <w:rPr/>
        <w:t>con una</w:t>
      </w:r>
      <w:r>
        <w:rPr>
          <w:spacing w:val="-13"/>
        </w:rPr>
        <w:t> </w:t>
      </w:r>
      <w:r>
        <w:rPr/>
        <w:t>bebida</w:t>
      </w:r>
      <w:r>
        <w:rPr>
          <w:spacing w:val="-12"/>
        </w:rPr>
        <w:t> </w:t>
      </w:r>
      <w:r>
        <w:rPr/>
        <w:t>ancestral</w:t>
      </w:r>
      <w:r>
        <w:rPr>
          <w:spacing w:val="-13"/>
        </w:rPr>
        <w:t> </w:t>
      </w:r>
      <w:r>
        <w:rPr/>
        <w:t>conocida</w:t>
      </w:r>
      <w:r>
        <w:rPr>
          <w:spacing w:val="-12"/>
        </w:rPr>
        <w:t> </w:t>
      </w:r>
      <w:r>
        <w:rPr/>
        <w:t>como</w:t>
      </w:r>
      <w:r>
        <w:rPr>
          <w:spacing w:val="-13"/>
        </w:rPr>
        <w:t> </w:t>
      </w:r>
      <w:r>
        <w:rPr/>
        <w:t>Pozol</w:t>
      </w:r>
      <w:r>
        <w:rPr>
          <w:spacing w:val="-13"/>
        </w:rPr>
        <w:t> </w:t>
      </w:r>
      <w:r>
        <w:rPr/>
        <w:t>o</w:t>
      </w:r>
      <w:r>
        <w:rPr>
          <w:spacing w:val="-12"/>
        </w:rPr>
        <w:t> </w:t>
      </w:r>
      <w:r>
        <w:rPr/>
        <w:t>bien</w:t>
      </w:r>
      <w:r>
        <w:rPr>
          <w:spacing w:val="-13"/>
        </w:rPr>
        <w:t> </w:t>
      </w:r>
      <w:r>
        <w:rPr/>
        <w:t>deleitarse</w:t>
      </w:r>
      <w:r>
        <w:rPr>
          <w:spacing w:val="-12"/>
        </w:rPr>
        <w:t> </w:t>
      </w:r>
      <w:r>
        <w:rPr/>
        <w:t>con</w:t>
      </w:r>
      <w:r>
        <w:rPr>
          <w:spacing w:val="-13"/>
        </w:rPr>
        <w:t> </w:t>
      </w:r>
      <w:r>
        <w:rPr/>
        <w:t>ricos</w:t>
      </w:r>
      <w:r>
        <w:rPr>
          <w:spacing w:val="-12"/>
        </w:rPr>
        <w:t> </w:t>
      </w:r>
      <w:r>
        <w:rPr/>
        <w:t>dulces</w:t>
      </w:r>
      <w:r>
        <w:rPr>
          <w:spacing w:val="-13"/>
        </w:rPr>
        <w:t> </w:t>
      </w:r>
      <w:r>
        <w:rPr/>
        <w:t>artesanales</w:t>
      </w:r>
      <w:r>
        <w:rPr>
          <w:spacing w:val="-12"/>
        </w:rPr>
        <w:t> </w:t>
      </w:r>
      <w:r>
        <w:rPr/>
        <w:t>de</w:t>
      </w:r>
      <w:r>
        <w:rPr>
          <w:spacing w:val="-13"/>
        </w:rPr>
        <w:t> </w:t>
      </w:r>
      <w:r>
        <w:rPr/>
        <w:t>la</w:t>
      </w:r>
      <w:r>
        <w:rPr>
          <w:spacing w:val="-12"/>
        </w:rPr>
        <w:t> </w:t>
      </w:r>
      <w:r>
        <w:rPr/>
        <w:t>región (no</w:t>
      </w:r>
      <w:r>
        <w:rPr>
          <w:spacing w:val="-9"/>
        </w:rPr>
        <w:t> </w:t>
      </w:r>
      <w:r>
        <w:rPr/>
        <w:t>incluido</w:t>
      </w:r>
      <w:r>
        <w:rPr>
          <w:spacing w:val="-4"/>
        </w:rPr>
        <w:t> </w:t>
      </w:r>
      <w:r>
        <w:rPr/>
        <w:t>en</w:t>
      </w:r>
      <w:r>
        <w:rPr>
          <w:spacing w:val="-4"/>
        </w:rPr>
        <w:t> </w:t>
      </w:r>
      <w:r>
        <w:rPr/>
        <w:t>el</w:t>
      </w:r>
      <w:r>
        <w:rPr>
          <w:spacing w:val="-1"/>
        </w:rPr>
        <w:t> </w:t>
      </w:r>
      <w:r>
        <w:rPr/>
        <w:t>costo</w:t>
      </w:r>
      <w:r>
        <w:rPr>
          <w:spacing w:val="-4"/>
        </w:rPr>
        <w:t> </w:t>
      </w:r>
      <w:r>
        <w:rPr/>
        <w:t>del</w:t>
      </w:r>
      <w:r>
        <w:rPr>
          <w:spacing w:val="-1"/>
        </w:rPr>
        <w:t> </w:t>
      </w:r>
      <w:r>
        <w:rPr/>
        <w:t>tour).</w:t>
      </w:r>
      <w:r>
        <w:rPr>
          <w:spacing w:val="-2"/>
        </w:rPr>
        <w:t> </w:t>
      </w:r>
      <w:r>
        <w:rPr/>
        <w:t>Posteriormente</w:t>
      </w:r>
      <w:r>
        <w:rPr>
          <w:spacing w:val="-9"/>
        </w:rPr>
        <w:t> </w:t>
      </w:r>
      <w:r>
        <w:rPr/>
        <w:t>nos</w:t>
      </w:r>
      <w:r>
        <w:rPr>
          <w:spacing w:val="-8"/>
        </w:rPr>
        <w:t> </w:t>
      </w:r>
      <w:r>
        <w:rPr/>
        <w:t>trasladaremos</w:t>
      </w:r>
      <w:r>
        <w:rPr>
          <w:spacing w:val="-4"/>
        </w:rPr>
        <w:t> </w:t>
      </w:r>
      <w:r>
        <w:rPr/>
        <w:t>nuevamente</w:t>
      </w:r>
      <w:r>
        <w:rPr>
          <w:spacing w:val="-9"/>
        </w:rPr>
        <w:t> </w:t>
      </w:r>
      <w:r>
        <w:rPr/>
        <w:t>a</w:t>
      </w:r>
      <w:r>
        <w:rPr>
          <w:spacing w:val="-4"/>
        </w:rPr>
        <w:t> </w:t>
      </w:r>
      <w:r>
        <w:rPr/>
        <w:t>San</w:t>
      </w:r>
      <w:r>
        <w:rPr>
          <w:spacing w:val="-4"/>
        </w:rPr>
        <w:t> </w:t>
      </w:r>
      <w:r>
        <w:rPr/>
        <w:t>Cristóbal</w:t>
      </w:r>
      <w:r>
        <w:rPr>
          <w:spacing w:val="-6"/>
        </w:rPr>
        <w:t> </w:t>
      </w:r>
      <w:r>
        <w:rPr/>
        <w:t>de las Casas para tomar una tarde libre y descansar. Alojamiento.</w:t>
      </w:r>
    </w:p>
    <w:p>
      <w:pPr>
        <w:pStyle w:val="BodyText"/>
        <w:spacing w:before="2"/>
        <w:jc w:val="left"/>
      </w:pPr>
    </w:p>
    <w:p>
      <w:pPr>
        <w:spacing w:before="0"/>
        <w:ind w:left="571" w:right="0" w:firstLine="0"/>
        <w:jc w:val="both"/>
        <w:rPr>
          <w:rFonts w:ascii="Arial" w:hAnsi="Arial"/>
          <w:b/>
          <w:i/>
          <w:sz w:val="18"/>
        </w:rPr>
      </w:pPr>
      <w:r>
        <w:rPr>
          <w:rFonts w:ascii="Arial" w:hAnsi="Arial"/>
          <w:b/>
          <w:i/>
          <w:color w:val="404040"/>
          <w:sz w:val="18"/>
        </w:rPr>
        <w:t>Nota:</w:t>
      </w:r>
      <w:r>
        <w:rPr>
          <w:rFonts w:ascii="Arial" w:hAnsi="Arial"/>
          <w:b/>
          <w:i/>
          <w:color w:val="404040"/>
          <w:spacing w:val="-1"/>
          <w:sz w:val="18"/>
        </w:rPr>
        <w:t> </w:t>
      </w:r>
      <w:r>
        <w:rPr>
          <w:rFonts w:ascii="Arial" w:hAnsi="Arial"/>
          <w:b/>
          <w:i/>
          <w:color w:val="404040"/>
          <w:sz w:val="18"/>
        </w:rPr>
        <w:t>Tener en</w:t>
      </w:r>
      <w:r>
        <w:rPr>
          <w:rFonts w:ascii="Arial" w:hAnsi="Arial"/>
          <w:b/>
          <w:i/>
          <w:color w:val="404040"/>
          <w:spacing w:val="-2"/>
          <w:sz w:val="18"/>
        </w:rPr>
        <w:t> </w:t>
      </w:r>
      <w:r>
        <w:rPr>
          <w:rFonts w:ascii="Arial" w:hAnsi="Arial"/>
          <w:b/>
          <w:i/>
          <w:color w:val="404040"/>
          <w:sz w:val="18"/>
        </w:rPr>
        <w:t>cuenta</w:t>
      </w:r>
      <w:r>
        <w:rPr>
          <w:rFonts w:ascii="Arial" w:hAnsi="Arial"/>
          <w:b/>
          <w:i/>
          <w:color w:val="404040"/>
          <w:spacing w:val="-6"/>
          <w:sz w:val="18"/>
        </w:rPr>
        <w:t> </w:t>
      </w:r>
      <w:r>
        <w:rPr>
          <w:rFonts w:ascii="Arial" w:hAnsi="Arial"/>
          <w:b/>
          <w:i/>
          <w:color w:val="404040"/>
          <w:sz w:val="18"/>
        </w:rPr>
        <w:t>que</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z w:val="18"/>
        </w:rPr>
        <w:t>días</w:t>
      </w:r>
      <w:r>
        <w:rPr>
          <w:rFonts w:ascii="Arial" w:hAnsi="Arial"/>
          <w:b/>
          <w:i/>
          <w:color w:val="404040"/>
          <w:spacing w:val="-6"/>
          <w:sz w:val="18"/>
        </w:rPr>
        <w:t> </w:t>
      </w:r>
      <w:r>
        <w:rPr>
          <w:rFonts w:ascii="Arial" w:hAnsi="Arial"/>
          <w:b/>
          <w:i/>
          <w:color w:val="404040"/>
          <w:sz w:val="18"/>
        </w:rPr>
        <w:t>martes</w:t>
      </w:r>
      <w:r>
        <w:rPr>
          <w:rFonts w:ascii="Arial" w:hAnsi="Arial"/>
          <w:b/>
          <w:i/>
          <w:color w:val="404040"/>
          <w:spacing w:val="-6"/>
          <w:sz w:val="18"/>
        </w:rPr>
        <w:t> </w:t>
      </w:r>
      <w:r>
        <w:rPr>
          <w:rFonts w:ascii="Arial" w:hAnsi="Arial"/>
          <w:b/>
          <w:i/>
          <w:color w:val="404040"/>
          <w:sz w:val="18"/>
        </w:rPr>
        <w:t>no</w:t>
      </w:r>
      <w:r>
        <w:rPr>
          <w:rFonts w:ascii="Arial" w:hAnsi="Arial"/>
          <w:b/>
          <w:i/>
          <w:color w:val="404040"/>
          <w:spacing w:val="-7"/>
          <w:sz w:val="18"/>
        </w:rPr>
        <w:t> </w:t>
      </w:r>
      <w:r>
        <w:rPr>
          <w:rFonts w:ascii="Arial" w:hAnsi="Arial"/>
          <w:b/>
          <w:i/>
          <w:color w:val="404040"/>
          <w:sz w:val="18"/>
        </w:rPr>
        <w:t>hay</w:t>
      </w:r>
      <w:r>
        <w:rPr>
          <w:rFonts w:ascii="Arial" w:hAnsi="Arial"/>
          <w:b/>
          <w:i/>
          <w:color w:val="404040"/>
          <w:spacing w:val="-2"/>
          <w:sz w:val="18"/>
        </w:rPr>
        <w:t> </w:t>
      </w:r>
      <w:r>
        <w:rPr>
          <w:rFonts w:ascii="Arial" w:hAnsi="Arial"/>
          <w:b/>
          <w:i/>
          <w:color w:val="404040"/>
          <w:sz w:val="18"/>
        </w:rPr>
        <w:t>acceso</w:t>
      </w:r>
      <w:r>
        <w:rPr>
          <w:rFonts w:ascii="Arial" w:hAnsi="Arial"/>
          <w:b/>
          <w:i/>
          <w:color w:val="404040"/>
          <w:spacing w:val="-3"/>
          <w:sz w:val="18"/>
        </w:rPr>
        <w:t> </w:t>
      </w:r>
      <w:r>
        <w:rPr>
          <w:rFonts w:ascii="Arial" w:hAnsi="Arial"/>
          <w:b/>
          <w:i/>
          <w:color w:val="404040"/>
          <w:sz w:val="18"/>
        </w:rPr>
        <w:t>a</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pacing w:val="-2"/>
          <w:sz w:val="18"/>
        </w:rPr>
        <w:t>miradores.</w:t>
      </w:r>
    </w:p>
    <w:p>
      <w:pPr>
        <w:pStyle w:val="Heading2"/>
        <w:spacing w:line="207" w:lineRule="exact" w:before="206"/>
      </w:pPr>
      <w:r>
        <w:rPr>
          <w:color w:val="006FC0"/>
        </w:rPr>
        <w:t>DÍA</w:t>
      </w:r>
      <w:r>
        <w:rPr>
          <w:color w:val="006FC0"/>
          <w:spacing w:val="-2"/>
        </w:rPr>
        <w:t> </w:t>
      </w:r>
      <w:r>
        <w:rPr>
          <w:color w:val="006FC0"/>
        </w:rPr>
        <w:t>3</w:t>
      </w:r>
      <w:r>
        <w:rPr>
          <w:color w:val="006FC0"/>
          <w:spacing w:val="68"/>
          <w:w w:val="150"/>
        </w:rPr>
        <w:t> </w:t>
      </w:r>
      <w:r>
        <w:rPr>
          <w:color w:val="006FC0"/>
        </w:rPr>
        <w:t>San</w:t>
      </w:r>
      <w:r>
        <w:rPr>
          <w:color w:val="006FC0"/>
          <w:spacing w:val="-5"/>
        </w:rPr>
        <w:t> </w:t>
      </w:r>
      <w:r>
        <w:rPr>
          <w:color w:val="006FC0"/>
        </w:rPr>
        <w:t>Cristóbal</w:t>
      </w:r>
      <w:r>
        <w:rPr>
          <w:color w:val="006FC0"/>
          <w:spacing w:val="1"/>
        </w:rPr>
        <w:t> </w:t>
      </w:r>
      <w:r>
        <w:rPr>
          <w:color w:val="006FC0"/>
        </w:rPr>
        <w:t>–</w:t>
      </w:r>
      <w:r>
        <w:rPr>
          <w:color w:val="006FC0"/>
          <w:spacing w:val="-5"/>
        </w:rPr>
        <w:t> </w:t>
      </w:r>
      <w:r>
        <w:rPr>
          <w:color w:val="006FC0"/>
        </w:rPr>
        <w:t>Lagunas</w:t>
      </w:r>
      <w:r>
        <w:rPr>
          <w:color w:val="006FC0"/>
          <w:spacing w:val="-3"/>
        </w:rPr>
        <w:t> </w:t>
      </w:r>
      <w:r>
        <w:rPr>
          <w:color w:val="006FC0"/>
        </w:rPr>
        <w:t>de</w:t>
      </w:r>
      <w:r>
        <w:rPr>
          <w:color w:val="006FC0"/>
          <w:spacing w:val="-9"/>
        </w:rPr>
        <w:t> </w:t>
      </w:r>
      <w:r>
        <w:rPr>
          <w:color w:val="006FC0"/>
        </w:rPr>
        <w:t>Montebello</w:t>
      </w:r>
      <w:r>
        <w:rPr>
          <w:color w:val="006FC0"/>
          <w:spacing w:val="-3"/>
        </w:rPr>
        <w:t> </w:t>
      </w:r>
      <w:r>
        <w:rPr>
          <w:color w:val="006FC0"/>
        </w:rPr>
        <w:t>– Cascadas</w:t>
      </w:r>
      <w:r>
        <w:rPr>
          <w:color w:val="006FC0"/>
          <w:spacing w:val="1"/>
        </w:rPr>
        <w:t> </w:t>
      </w:r>
      <w:r>
        <w:rPr>
          <w:color w:val="006FC0"/>
        </w:rPr>
        <w:t>el</w:t>
      </w:r>
      <w:r>
        <w:rPr>
          <w:color w:val="006FC0"/>
          <w:spacing w:val="-2"/>
        </w:rPr>
        <w:t> Chiflón</w:t>
      </w:r>
    </w:p>
    <w:p>
      <w:pPr>
        <w:pStyle w:val="BodyText"/>
        <w:tabs>
          <w:tab w:pos="2231" w:val="left" w:leader="none"/>
          <w:tab w:pos="3758" w:val="left" w:leader="none"/>
        </w:tabs>
        <w:ind w:left="571" w:right="5641"/>
      </w:pPr>
      <w:r>
        <w:rPr/>
        <w:drawing>
          <wp:anchor distT="0" distB="0" distL="0" distR="0" allowOverlap="1" layoutInCell="1" locked="0" behindDoc="0" simplePos="0" relativeHeight="15730176">
            <wp:simplePos x="0" y="0"/>
            <wp:positionH relativeFrom="page">
              <wp:posOffset>3452495</wp:posOffset>
            </wp:positionH>
            <wp:positionV relativeFrom="paragraph">
              <wp:posOffset>82051</wp:posOffset>
            </wp:positionV>
            <wp:extent cx="2792983" cy="1860550"/>
            <wp:effectExtent l="0" t="0" r="0" b="0"/>
            <wp:wrapNone/>
            <wp:docPr id="12" name="Image 12" descr="Excursión a las lagunas de Montebello y la cascada El Chiflón desde Tuxtla  Gutiérrez - Civitatis México"/>
            <wp:cNvGraphicFramePr>
              <a:graphicFrameLocks/>
            </wp:cNvGraphicFramePr>
            <a:graphic>
              <a:graphicData uri="http://schemas.openxmlformats.org/drawingml/2006/picture">
                <pic:pic>
                  <pic:nvPicPr>
                    <pic:cNvPr id="12" name="Image 12" descr="Excursión a las lagunas de Montebello y la cascada El Chiflón desde Tuxtla  Gutiérrez - Civitatis México"/>
                    <pic:cNvPicPr/>
                  </pic:nvPicPr>
                  <pic:blipFill>
                    <a:blip r:embed="rId9" cstate="print"/>
                    <a:stretch>
                      <a:fillRect/>
                    </a:stretch>
                  </pic:blipFill>
                  <pic:spPr>
                    <a:xfrm>
                      <a:off x="0" y="0"/>
                      <a:ext cx="2792983" cy="1860550"/>
                    </a:xfrm>
                    <a:prstGeom prst="rect">
                      <a:avLst/>
                    </a:prstGeom>
                  </pic:spPr>
                </pic:pic>
              </a:graphicData>
            </a:graphic>
          </wp:anchor>
        </w:drawing>
      </w:r>
      <w:r>
        <w:rPr/>
        <w:t>A las 08:30 am después del desayuno, nos trasladaremos a un escenario espectacular de México llamado Parque Nacional Lagunas de Montebello, conformado por impresionante flora y fauna,</w:t>
      </w:r>
      <w:r>
        <w:rPr>
          <w:spacing w:val="-4"/>
        </w:rPr>
        <w:t> </w:t>
      </w:r>
      <w:r>
        <w:rPr/>
        <w:t>así</w:t>
      </w:r>
      <w:r>
        <w:rPr>
          <w:spacing w:val="-4"/>
        </w:rPr>
        <w:t> </w:t>
      </w:r>
      <w:r>
        <w:rPr/>
        <w:t>como</w:t>
      </w:r>
      <w:r>
        <w:rPr>
          <w:spacing w:val="-6"/>
        </w:rPr>
        <w:t> </w:t>
      </w:r>
      <w:r>
        <w:rPr/>
        <w:t>varias</w:t>
      </w:r>
      <w:r>
        <w:rPr>
          <w:spacing w:val="-6"/>
        </w:rPr>
        <w:t> </w:t>
      </w:r>
      <w:r>
        <w:rPr/>
        <w:t>lagunas</w:t>
      </w:r>
      <w:r>
        <w:rPr>
          <w:spacing w:val="-8"/>
        </w:rPr>
        <w:t> </w:t>
      </w:r>
      <w:r>
        <w:rPr/>
        <w:t>con</w:t>
      </w:r>
      <w:r>
        <w:rPr>
          <w:spacing w:val="-6"/>
        </w:rPr>
        <w:t> </w:t>
      </w:r>
      <w:r>
        <w:rPr/>
        <w:t>agua de diferentes tonalidades que van del azul pálido, pasando por el violeta, turquesa, esmeralda y turquesa, efecto producido la refracción de la luz, </w:t>
      </w:r>
      <w:r>
        <w:rPr>
          <w:spacing w:val="-2"/>
        </w:rPr>
        <w:t>profundidad,</w:t>
      </w:r>
      <w:r>
        <w:rPr/>
        <w:tab/>
      </w:r>
      <w:r>
        <w:rPr>
          <w:spacing w:val="-2"/>
        </w:rPr>
        <w:t>vegetación</w:t>
      </w:r>
      <w:r>
        <w:rPr/>
        <w:tab/>
      </w:r>
      <w:r>
        <w:rPr>
          <w:spacing w:val="-10"/>
        </w:rPr>
        <w:t>y</w:t>
      </w:r>
      <w:r>
        <w:rPr/>
        <w:t> sedimentación. Aquí se puede practicar el</w:t>
      </w:r>
      <w:r>
        <w:rPr>
          <w:spacing w:val="-13"/>
        </w:rPr>
        <w:t> </w:t>
      </w:r>
      <w:r>
        <w:rPr/>
        <w:t>senderismo,</w:t>
      </w:r>
      <w:r>
        <w:rPr>
          <w:spacing w:val="-12"/>
        </w:rPr>
        <w:t> </w:t>
      </w:r>
      <w:r>
        <w:rPr/>
        <w:t>el</w:t>
      </w:r>
      <w:r>
        <w:rPr>
          <w:spacing w:val="-13"/>
        </w:rPr>
        <w:t> </w:t>
      </w:r>
      <w:r>
        <w:rPr/>
        <w:t>campismo</w:t>
      </w:r>
      <w:r>
        <w:rPr>
          <w:spacing w:val="-12"/>
        </w:rPr>
        <w:t> </w:t>
      </w:r>
      <w:r>
        <w:rPr/>
        <w:t>y</w:t>
      </w:r>
      <w:r>
        <w:rPr>
          <w:spacing w:val="-13"/>
        </w:rPr>
        <w:t> </w:t>
      </w:r>
      <w:r>
        <w:rPr/>
        <w:t>el</w:t>
      </w:r>
      <w:r>
        <w:rPr>
          <w:spacing w:val="-13"/>
        </w:rPr>
        <w:t> </w:t>
      </w:r>
      <w:r>
        <w:rPr/>
        <w:t>paseo</w:t>
      </w:r>
      <w:r>
        <w:rPr>
          <w:spacing w:val="-12"/>
        </w:rPr>
        <w:t> </w:t>
      </w:r>
      <w:r>
        <w:rPr/>
        <w:t>en lancha,</w:t>
      </w:r>
      <w:r>
        <w:rPr>
          <w:spacing w:val="78"/>
        </w:rPr>
        <w:t> </w:t>
      </w:r>
      <w:r>
        <w:rPr/>
        <w:t>así</w:t>
      </w:r>
      <w:r>
        <w:rPr>
          <w:spacing w:val="74"/>
        </w:rPr>
        <w:t> </w:t>
      </w:r>
      <w:r>
        <w:rPr/>
        <w:t>como</w:t>
      </w:r>
      <w:r>
        <w:rPr>
          <w:spacing w:val="76"/>
        </w:rPr>
        <w:t> </w:t>
      </w:r>
      <w:r>
        <w:rPr/>
        <w:t>en</w:t>
      </w:r>
      <w:r>
        <w:rPr>
          <w:spacing w:val="76"/>
        </w:rPr>
        <w:t> </w:t>
      </w:r>
      <w:r>
        <w:rPr/>
        <w:t>balsa</w:t>
      </w:r>
      <w:r>
        <w:rPr>
          <w:spacing w:val="71"/>
        </w:rPr>
        <w:t> </w:t>
      </w:r>
      <w:r>
        <w:rPr/>
        <w:t>y</w:t>
      </w:r>
      <w:r>
        <w:rPr>
          <w:spacing w:val="77"/>
        </w:rPr>
        <w:t> </w:t>
      </w:r>
      <w:r>
        <w:rPr>
          <w:spacing w:val="-2"/>
        </w:rPr>
        <w:t>kayak.</w:t>
      </w:r>
    </w:p>
    <w:p>
      <w:pPr>
        <w:pStyle w:val="BodyText"/>
        <w:spacing w:line="207" w:lineRule="exact" w:before="2"/>
        <w:ind w:left="571"/>
      </w:pPr>
      <w:r>
        <w:rPr/>
        <w:t>Muchos</w:t>
      </w:r>
      <w:r>
        <w:rPr>
          <w:spacing w:val="9"/>
        </w:rPr>
        <w:t> </w:t>
      </w:r>
      <w:r>
        <w:rPr/>
        <w:t>servicios</w:t>
      </w:r>
      <w:r>
        <w:rPr>
          <w:spacing w:val="11"/>
        </w:rPr>
        <w:t> </w:t>
      </w:r>
      <w:r>
        <w:rPr/>
        <w:t>apostados</w:t>
      </w:r>
      <w:r>
        <w:rPr>
          <w:spacing w:val="10"/>
        </w:rPr>
        <w:t> </w:t>
      </w:r>
      <w:r>
        <w:rPr/>
        <w:t>a</w:t>
      </w:r>
      <w:r>
        <w:rPr>
          <w:spacing w:val="4"/>
        </w:rPr>
        <w:t> </w:t>
      </w:r>
      <w:r>
        <w:rPr/>
        <w:t>las</w:t>
      </w:r>
      <w:r>
        <w:rPr>
          <w:spacing w:val="5"/>
        </w:rPr>
        <w:t> </w:t>
      </w:r>
      <w:r>
        <w:rPr>
          <w:spacing w:val="-2"/>
        </w:rPr>
        <w:t>orillas</w:t>
      </w:r>
    </w:p>
    <w:p>
      <w:pPr>
        <w:pStyle w:val="BodyText"/>
        <w:ind w:left="571" w:right="977"/>
      </w:pPr>
      <w:r>
        <w:rPr/>
        <w:t>de</w:t>
      </w:r>
      <w:r>
        <w:rPr>
          <w:spacing w:val="-4"/>
        </w:rPr>
        <w:t> </w:t>
      </w:r>
      <w:r>
        <w:rPr/>
        <w:t>los</w:t>
      </w:r>
      <w:r>
        <w:rPr>
          <w:spacing w:val="-4"/>
        </w:rPr>
        <w:t> </w:t>
      </w:r>
      <w:r>
        <w:rPr/>
        <w:t>lagos ofrecen paseos en balsas</w:t>
      </w:r>
      <w:r>
        <w:rPr>
          <w:spacing w:val="-4"/>
        </w:rPr>
        <w:t> </w:t>
      </w:r>
      <w:r>
        <w:rPr/>
        <w:t>hechas de</w:t>
      </w:r>
      <w:r>
        <w:rPr>
          <w:spacing w:val="-4"/>
        </w:rPr>
        <w:t> </w:t>
      </w:r>
      <w:r>
        <w:rPr/>
        <w:t>troncos,</w:t>
      </w:r>
      <w:r>
        <w:rPr>
          <w:spacing w:val="-2"/>
        </w:rPr>
        <w:t> </w:t>
      </w:r>
      <w:r>
        <w:rPr/>
        <w:t>una experiencia</w:t>
      </w:r>
      <w:r>
        <w:rPr>
          <w:spacing w:val="-4"/>
        </w:rPr>
        <w:t> </w:t>
      </w:r>
      <w:r>
        <w:rPr/>
        <w:t>inigualable que</w:t>
      </w:r>
      <w:r>
        <w:rPr>
          <w:spacing w:val="-4"/>
        </w:rPr>
        <w:t> </w:t>
      </w:r>
      <w:r>
        <w:rPr/>
        <w:t>remonta la forma en la que se transportaban a través de los lagos los primeros pobladores de la región. Posteriormente nos dirigiremos a una de las maravillas naturales más importantes de Chiapas, las Cascadas el Chiflón, cadena de cascadas que se forman por el cauce del río San Vicente, ocultándose entre montañas hasta llegar a la cascada principal llamada Velo de Novia, de 120 metros de altura, que se precipita en forma de cortina alargada y blanca creando un espectáculo inigualable. Se realizará un recorrido a través de un sendero para admirar la caída de agua y las bellísimas pozas color turquesa que se forman a los pies de esta cascada, creando un ambiente idóneo para</w:t>
      </w:r>
      <w:r>
        <w:rPr>
          <w:spacing w:val="-1"/>
        </w:rPr>
        <w:t> </w:t>
      </w:r>
      <w:r>
        <w:rPr/>
        <w:t>nadar o</w:t>
      </w:r>
      <w:r>
        <w:rPr>
          <w:spacing w:val="-5"/>
        </w:rPr>
        <w:t> </w:t>
      </w:r>
      <w:r>
        <w:rPr/>
        <w:t>simplemente admirar el paisaje. Para</w:t>
      </w:r>
      <w:r>
        <w:rPr>
          <w:spacing w:val="-1"/>
        </w:rPr>
        <w:t> </w:t>
      </w:r>
      <w:r>
        <w:rPr/>
        <w:t>los que</w:t>
      </w:r>
      <w:r>
        <w:rPr>
          <w:spacing w:val="-5"/>
        </w:rPr>
        <w:t> </w:t>
      </w:r>
      <w:r>
        <w:rPr/>
        <w:t>gustan</w:t>
      </w:r>
      <w:r>
        <w:rPr>
          <w:spacing w:val="-1"/>
        </w:rPr>
        <w:t> </w:t>
      </w:r>
      <w:r>
        <w:rPr/>
        <w:t>de</w:t>
      </w:r>
      <w:r>
        <w:rPr>
          <w:spacing w:val="-1"/>
        </w:rPr>
        <w:t> </w:t>
      </w:r>
      <w:r>
        <w:rPr/>
        <w:t>actividades extremas, en la cascada más alta puede vivir opcionalmente la experiencia de la tirolesa (no incluido en el costo del tour). Posteriormente regresaremos a San Cristóbal de las Casas para descansar. </w:t>
      </w:r>
      <w:r>
        <w:rPr>
          <w:spacing w:val="-2"/>
        </w:rPr>
        <w:t>Alojamiento.</w:t>
      </w:r>
    </w:p>
    <w:p>
      <w:pPr>
        <w:pStyle w:val="Heading2"/>
        <w:spacing w:before="205"/>
        <w:ind w:left="4316" w:right="979"/>
      </w:pPr>
      <w:r>
        <w:rPr/>
        <w:drawing>
          <wp:anchor distT="0" distB="0" distL="0" distR="0" allowOverlap="1" layoutInCell="1" locked="0" behindDoc="0" simplePos="0" relativeHeight="15730688">
            <wp:simplePos x="0" y="0"/>
            <wp:positionH relativeFrom="page">
              <wp:posOffset>1259205</wp:posOffset>
            </wp:positionH>
            <wp:positionV relativeFrom="paragraph">
              <wp:posOffset>131813</wp:posOffset>
            </wp:positionV>
            <wp:extent cx="2280920" cy="1710055"/>
            <wp:effectExtent l="0" t="0" r="0" b="0"/>
            <wp:wrapNone/>
            <wp:docPr id="13" name="Image 13" descr="Tour cultural Chamula y Zinacantan | NICHIM TOURS &amp; TRAVEL"/>
            <wp:cNvGraphicFramePr>
              <a:graphicFrameLocks/>
            </wp:cNvGraphicFramePr>
            <a:graphic>
              <a:graphicData uri="http://schemas.openxmlformats.org/drawingml/2006/picture">
                <pic:pic>
                  <pic:nvPicPr>
                    <pic:cNvPr id="13" name="Image 13" descr="Tour cultural Chamula y Zinacantan | NICHIM TOURS &amp; TRAVEL"/>
                    <pic:cNvPicPr/>
                  </pic:nvPicPr>
                  <pic:blipFill>
                    <a:blip r:embed="rId10" cstate="print"/>
                    <a:stretch>
                      <a:fillRect/>
                    </a:stretch>
                  </pic:blipFill>
                  <pic:spPr>
                    <a:xfrm>
                      <a:off x="0" y="0"/>
                      <a:ext cx="2280920" cy="1710055"/>
                    </a:xfrm>
                    <a:prstGeom prst="rect">
                      <a:avLst/>
                    </a:prstGeom>
                  </pic:spPr>
                </pic:pic>
              </a:graphicData>
            </a:graphic>
          </wp:anchor>
        </w:drawing>
      </w:r>
      <w:r>
        <w:rPr>
          <w:color w:val="006FC0"/>
        </w:rPr>
        <w:t>Día</w:t>
      </w:r>
      <w:r>
        <w:rPr>
          <w:color w:val="006FC0"/>
          <w:spacing w:val="-1"/>
        </w:rPr>
        <w:t> </w:t>
      </w:r>
      <w:r>
        <w:rPr>
          <w:color w:val="006FC0"/>
        </w:rPr>
        <w:t>4 San Cristóbal – Comunidades indígenas – San Cristóbal</w:t>
      </w:r>
    </w:p>
    <w:p>
      <w:pPr>
        <w:pStyle w:val="BodyText"/>
        <w:spacing w:before="3"/>
        <w:ind w:left="4316" w:right="979"/>
      </w:pPr>
      <w:r>
        <w:rPr/>
        <w:t>Después del desayuno a las 08:45 am saldremos a los altos de Chiapas para visitar la comunidad indígena de San Juan Chamula, que cuenta con arraigadas costumbres y tradiciones Mayas transmitidas de generación en generación por sus habitantes. Tal vez este lugar sea el sitio Tozotzil más visitado ya que ha llamado la atención por su peculiar religiosidad ya que se encuentra muy enlazada a prácticas</w:t>
      </w:r>
      <w:r>
        <w:rPr>
          <w:spacing w:val="-1"/>
        </w:rPr>
        <w:t> </w:t>
      </w:r>
      <w:r>
        <w:rPr/>
        <w:t>y creencias paganas</w:t>
      </w:r>
      <w:r>
        <w:rPr>
          <w:spacing w:val="-1"/>
        </w:rPr>
        <w:t> </w:t>
      </w:r>
      <w:r>
        <w:rPr/>
        <w:t>de</w:t>
      </w:r>
      <w:r>
        <w:rPr>
          <w:spacing w:val="-2"/>
        </w:rPr>
        <w:t> </w:t>
      </w:r>
      <w:r>
        <w:rPr/>
        <w:t>origen prehispánico. Uno</w:t>
      </w:r>
      <w:r>
        <w:rPr>
          <w:spacing w:val="-1"/>
        </w:rPr>
        <w:t> </w:t>
      </w:r>
      <w:r>
        <w:rPr/>
        <w:t>de</w:t>
      </w:r>
      <w:r>
        <w:rPr>
          <w:spacing w:val="-1"/>
        </w:rPr>
        <w:t> </w:t>
      </w:r>
      <w:r>
        <w:rPr/>
        <w:t>los lugares representativos de este</w:t>
      </w:r>
      <w:r>
        <w:rPr>
          <w:spacing w:val="76"/>
        </w:rPr>
        <w:t> </w:t>
      </w:r>
      <w:r>
        <w:rPr/>
        <w:t>lugar</w:t>
      </w:r>
      <w:r>
        <w:rPr>
          <w:spacing w:val="79"/>
        </w:rPr>
        <w:t> </w:t>
      </w:r>
      <w:r>
        <w:rPr/>
        <w:t>es</w:t>
      </w:r>
      <w:r>
        <w:rPr>
          <w:spacing w:val="58"/>
          <w:w w:val="150"/>
        </w:rPr>
        <w:t> </w:t>
      </w:r>
      <w:r>
        <w:rPr/>
        <w:t>la</w:t>
      </w:r>
      <w:r>
        <w:rPr>
          <w:spacing w:val="76"/>
        </w:rPr>
        <w:t> </w:t>
      </w:r>
      <w:r>
        <w:rPr/>
        <w:t>Iglesia</w:t>
      </w:r>
      <w:r>
        <w:rPr>
          <w:spacing w:val="77"/>
        </w:rPr>
        <w:t> </w:t>
      </w:r>
      <w:r>
        <w:rPr/>
        <w:t>del</w:t>
      </w:r>
      <w:r>
        <w:rPr>
          <w:spacing w:val="59"/>
          <w:w w:val="150"/>
        </w:rPr>
        <w:t> </w:t>
      </w:r>
      <w:r>
        <w:rPr/>
        <w:t>Pueblo,</w:t>
      </w:r>
      <w:r>
        <w:rPr>
          <w:spacing w:val="79"/>
        </w:rPr>
        <w:t> </w:t>
      </w:r>
      <w:r>
        <w:rPr/>
        <w:t>que</w:t>
      </w:r>
      <w:r>
        <w:rPr>
          <w:spacing w:val="77"/>
        </w:rPr>
        <w:t> </w:t>
      </w:r>
      <w:r>
        <w:rPr>
          <w:spacing w:val="-4"/>
        </w:rPr>
        <w:t>tiene</w:t>
      </w:r>
    </w:p>
    <w:p>
      <w:pPr>
        <w:pStyle w:val="BodyText"/>
        <w:ind w:left="571" w:right="976"/>
      </w:pPr>
      <w:r>
        <w:rPr/>
        <w:t>características muy peculiares, es de construcción colonial, se encuentra alumbrada por unas cuantas ventanas pero</w:t>
      </w:r>
      <w:r>
        <w:rPr>
          <w:spacing w:val="-4"/>
        </w:rPr>
        <w:t> </w:t>
      </w:r>
      <w:r>
        <w:rPr/>
        <w:t>muchas veladoras de diferentes colores y tamaños. Esta</w:t>
      </w:r>
      <w:r>
        <w:rPr>
          <w:spacing w:val="-4"/>
        </w:rPr>
        <w:t> </w:t>
      </w:r>
      <w:r>
        <w:rPr/>
        <w:t>Iglesia cuenta con infinidad</w:t>
      </w:r>
      <w:r>
        <w:rPr>
          <w:spacing w:val="-9"/>
        </w:rPr>
        <w:t> </w:t>
      </w:r>
      <w:r>
        <w:rPr/>
        <w:t>de</w:t>
      </w:r>
      <w:r>
        <w:rPr>
          <w:spacing w:val="-9"/>
        </w:rPr>
        <w:t> </w:t>
      </w:r>
      <w:r>
        <w:rPr/>
        <w:t>vitrinas</w:t>
      </w:r>
      <w:r>
        <w:rPr>
          <w:spacing w:val="-8"/>
        </w:rPr>
        <w:t> </w:t>
      </w:r>
      <w:r>
        <w:rPr/>
        <w:t>postradas</w:t>
      </w:r>
      <w:r>
        <w:rPr>
          <w:spacing w:val="-8"/>
        </w:rPr>
        <w:t> </w:t>
      </w:r>
      <w:r>
        <w:rPr/>
        <w:t>sobre</w:t>
      </w:r>
      <w:r>
        <w:rPr>
          <w:spacing w:val="-9"/>
        </w:rPr>
        <w:t> </w:t>
      </w:r>
      <w:r>
        <w:rPr/>
        <w:t>sus</w:t>
      </w:r>
      <w:r>
        <w:rPr>
          <w:spacing w:val="-8"/>
        </w:rPr>
        <w:t> </w:t>
      </w:r>
      <w:r>
        <w:rPr/>
        <w:t>paredes</w:t>
      </w:r>
      <w:r>
        <w:rPr>
          <w:spacing w:val="-4"/>
        </w:rPr>
        <w:t> </w:t>
      </w:r>
      <w:r>
        <w:rPr/>
        <w:t>en</w:t>
      </w:r>
      <w:r>
        <w:rPr>
          <w:spacing w:val="-4"/>
        </w:rPr>
        <w:t> </w:t>
      </w:r>
      <w:r>
        <w:rPr/>
        <w:t>las</w:t>
      </w:r>
      <w:r>
        <w:rPr>
          <w:spacing w:val="-8"/>
        </w:rPr>
        <w:t> </w:t>
      </w:r>
      <w:r>
        <w:rPr/>
        <w:t>que</w:t>
      </w:r>
      <w:r>
        <w:rPr>
          <w:spacing w:val="-9"/>
        </w:rPr>
        <w:t> </w:t>
      </w:r>
      <w:r>
        <w:rPr/>
        <w:t>se</w:t>
      </w:r>
      <w:r>
        <w:rPr>
          <w:spacing w:val="-9"/>
        </w:rPr>
        <w:t> </w:t>
      </w:r>
      <w:r>
        <w:rPr/>
        <w:t>encuentran</w:t>
      </w:r>
      <w:r>
        <w:rPr>
          <w:spacing w:val="-9"/>
        </w:rPr>
        <w:t> </w:t>
      </w:r>
      <w:r>
        <w:rPr/>
        <w:t>imágenes</w:t>
      </w:r>
      <w:r>
        <w:rPr>
          <w:spacing w:val="-4"/>
        </w:rPr>
        <w:t> </w:t>
      </w:r>
      <w:r>
        <w:rPr/>
        <w:t>de</w:t>
      </w:r>
      <w:r>
        <w:rPr>
          <w:spacing w:val="-9"/>
        </w:rPr>
        <w:t> </w:t>
      </w:r>
      <w:r>
        <w:rPr/>
        <w:t>Santos</w:t>
      </w:r>
      <w:r>
        <w:rPr>
          <w:spacing w:val="-8"/>
        </w:rPr>
        <w:t> </w:t>
      </w:r>
      <w:r>
        <w:rPr/>
        <w:t>con espejos</w:t>
      </w:r>
      <w:r>
        <w:rPr>
          <w:spacing w:val="-7"/>
        </w:rPr>
        <w:t> </w:t>
      </w:r>
      <w:r>
        <w:rPr/>
        <w:t>debido</w:t>
      </w:r>
      <w:r>
        <w:rPr>
          <w:spacing w:val="-9"/>
        </w:rPr>
        <w:t> </w:t>
      </w:r>
      <w:r>
        <w:rPr/>
        <w:t>a</w:t>
      </w:r>
      <w:r>
        <w:rPr>
          <w:spacing w:val="-13"/>
        </w:rPr>
        <w:t> </w:t>
      </w:r>
      <w:r>
        <w:rPr/>
        <w:t>la</w:t>
      </w:r>
      <w:r>
        <w:rPr>
          <w:spacing w:val="-9"/>
        </w:rPr>
        <w:t> </w:t>
      </w:r>
      <w:r>
        <w:rPr/>
        <w:t>creencia</w:t>
      </w:r>
      <w:r>
        <w:rPr>
          <w:spacing w:val="-9"/>
        </w:rPr>
        <w:t> </w:t>
      </w:r>
      <w:r>
        <w:rPr/>
        <w:t>de</w:t>
      </w:r>
      <w:r>
        <w:rPr>
          <w:spacing w:val="-9"/>
        </w:rPr>
        <w:t> </w:t>
      </w:r>
      <w:r>
        <w:rPr/>
        <w:t>que</w:t>
      </w:r>
      <w:r>
        <w:rPr>
          <w:spacing w:val="-13"/>
        </w:rPr>
        <w:t> </w:t>
      </w:r>
      <w:r>
        <w:rPr/>
        <w:t>reflejan</w:t>
      </w:r>
      <w:r>
        <w:rPr>
          <w:spacing w:val="-12"/>
        </w:rPr>
        <w:t> </w:t>
      </w:r>
      <w:r>
        <w:rPr/>
        <w:t>la</w:t>
      </w:r>
      <w:r>
        <w:rPr>
          <w:spacing w:val="-10"/>
        </w:rPr>
        <w:t> </w:t>
      </w:r>
      <w:r>
        <w:rPr/>
        <w:t>maldad.</w:t>
      </w:r>
      <w:r>
        <w:rPr>
          <w:spacing w:val="-6"/>
        </w:rPr>
        <w:t> </w:t>
      </w:r>
      <w:r>
        <w:rPr/>
        <w:t>Aquí</w:t>
      </w:r>
      <w:r>
        <w:rPr>
          <w:spacing w:val="-6"/>
        </w:rPr>
        <w:t> </w:t>
      </w:r>
      <w:r>
        <w:rPr/>
        <w:t>no</w:t>
      </w:r>
      <w:r>
        <w:rPr>
          <w:spacing w:val="-4"/>
        </w:rPr>
        <w:t> </w:t>
      </w:r>
      <w:r>
        <w:rPr/>
        <w:t>hay</w:t>
      </w:r>
      <w:r>
        <w:rPr>
          <w:spacing w:val="-8"/>
        </w:rPr>
        <w:t> </w:t>
      </w:r>
      <w:r>
        <w:rPr/>
        <w:t>bancas</w:t>
      </w:r>
      <w:r>
        <w:rPr>
          <w:spacing w:val="-8"/>
        </w:rPr>
        <w:t> </w:t>
      </w:r>
      <w:r>
        <w:rPr/>
        <w:t>pues</w:t>
      </w:r>
      <w:r>
        <w:rPr>
          <w:spacing w:val="-8"/>
        </w:rPr>
        <w:t> </w:t>
      </w:r>
      <w:r>
        <w:rPr/>
        <w:t>los</w:t>
      </w:r>
      <w:r>
        <w:rPr>
          <w:spacing w:val="-8"/>
        </w:rPr>
        <w:t> </w:t>
      </w:r>
      <w:r>
        <w:rPr/>
        <w:t>habitantes</w:t>
      </w:r>
      <w:r>
        <w:rPr>
          <w:spacing w:val="-8"/>
        </w:rPr>
        <w:t> </w:t>
      </w:r>
      <w:r>
        <w:rPr/>
        <w:t>oran de</w:t>
      </w:r>
      <w:r>
        <w:rPr>
          <w:spacing w:val="-8"/>
        </w:rPr>
        <w:t> </w:t>
      </w:r>
      <w:r>
        <w:rPr/>
        <w:t>rodillas</w:t>
      </w:r>
      <w:r>
        <w:rPr>
          <w:spacing w:val="-12"/>
        </w:rPr>
        <w:t> </w:t>
      </w:r>
      <w:r>
        <w:rPr/>
        <w:t>creando</w:t>
      </w:r>
      <w:r>
        <w:rPr>
          <w:spacing w:val="-8"/>
        </w:rPr>
        <w:t> </w:t>
      </w:r>
      <w:r>
        <w:rPr/>
        <w:t>una</w:t>
      </w:r>
      <w:r>
        <w:rPr>
          <w:spacing w:val="-8"/>
        </w:rPr>
        <w:t> </w:t>
      </w:r>
      <w:r>
        <w:rPr/>
        <w:t>atmósfera</w:t>
      </w:r>
      <w:r>
        <w:rPr>
          <w:spacing w:val="-13"/>
        </w:rPr>
        <w:t> </w:t>
      </w:r>
      <w:r>
        <w:rPr/>
        <w:t>mística,</w:t>
      </w:r>
      <w:r>
        <w:rPr>
          <w:spacing w:val="-9"/>
        </w:rPr>
        <w:t> </w:t>
      </w:r>
      <w:r>
        <w:rPr/>
        <w:t>por</w:t>
      </w:r>
      <w:r>
        <w:rPr>
          <w:spacing w:val="-10"/>
        </w:rPr>
        <w:t> </w:t>
      </w:r>
      <w:r>
        <w:rPr/>
        <w:t>lo</w:t>
      </w:r>
      <w:r>
        <w:rPr>
          <w:spacing w:val="-8"/>
        </w:rPr>
        <w:t> </w:t>
      </w:r>
      <w:r>
        <w:rPr/>
        <w:t>cual está</w:t>
      </w:r>
      <w:r>
        <w:rPr>
          <w:spacing w:val="-13"/>
        </w:rPr>
        <w:t> </w:t>
      </w:r>
      <w:r>
        <w:rPr/>
        <w:t>rotundamente</w:t>
      </w:r>
      <w:r>
        <w:rPr>
          <w:spacing w:val="-7"/>
        </w:rPr>
        <w:t> </w:t>
      </w:r>
      <w:r>
        <w:rPr/>
        <w:t>prohibido</w:t>
      </w:r>
      <w:r>
        <w:rPr>
          <w:spacing w:val="-13"/>
        </w:rPr>
        <w:t> </w:t>
      </w:r>
      <w:r>
        <w:rPr/>
        <w:t>tomar</w:t>
      </w:r>
      <w:r>
        <w:rPr>
          <w:spacing w:val="-9"/>
        </w:rPr>
        <w:t> </w:t>
      </w:r>
      <w:r>
        <w:rPr/>
        <w:t>fotografías a</w:t>
      </w:r>
      <w:r>
        <w:rPr>
          <w:spacing w:val="-4"/>
        </w:rPr>
        <w:t> </w:t>
      </w:r>
      <w:r>
        <w:rPr/>
        <w:t>menos</w:t>
      </w:r>
      <w:r>
        <w:rPr>
          <w:spacing w:val="-4"/>
        </w:rPr>
        <w:t> </w:t>
      </w:r>
      <w:r>
        <w:rPr/>
        <w:t>que</w:t>
      </w:r>
      <w:r>
        <w:rPr>
          <w:spacing w:val="-4"/>
        </w:rPr>
        <w:t> </w:t>
      </w:r>
      <w:r>
        <w:rPr/>
        <w:t>se</w:t>
      </w:r>
      <w:r>
        <w:rPr>
          <w:spacing w:val="-9"/>
        </w:rPr>
        <w:t> </w:t>
      </w:r>
      <w:r>
        <w:rPr/>
        <w:t>realice</w:t>
      </w:r>
      <w:r>
        <w:rPr>
          <w:spacing w:val="-9"/>
        </w:rPr>
        <w:t> </w:t>
      </w:r>
      <w:r>
        <w:rPr/>
        <w:t>una</w:t>
      </w:r>
      <w:r>
        <w:rPr>
          <w:spacing w:val="-4"/>
        </w:rPr>
        <w:t> </w:t>
      </w:r>
      <w:r>
        <w:rPr/>
        <w:t>pequeña cuota. Después</w:t>
      </w:r>
      <w:r>
        <w:rPr>
          <w:spacing w:val="-4"/>
        </w:rPr>
        <w:t> </w:t>
      </w:r>
      <w:r>
        <w:rPr/>
        <w:t>de</w:t>
      </w:r>
      <w:r>
        <w:rPr>
          <w:spacing w:val="-4"/>
        </w:rPr>
        <w:t> </w:t>
      </w:r>
      <w:r>
        <w:rPr/>
        <w:t>realizar la</w:t>
      </w:r>
      <w:r>
        <w:rPr>
          <w:spacing w:val="-4"/>
        </w:rPr>
        <w:t> </w:t>
      </w:r>
      <w:r>
        <w:rPr/>
        <w:t>visita</w:t>
      </w:r>
      <w:r>
        <w:rPr>
          <w:spacing w:val="-4"/>
        </w:rPr>
        <w:t> </w:t>
      </w:r>
      <w:r>
        <w:rPr/>
        <w:t>a</w:t>
      </w:r>
      <w:r>
        <w:rPr>
          <w:spacing w:val="-4"/>
        </w:rPr>
        <w:t> </w:t>
      </w:r>
      <w:r>
        <w:rPr/>
        <w:t>este</w:t>
      </w:r>
      <w:r>
        <w:rPr>
          <w:spacing w:val="-4"/>
        </w:rPr>
        <w:t> </w:t>
      </w:r>
      <w:r>
        <w:rPr/>
        <w:t>gran</w:t>
      </w:r>
      <w:r>
        <w:rPr>
          <w:spacing w:val="-4"/>
        </w:rPr>
        <w:t> </w:t>
      </w:r>
      <w:r>
        <w:rPr/>
        <w:t>sitio</w:t>
      </w:r>
      <w:r>
        <w:rPr>
          <w:spacing w:val="-4"/>
        </w:rPr>
        <w:t> </w:t>
      </w:r>
      <w:r>
        <w:rPr/>
        <w:t>de</w:t>
      </w:r>
      <w:r>
        <w:rPr>
          <w:spacing w:val="-9"/>
        </w:rPr>
        <w:t> </w:t>
      </w:r>
      <w:r>
        <w:rPr/>
        <w:t>interés nos trasladaremos al pueblo mágico de Zinacantán (la tierra de los murciélagos), comunidad de grandes secretos,</w:t>
      </w:r>
      <w:r>
        <w:rPr>
          <w:spacing w:val="-2"/>
        </w:rPr>
        <w:t> </w:t>
      </w:r>
      <w:r>
        <w:rPr/>
        <w:t>historia</w:t>
      </w:r>
      <w:r>
        <w:rPr>
          <w:spacing w:val="-4"/>
        </w:rPr>
        <w:t> </w:t>
      </w:r>
      <w:r>
        <w:rPr/>
        <w:t>y</w:t>
      </w:r>
      <w:r>
        <w:rPr>
          <w:spacing w:val="-4"/>
        </w:rPr>
        <w:t> </w:t>
      </w:r>
      <w:r>
        <w:rPr/>
        <w:t>tradición.</w:t>
      </w:r>
      <w:r>
        <w:rPr>
          <w:spacing w:val="-2"/>
        </w:rPr>
        <w:t> </w:t>
      </w:r>
      <w:r>
        <w:rPr/>
        <w:t>Situada</w:t>
      </w:r>
      <w:r>
        <w:rPr>
          <w:spacing w:val="-4"/>
        </w:rPr>
        <w:t> </w:t>
      </w:r>
      <w:r>
        <w:rPr/>
        <w:t>en un</w:t>
      </w:r>
      <w:r>
        <w:rPr>
          <w:spacing w:val="-4"/>
        </w:rPr>
        <w:t> </w:t>
      </w:r>
      <w:r>
        <w:rPr/>
        <w:t>valle,</w:t>
      </w:r>
      <w:r>
        <w:rPr>
          <w:spacing w:val="-2"/>
        </w:rPr>
        <w:t> </w:t>
      </w:r>
      <w:r>
        <w:rPr/>
        <w:t>se</w:t>
      </w:r>
      <w:r>
        <w:rPr>
          <w:spacing w:val="-4"/>
        </w:rPr>
        <w:t> </w:t>
      </w:r>
      <w:r>
        <w:rPr/>
        <w:t>encuentra rodeada por</w:t>
      </w:r>
      <w:r>
        <w:rPr>
          <w:spacing w:val="-2"/>
        </w:rPr>
        <w:t> </w:t>
      </w:r>
      <w:r>
        <w:rPr/>
        <w:t>un</w:t>
      </w:r>
      <w:r>
        <w:rPr>
          <w:spacing w:val="-4"/>
        </w:rPr>
        <w:t> </w:t>
      </w:r>
      <w:r>
        <w:rPr/>
        <w:t>mosaico</w:t>
      </w:r>
      <w:r>
        <w:rPr>
          <w:spacing w:val="-4"/>
        </w:rPr>
        <w:t> </w:t>
      </w:r>
      <w:r>
        <w:rPr/>
        <w:t>de colores por flores cultivadas que exportan internacionalmente y laderas de pinos. Esta ciudad ha sido un importante centro de intercambio y comercio desde la época pre-colonial. Y al igual que su pueblo</w:t>
      </w:r>
      <w:r>
        <w:rPr>
          <w:spacing w:val="-13"/>
        </w:rPr>
        <w:t> </w:t>
      </w:r>
      <w:r>
        <w:rPr/>
        <w:t>vecino</w:t>
      </w:r>
      <w:r>
        <w:rPr>
          <w:spacing w:val="-12"/>
        </w:rPr>
        <w:t> </w:t>
      </w:r>
      <w:r>
        <w:rPr/>
        <w:t>San</w:t>
      </w:r>
      <w:r>
        <w:rPr>
          <w:spacing w:val="-13"/>
        </w:rPr>
        <w:t> </w:t>
      </w:r>
      <w:r>
        <w:rPr/>
        <w:t>Juan</w:t>
      </w:r>
      <w:r>
        <w:rPr>
          <w:spacing w:val="-9"/>
        </w:rPr>
        <w:t> </w:t>
      </w:r>
      <w:r>
        <w:rPr/>
        <w:t>Chamula,</w:t>
      </w:r>
      <w:r>
        <w:rPr>
          <w:spacing w:val="-7"/>
        </w:rPr>
        <w:t> </w:t>
      </w:r>
      <w:r>
        <w:rPr/>
        <w:t>Zinacantán</w:t>
      </w:r>
      <w:r>
        <w:rPr>
          <w:spacing w:val="-13"/>
        </w:rPr>
        <w:t> </w:t>
      </w:r>
      <w:r>
        <w:rPr/>
        <w:t>cuenta</w:t>
      </w:r>
      <w:r>
        <w:rPr>
          <w:spacing w:val="-12"/>
        </w:rPr>
        <w:t> </w:t>
      </w:r>
      <w:r>
        <w:rPr/>
        <w:t>con</w:t>
      </w:r>
      <w:r>
        <w:rPr>
          <w:spacing w:val="-10"/>
        </w:rPr>
        <w:t> </w:t>
      </w:r>
      <w:r>
        <w:rPr/>
        <w:t>costumbres</w:t>
      </w:r>
      <w:r>
        <w:rPr>
          <w:spacing w:val="-9"/>
        </w:rPr>
        <w:t> </w:t>
      </w:r>
      <w:r>
        <w:rPr/>
        <w:t>arraigadas</w:t>
      </w:r>
      <w:r>
        <w:rPr>
          <w:spacing w:val="-9"/>
        </w:rPr>
        <w:t> </w:t>
      </w:r>
      <w:r>
        <w:rPr/>
        <w:t>heredadas</w:t>
      </w:r>
      <w:r>
        <w:rPr>
          <w:spacing w:val="-9"/>
        </w:rPr>
        <w:t> </w:t>
      </w:r>
      <w:r>
        <w:rPr/>
        <w:t>por</w:t>
      </w:r>
      <w:r>
        <w:rPr>
          <w:spacing w:val="-8"/>
        </w:rPr>
        <w:t> </w:t>
      </w:r>
      <w:r>
        <w:rPr/>
        <w:t>sus ancestros, aún conservan también la religiosidad y las creencias prehispánicas que profesan</w:t>
      </w:r>
    </w:p>
    <w:p>
      <w:pPr>
        <w:pStyle w:val="BodyText"/>
        <w:spacing w:after="0"/>
        <w:sectPr>
          <w:pgSz w:w="11910" w:h="16840"/>
          <w:pgMar w:header="0" w:footer="998" w:top="2420" w:bottom="1180" w:left="1417" w:right="992"/>
        </w:sectPr>
      </w:pPr>
    </w:p>
    <w:p>
      <w:pPr>
        <w:pStyle w:val="BodyText"/>
        <w:spacing w:before="156"/>
        <w:jc w:val="left"/>
      </w:pPr>
    </w:p>
    <w:p>
      <w:pPr>
        <w:pStyle w:val="BodyText"/>
        <w:ind w:left="571" w:right="977"/>
      </w:pPr>
      <w:r>
        <w:rPr/>
        <w:t>En algunos espacios sagrados de origen colonial como la Iglesia de San Lorenzo, las capillas de San</w:t>
      </w:r>
      <w:r>
        <w:rPr>
          <w:spacing w:val="-2"/>
        </w:rPr>
        <w:t> </w:t>
      </w:r>
      <w:r>
        <w:rPr/>
        <w:t>Sebastián</w:t>
      </w:r>
      <w:r>
        <w:rPr>
          <w:spacing w:val="-2"/>
        </w:rPr>
        <w:t> </w:t>
      </w:r>
      <w:r>
        <w:rPr/>
        <w:t>y</w:t>
      </w:r>
      <w:r>
        <w:rPr>
          <w:spacing w:val="-2"/>
        </w:rPr>
        <w:t> </w:t>
      </w:r>
      <w:r>
        <w:rPr/>
        <w:t>de</w:t>
      </w:r>
      <w:r>
        <w:rPr>
          <w:spacing w:val="-8"/>
        </w:rPr>
        <w:t> </w:t>
      </w:r>
      <w:r>
        <w:rPr/>
        <w:t>Estípulas</w:t>
      </w:r>
      <w:r>
        <w:rPr>
          <w:spacing w:val="-5"/>
        </w:rPr>
        <w:t> </w:t>
      </w:r>
      <w:r>
        <w:rPr/>
        <w:t>que</w:t>
      </w:r>
      <w:r>
        <w:rPr>
          <w:spacing w:val="-8"/>
        </w:rPr>
        <w:t> </w:t>
      </w:r>
      <w:r>
        <w:rPr/>
        <w:t>visitaremos</w:t>
      </w:r>
      <w:r>
        <w:rPr>
          <w:spacing w:val="-6"/>
        </w:rPr>
        <w:t> </w:t>
      </w:r>
      <w:r>
        <w:rPr/>
        <w:t>dentro</w:t>
      </w:r>
      <w:r>
        <w:rPr>
          <w:spacing w:val="-8"/>
        </w:rPr>
        <w:t> </w:t>
      </w:r>
      <w:r>
        <w:rPr/>
        <w:t>de</w:t>
      </w:r>
      <w:r>
        <w:rPr>
          <w:spacing w:val="-8"/>
        </w:rPr>
        <w:t> </w:t>
      </w:r>
      <w:r>
        <w:rPr/>
        <w:t>nuestro</w:t>
      </w:r>
      <w:r>
        <w:rPr>
          <w:spacing w:val="-8"/>
        </w:rPr>
        <w:t> </w:t>
      </w:r>
      <w:r>
        <w:rPr/>
        <w:t>recorrido. Conoceremos</w:t>
      </w:r>
      <w:r>
        <w:rPr>
          <w:spacing w:val="-6"/>
        </w:rPr>
        <w:t> </w:t>
      </w:r>
      <w:r>
        <w:rPr/>
        <w:t>la</w:t>
      </w:r>
      <w:r>
        <w:rPr>
          <w:spacing w:val="-2"/>
        </w:rPr>
        <w:t> </w:t>
      </w:r>
      <w:r>
        <w:rPr/>
        <w:t>casa</w:t>
      </w:r>
      <w:r>
        <w:rPr>
          <w:spacing w:val="-2"/>
        </w:rPr>
        <w:t> </w:t>
      </w:r>
      <w:r>
        <w:rPr/>
        <w:t>de una cooperativa</w:t>
      </w:r>
      <w:r>
        <w:rPr>
          <w:spacing w:val="-3"/>
        </w:rPr>
        <w:t> </w:t>
      </w:r>
      <w:r>
        <w:rPr/>
        <w:t>familiar, quienes nos recibirán con una bebida regional de nombre Posh</w:t>
      </w:r>
      <w:r>
        <w:rPr>
          <w:spacing w:val="-3"/>
        </w:rPr>
        <w:t> </w:t>
      </w:r>
      <w:r>
        <w:rPr/>
        <w:t>(destilado de caña) y observaremos como las mujeres trabajan el telar de cintura de épocas precolombinas. Gran parte de lo textil que ahí se elabora son artículos para el hogar, además de blusas, bolsos, trajes típicos, pulseras etc… Después</w:t>
      </w:r>
      <w:r>
        <w:rPr>
          <w:spacing w:val="-4"/>
        </w:rPr>
        <w:t> </w:t>
      </w:r>
      <w:r>
        <w:rPr/>
        <w:t>de</w:t>
      </w:r>
      <w:r>
        <w:rPr>
          <w:spacing w:val="-4"/>
        </w:rPr>
        <w:t> </w:t>
      </w:r>
      <w:r>
        <w:rPr/>
        <w:t>ver las</w:t>
      </w:r>
      <w:r>
        <w:rPr>
          <w:spacing w:val="-4"/>
        </w:rPr>
        <w:t> </w:t>
      </w:r>
      <w:r>
        <w:rPr/>
        <w:t>muestras</w:t>
      </w:r>
      <w:r>
        <w:rPr>
          <w:spacing w:val="-4"/>
        </w:rPr>
        <w:t> </w:t>
      </w:r>
      <w:r>
        <w:rPr/>
        <w:t>que</w:t>
      </w:r>
      <w:r>
        <w:rPr>
          <w:spacing w:val="-4"/>
        </w:rPr>
        <w:t> </w:t>
      </w:r>
      <w:r>
        <w:rPr/>
        <w:t>las mujeres elaboran,</w:t>
      </w:r>
      <w:r>
        <w:rPr>
          <w:spacing w:val="-2"/>
        </w:rPr>
        <w:t> </w:t>
      </w:r>
      <w:r>
        <w:rPr/>
        <w:t>nos ofrecerán pasar</w:t>
      </w:r>
      <w:r>
        <w:rPr>
          <w:spacing w:val="-3"/>
        </w:rPr>
        <w:t> </w:t>
      </w:r>
      <w:r>
        <w:rPr/>
        <w:t>a</w:t>
      </w:r>
      <w:r>
        <w:rPr>
          <w:spacing w:val="-4"/>
        </w:rPr>
        <w:t> </w:t>
      </w:r>
      <w:r>
        <w:rPr/>
        <w:t>su</w:t>
      </w:r>
      <w:r>
        <w:rPr>
          <w:spacing w:val="-4"/>
        </w:rPr>
        <w:t> </w:t>
      </w:r>
      <w:r>
        <w:rPr/>
        <w:t>cocina, en</w:t>
      </w:r>
      <w:r>
        <w:rPr>
          <w:spacing w:val="-1"/>
        </w:rPr>
        <w:t> </w:t>
      </w:r>
      <w:r>
        <w:rPr/>
        <w:t>donde</w:t>
      </w:r>
      <w:r>
        <w:rPr>
          <w:spacing w:val="-4"/>
        </w:rPr>
        <w:t> </w:t>
      </w:r>
      <w:r>
        <w:rPr/>
        <w:t>nos</w:t>
      </w:r>
      <w:r>
        <w:rPr>
          <w:spacing w:val="-4"/>
        </w:rPr>
        <w:t> </w:t>
      </w:r>
      <w:r>
        <w:rPr/>
        <w:t>invitarán</w:t>
      </w:r>
      <w:r>
        <w:rPr>
          <w:spacing w:val="-1"/>
        </w:rPr>
        <w:t> </w:t>
      </w:r>
      <w:r>
        <w:rPr/>
        <w:t>una</w:t>
      </w:r>
      <w:r>
        <w:rPr>
          <w:spacing w:val="-1"/>
        </w:rPr>
        <w:t> </w:t>
      </w:r>
      <w:r>
        <w:rPr/>
        <w:t>deliciosa</w:t>
      </w:r>
      <w:r>
        <w:rPr>
          <w:spacing w:val="-4"/>
        </w:rPr>
        <w:t> </w:t>
      </w:r>
      <w:r>
        <w:rPr/>
        <w:t>comida</w:t>
      </w:r>
      <w:r>
        <w:rPr>
          <w:spacing w:val="-1"/>
        </w:rPr>
        <w:t> </w:t>
      </w:r>
      <w:r>
        <w:rPr/>
        <w:t>típica</w:t>
      </w:r>
      <w:r>
        <w:rPr>
          <w:spacing w:val="-4"/>
        </w:rPr>
        <w:t> </w:t>
      </w:r>
      <w:r>
        <w:rPr/>
        <w:t>del lugar.</w:t>
      </w:r>
      <w:r>
        <w:rPr>
          <w:spacing w:val="-2"/>
        </w:rPr>
        <w:t> </w:t>
      </w:r>
      <w:r>
        <w:rPr/>
        <w:t>Sugerimos hacer</w:t>
      </w:r>
      <w:r>
        <w:rPr>
          <w:spacing w:val="-3"/>
        </w:rPr>
        <w:t> </w:t>
      </w:r>
      <w:r>
        <w:rPr/>
        <w:t>la compra de artesanías y textiles. Por la tarde</w:t>
      </w:r>
      <w:r>
        <w:rPr>
          <w:spacing w:val="-1"/>
        </w:rPr>
        <w:t> </w:t>
      </w:r>
      <w:r>
        <w:rPr/>
        <w:t>regreso a San Cristóbal de las Casas. Alojamiento.</w:t>
      </w:r>
    </w:p>
    <w:p>
      <w:pPr>
        <w:pStyle w:val="BodyText"/>
        <w:jc w:val="left"/>
      </w:pPr>
    </w:p>
    <w:p>
      <w:pPr>
        <w:pStyle w:val="Heading2"/>
        <w:spacing w:line="207" w:lineRule="exact"/>
      </w:pPr>
      <w:r>
        <w:rPr>
          <w:color w:val="006FC0"/>
        </w:rPr>
        <w:t>Día</w:t>
      </w:r>
      <w:r>
        <w:rPr>
          <w:color w:val="006FC0"/>
          <w:spacing w:val="-2"/>
        </w:rPr>
        <w:t> </w:t>
      </w:r>
      <w:r>
        <w:rPr>
          <w:color w:val="006FC0"/>
        </w:rPr>
        <w:t>5</w:t>
      </w:r>
      <w:r>
        <w:rPr>
          <w:color w:val="006FC0"/>
          <w:spacing w:val="58"/>
          <w:w w:val="150"/>
        </w:rPr>
        <w:t>  </w:t>
      </w:r>
      <w:r>
        <w:rPr>
          <w:color w:val="006FC0"/>
        </w:rPr>
        <w:t>Cascada De</w:t>
      </w:r>
      <w:r>
        <w:rPr>
          <w:color w:val="006FC0"/>
          <w:spacing w:val="-3"/>
        </w:rPr>
        <w:t> </w:t>
      </w:r>
      <w:r>
        <w:rPr>
          <w:color w:val="006FC0"/>
        </w:rPr>
        <w:t>Agua</w:t>
      </w:r>
      <w:r>
        <w:rPr>
          <w:color w:val="006FC0"/>
          <w:spacing w:val="-3"/>
        </w:rPr>
        <w:t> </w:t>
      </w:r>
      <w:r>
        <w:rPr>
          <w:color w:val="006FC0"/>
        </w:rPr>
        <w:t>Azul</w:t>
      </w:r>
      <w:r>
        <w:rPr>
          <w:color w:val="006FC0"/>
          <w:spacing w:val="5"/>
        </w:rPr>
        <w:t> </w:t>
      </w:r>
      <w:r>
        <w:rPr>
          <w:color w:val="006FC0"/>
        </w:rPr>
        <w:t>–</w:t>
      </w:r>
      <w:r>
        <w:rPr>
          <w:color w:val="006FC0"/>
          <w:spacing w:val="-8"/>
        </w:rPr>
        <w:t> </w:t>
      </w:r>
      <w:r>
        <w:rPr>
          <w:color w:val="006FC0"/>
        </w:rPr>
        <w:t>Misol</w:t>
      </w:r>
      <w:r>
        <w:rPr>
          <w:color w:val="006FC0"/>
          <w:spacing w:val="-2"/>
        </w:rPr>
        <w:t> </w:t>
      </w:r>
      <w:r>
        <w:rPr>
          <w:color w:val="006FC0"/>
        </w:rPr>
        <w:t>Ha</w:t>
      </w:r>
      <w:r>
        <w:rPr>
          <w:color w:val="006FC0"/>
          <w:spacing w:val="-2"/>
        </w:rPr>
        <w:t> </w:t>
      </w:r>
      <w:r>
        <w:rPr>
          <w:color w:val="006FC0"/>
        </w:rPr>
        <w:t>–</w:t>
      </w:r>
      <w:r>
        <w:rPr>
          <w:color w:val="006FC0"/>
          <w:spacing w:val="2"/>
        </w:rPr>
        <w:t> </w:t>
      </w:r>
      <w:r>
        <w:rPr>
          <w:color w:val="006FC0"/>
        </w:rPr>
        <w:t>Palenque</w:t>
      </w:r>
      <w:r>
        <w:rPr>
          <w:color w:val="006FC0"/>
          <w:spacing w:val="-4"/>
        </w:rPr>
        <w:t> </w:t>
      </w:r>
      <w:r>
        <w:rPr>
          <w:color w:val="006FC0"/>
        </w:rPr>
        <w:t>–</w:t>
      </w:r>
      <w:r>
        <w:rPr>
          <w:color w:val="006FC0"/>
          <w:spacing w:val="-3"/>
        </w:rPr>
        <w:t> </w:t>
      </w:r>
      <w:r>
        <w:rPr>
          <w:color w:val="006FC0"/>
        </w:rPr>
        <w:t>San</w:t>
      </w:r>
      <w:r>
        <w:rPr>
          <w:color w:val="006FC0"/>
          <w:spacing w:val="-4"/>
        </w:rPr>
        <w:t> </w:t>
      </w:r>
      <w:r>
        <w:rPr>
          <w:color w:val="006FC0"/>
          <w:spacing w:val="-2"/>
        </w:rPr>
        <w:t>Cristóbal</w:t>
      </w:r>
    </w:p>
    <w:p>
      <w:pPr>
        <w:pStyle w:val="BodyText"/>
        <w:tabs>
          <w:tab w:pos="2347" w:val="left" w:leader="none"/>
        </w:tabs>
        <w:ind w:left="571" w:right="5873"/>
      </w:pPr>
      <w:r>
        <w:rPr/>
        <w:drawing>
          <wp:anchor distT="0" distB="0" distL="0" distR="0" allowOverlap="1" layoutInCell="1" locked="0" behindDoc="0" simplePos="0" relativeHeight="15731200">
            <wp:simplePos x="0" y="0"/>
            <wp:positionH relativeFrom="page">
              <wp:posOffset>3307079</wp:posOffset>
            </wp:positionH>
            <wp:positionV relativeFrom="paragraph">
              <wp:posOffset>24310</wp:posOffset>
            </wp:positionV>
            <wp:extent cx="2959735" cy="1974214"/>
            <wp:effectExtent l="0" t="0" r="0" b="0"/>
            <wp:wrapNone/>
            <wp:docPr id="14" name="Image 14" descr="Tour de día completo a las cascadas de Agua Azul y Misol con Palenque 2026  - San Cristóbal de Las Casas"/>
            <wp:cNvGraphicFramePr>
              <a:graphicFrameLocks/>
            </wp:cNvGraphicFramePr>
            <a:graphic>
              <a:graphicData uri="http://schemas.openxmlformats.org/drawingml/2006/picture">
                <pic:pic>
                  <pic:nvPicPr>
                    <pic:cNvPr id="14" name="Image 14" descr="Tour de día completo a las cascadas de Agua Azul y Misol con Palenque 2026  - San Cristóbal de Las Casas"/>
                    <pic:cNvPicPr/>
                  </pic:nvPicPr>
                  <pic:blipFill>
                    <a:blip r:embed="rId11" cstate="print"/>
                    <a:stretch>
                      <a:fillRect/>
                    </a:stretch>
                  </pic:blipFill>
                  <pic:spPr>
                    <a:xfrm>
                      <a:off x="0" y="0"/>
                      <a:ext cx="2959735" cy="1974214"/>
                    </a:xfrm>
                    <a:prstGeom prst="rect">
                      <a:avLst/>
                    </a:prstGeom>
                  </pic:spPr>
                </pic:pic>
              </a:graphicData>
            </a:graphic>
          </wp:anchor>
        </w:drawing>
      </w:r>
      <w:r>
        <w:rPr/>
        <w:t>La salida programada del hotel es a las</w:t>
      </w:r>
      <w:r>
        <w:rPr>
          <w:spacing w:val="-1"/>
        </w:rPr>
        <w:t> </w:t>
      </w:r>
      <w:r>
        <w:rPr/>
        <w:t>4:00</w:t>
      </w:r>
      <w:r>
        <w:rPr>
          <w:spacing w:val="-2"/>
        </w:rPr>
        <w:t> </w:t>
      </w:r>
      <w:r>
        <w:rPr/>
        <w:t>am. Nos</w:t>
      </w:r>
      <w:r>
        <w:rPr>
          <w:spacing w:val="-1"/>
        </w:rPr>
        <w:t> </w:t>
      </w:r>
      <w:r>
        <w:rPr/>
        <w:t>espera</w:t>
      </w:r>
      <w:r>
        <w:rPr>
          <w:spacing w:val="-2"/>
        </w:rPr>
        <w:t> </w:t>
      </w:r>
      <w:r>
        <w:rPr/>
        <w:t>un</w:t>
      </w:r>
      <w:r>
        <w:rPr>
          <w:spacing w:val="-2"/>
        </w:rPr>
        <w:t> </w:t>
      </w:r>
      <w:r>
        <w:rPr/>
        <w:t>fantástico recorrido por lugares insólitos, llenos de atractivo visual, vida natural, cascadas, y selva aun guardando los secretos</w:t>
      </w:r>
      <w:r>
        <w:rPr>
          <w:spacing w:val="-13"/>
        </w:rPr>
        <w:t> </w:t>
      </w:r>
      <w:r>
        <w:rPr/>
        <w:t>de</w:t>
      </w:r>
      <w:r>
        <w:rPr>
          <w:spacing w:val="-12"/>
        </w:rPr>
        <w:t> </w:t>
      </w:r>
      <w:r>
        <w:rPr/>
        <w:t>la</w:t>
      </w:r>
      <w:r>
        <w:rPr>
          <w:spacing w:val="-13"/>
        </w:rPr>
        <w:t> </w:t>
      </w:r>
      <w:r>
        <w:rPr/>
        <w:t>esplendorosa</w:t>
      </w:r>
      <w:r>
        <w:rPr>
          <w:spacing w:val="-12"/>
        </w:rPr>
        <w:t> </w:t>
      </w:r>
      <w:r>
        <w:rPr/>
        <w:t>ciudad</w:t>
      </w:r>
      <w:r>
        <w:rPr>
          <w:spacing w:val="-13"/>
        </w:rPr>
        <w:t> </w:t>
      </w:r>
      <w:r>
        <w:rPr/>
        <w:t>de Palenque. Nuestra primera parada será para disfrutar un delicioso </w:t>
      </w:r>
      <w:r>
        <w:rPr>
          <w:spacing w:val="-2"/>
        </w:rPr>
        <w:t>desayuno.</w:t>
      </w:r>
      <w:r>
        <w:rPr/>
        <w:tab/>
      </w:r>
      <w:r>
        <w:rPr>
          <w:spacing w:val="-2"/>
        </w:rPr>
        <w:t>Posteriormente, </w:t>
      </w:r>
      <w:r>
        <w:rPr/>
        <w:t>visitaremos las impresionantes Cascadas de Agua Azul, recientemente declaradas como “Reserva Especial de la Biósfera”, éste</w:t>
      </w:r>
      <w:r>
        <w:rPr>
          <w:spacing w:val="-13"/>
        </w:rPr>
        <w:t> </w:t>
      </w:r>
      <w:r>
        <w:rPr/>
        <w:t>increíble</w:t>
      </w:r>
      <w:r>
        <w:rPr>
          <w:spacing w:val="-12"/>
        </w:rPr>
        <w:t> </w:t>
      </w:r>
      <w:r>
        <w:rPr/>
        <w:t>paraje</w:t>
      </w:r>
      <w:r>
        <w:rPr>
          <w:spacing w:val="-13"/>
        </w:rPr>
        <w:t> </w:t>
      </w:r>
      <w:r>
        <w:rPr/>
        <w:t>dentro</w:t>
      </w:r>
      <w:r>
        <w:rPr>
          <w:spacing w:val="-12"/>
        </w:rPr>
        <w:t> </w:t>
      </w:r>
      <w:r>
        <w:rPr/>
        <w:t>de</w:t>
      </w:r>
      <w:r>
        <w:rPr>
          <w:spacing w:val="-13"/>
        </w:rPr>
        <w:t> </w:t>
      </w:r>
      <w:r>
        <w:rPr/>
        <w:t>la</w:t>
      </w:r>
      <w:r>
        <w:rPr>
          <w:spacing w:val="-13"/>
        </w:rPr>
        <w:t> </w:t>
      </w:r>
      <w:r>
        <w:rPr/>
        <w:t>selva es una reserva protegida cuyo atractivo</w:t>
      </w:r>
      <w:r>
        <w:rPr>
          <w:spacing w:val="47"/>
        </w:rPr>
        <w:t> </w:t>
      </w:r>
      <w:r>
        <w:rPr/>
        <w:t>principal</w:t>
      </w:r>
      <w:r>
        <w:rPr>
          <w:spacing w:val="52"/>
        </w:rPr>
        <w:t> </w:t>
      </w:r>
      <w:r>
        <w:rPr/>
        <w:t>son</w:t>
      </w:r>
      <w:r>
        <w:rPr>
          <w:spacing w:val="44"/>
        </w:rPr>
        <w:t> </w:t>
      </w:r>
      <w:r>
        <w:rPr/>
        <w:t>las</w:t>
      </w:r>
      <w:r>
        <w:rPr>
          <w:spacing w:val="49"/>
        </w:rPr>
        <w:t> </w:t>
      </w:r>
      <w:r>
        <w:rPr>
          <w:spacing w:val="-2"/>
        </w:rPr>
        <w:t>cascadas</w:t>
      </w:r>
    </w:p>
    <w:p>
      <w:pPr>
        <w:pStyle w:val="BodyText"/>
        <w:spacing w:before="1"/>
        <w:ind w:left="571" w:right="974"/>
      </w:pPr>
      <w:r>
        <w:rPr/>
        <w:t>escalonadas</w:t>
      </w:r>
      <w:r>
        <w:rPr>
          <w:spacing w:val="-3"/>
        </w:rPr>
        <w:t> </w:t>
      </w:r>
      <w:r>
        <w:rPr/>
        <w:t>que se</w:t>
      </w:r>
      <w:r>
        <w:rPr>
          <w:spacing w:val="-3"/>
        </w:rPr>
        <w:t> </w:t>
      </w:r>
      <w:r>
        <w:rPr/>
        <w:t>forman gracias a la convergencia de 3 ríos que forman cañones y acantilados, dando</w:t>
      </w:r>
      <w:r>
        <w:rPr>
          <w:spacing w:val="-8"/>
        </w:rPr>
        <w:t> </w:t>
      </w:r>
      <w:r>
        <w:rPr/>
        <w:t>origen</w:t>
      </w:r>
      <w:r>
        <w:rPr>
          <w:spacing w:val="-8"/>
        </w:rPr>
        <w:t> </w:t>
      </w:r>
      <w:r>
        <w:rPr/>
        <w:t>a</w:t>
      </w:r>
      <w:r>
        <w:rPr>
          <w:spacing w:val="-8"/>
        </w:rPr>
        <w:t> </w:t>
      </w:r>
      <w:r>
        <w:rPr/>
        <w:t>las</w:t>
      </w:r>
      <w:r>
        <w:rPr>
          <w:spacing w:val="-7"/>
        </w:rPr>
        <w:t> </w:t>
      </w:r>
      <w:r>
        <w:rPr/>
        <w:t>cascadas</w:t>
      </w:r>
      <w:r>
        <w:rPr>
          <w:spacing w:val="-12"/>
        </w:rPr>
        <w:t> </w:t>
      </w:r>
      <w:r>
        <w:rPr/>
        <w:t>blanquiazules,</w:t>
      </w:r>
      <w:r>
        <w:rPr>
          <w:spacing w:val="-5"/>
        </w:rPr>
        <w:t> </w:t>
      </w:r>
      <w:r>
        <w:rPr/>
        <w:t>color</w:t>
      </w:r>
      <w:r>
        <w:rPr>
          <w:spacing w:val="-10"/>
        </w:rPr>
        <w:t> </w:t>
      </w:r>
      <w:r>
        <w:rPr/>
        <w:t>que</w:t>
      </w:r>
      <w:r>
        <w:rPr>
          <w:spacing w:val="-8"/>
        </w:rPr>
        <w:t> </w:t>
      </w:r>
      <w:r>
        <w:rPr/>
        <w:t>se</w:t>
      </w:r>
      <w:r>
        <w:rPr>
          <w:spacing w:val="-8"/>
        </w:rPr>
        <w:t> </w:t>
      </w:r>
      <w:r>
        <w:rPr/>
        <w:t>debe</w:t>
      </w:r>
      <w:r>
        <w:rPr>
          <w:spacing w:val="-8"/>
        </w:rPr>
        <w:t> </w:t>
      </w:r>
      <w:r>
        <w:rPr/>
        <w:t>a</w:t>
      </w:r>
      <w:r>
        <w:rPr>
          <w:spacing w:val="-13"/>
        </w:rPr>
        <w:t> </w:t>
      </w:r>
      <w:r>
        <w:rPr/>
        <w:t>la</w:t>
      </w:r>
      <w:r>
        <w:rPr>
          <w:spacing w:val="-12"/>
        </w:rPr>
        <w:t> </w:t>
      </w:r>
      <w:r>
        <w:rPr/>
        <w:t>roca</w:t>
      </w:r>
      <w:r>
        <w:rPr>
          <w:spacing w:val="-8"/>
        </w:rPr>
        <w:t> </w:t>
      </w:r>
      <w:r>
        <w:rPr/>
        <w:t>viva</w:t>
      </w:r>
      <w:r>
        <w:rPr>
          <w:spacing w:val="-13"/>
        </w:rPr>
        <w:t> </w:t>
      </w:r>
      <w:r>
        <w:rPr/>
        <w:t>cárstica</w:t>
      </w:r>
      <w:r>
        <w:rPr>
          <w:spacing w:val="-7"/>
        </w:rPr>
        <w:t> </w:t>
      </w:r>
      <w:r>
        <w:rPr/>
        <w:t>que</w:t>
      </w:r>
      <w:r>
        <w:rPr>
          <w:spacing w:val="-8"/>
        </w:rPr>
        <w:t> </w:t>
      </w:r>
      <w:r>
        <w:rPr/>
        <w:t>se</w:t>
      </w:r>
      <w:r>
        <w:rPr>
          <w:spacing w:val="-8"/>
        </w:rPr>
        <w:t> </w:t>
      </w:r>
      <w:r>
        <w:rPr/>
        <w:t>disuelve por el paso del agua y que al caer propicia la formación de diques que retienen el agua en pozas. Contaremos</w:t>
      </w:r>
      <w:r>
        <w:rPr>
          <w:spacing w:val="-8"/>
        </w:rPr>
        <w:t> </w:t>
      </w:r>
      <w:r>
        <w:rPr/>
        <w:t>con</w:t>
      </w:r>
      <w:r>
        <w:rPr>
          <w:spacing w:val="-9"/>
        </w:rPr>
        <w:t> </w:t>
      </w:r>
      <w:r>
        <w:rPr/>
        <w:t>tiempo</w:t>
      </w:r>
      <w:r>
        <w:rPr>
          <w:spacing w:val="-4"/>
        </w:rPr>
        <w:t> </w:t>
      </w:r>
      <w:r>
        <w:rPr/>
        <w:t>para</w:t>
      </w:r>
      <w:r>
        <w:rPr>
          <w:spacing w:val="-9"/>
        </w:rPr>
        <w:t> </w:t>
      </w:r>
      <w:r>
        <w:rPr/>
        <w:t>nadar dentro</w:t>
      </w:r>
      <w:r>
        <w:rPr>
          <w:spacing w:val="-9"/>
        </w:rPr>
        <w:t> </w:t>
      </w:r>
      <w:r>
        <w:rPr/>
        <w:t>de</w:t>
      </w:r>
      <w:r>
        <w:rPr>
          <w:spacing w:val="-9"/>
        </w:rPr>
        <w:t> </w:t>
      </w:r>
      <w:r>
        <w:rPr/>
        <w:t>la</w:t>
      </w:r>
      <w:r>
        <w:rPr>
          <w:spacing w:val="-9"/>
        </w:rPr>
        <w:t> </w:t>
      </w:r>
      <w:r>
        <w:rPr/>
        <w:t>cascada.</w:t>
      </w:r>
      <w:r>
        <w:rPr>
          <w:spacing w:val="-6"/>
        </w:rPr>
        <w:t> </w:t>
      </w:r>
      <w:r>
        <w:rPr/>
        <w:t>Posteriormente</w:t>
      </w:r>
      <w:r>
        <w:rPr>
          <w:spacing w:val="-9"/>
        </w:rPr>
        <w:t> </w:t>
      </w:r>
      <w:r>
        <w:rPr/>
        <w:t>visitaremos</w:t>
      </w:r>
      <w:r>
        <w:rPr>
          <w:spacing w:val="-8"/>
        </w:rPr>
        <w:t> </w:t>
      </w:r>
      <w:r>
        <w:rPr/>
        <w:t>la</w:t>
      </w:r>
      <w:r>
        <w:rPr>
          <w:spacing w:val="-9"/>
        </w:rPr>
        <w:t> </w:t>
      </w:r>
      <w:r>
        <w:rPr/>
        <w:t>cascada de Misol-Ha de aproximadamente 30 mts. de altura, que al caer forma una amplia poza en la que es posible nadar con la</w:t>
      </w:r>
      <w:r>
        <w:rPr>
          <w:spacing w:val="-4"/>
        </w:rPr>
        <w:t> </w:t>
      </w:r>
      <w:r>
        <w:rPr/>
        <w:t>precaución pertinente. Este refrescante</w:t>
      </w:r>
      <w:r>
        <w:rPr>
          <w:spacing w:val="-4"/>
        </w:rPr>
        <w:t> </w:t>
      </w:r>
      <w:r>
        <w:rPr/>
        <w:t>y hermoso paisaje, se encuentra en la selva tropical alta de la sierra chiapaneca, y en medio de una rica vegetación compuesta por ejemplares de caobas, chicozapotes y palos de agua. Regreso a San Cristóbal de las Casas. </w:t>
      </w:r>
      <w:r>
        <w:rPr>
          <w:spacing w:val="-2"/>
        </w:rPr>
        <w:t>Alojamiento</w:t>
      </w:r>
    </w:p>
    <w:p>
      <w:pPr>
        <w:pStyle w:val="BodyText"/>
        <w:jc w:val="left"/>
      </w:pPr>
    </w:p>
    <w:p>
      <w:pPr>
        <w:pStyle w:val="Heading2"/>
      </w:pPr>
      <w:r>
        <w:rPr>
          <w:color w:val="006FC0"/>
        </w:rPr>
        <w:t>DÍA</w:t>
      </w:r>
      <w:r>
        <w:rPr>
          <w:color w:val="006FC0"/>
          <w:spacing w:val="-2"/>
        </w:rPr>
        <w:t> </w:t>
      </w:r>
      <w:r>
        <w:rPr>
          <w:color w:val="006FC0"/>
        </w:rPr>
        <w:t>6</w:t>
      </w:r>
      <w:r>
        <w:rPr>
          <w:color w:val="006FC0"/>
          <w:spacing w:val="-4"/>
        </w:rPr>
        <w:t> </w:t>
      </w:r>
      <w:r>
        <w:rPr>
          <w:color w:val="006FC0"/>
        </w:rPr>
        <w:t>San</w:t>
      </w:r>
      <w:r>
        <w:rPr>
          <w:color w:val="006FC0"/>
          <w:spacing w:val="-6"/>
        </w:rPr>
        <w:t> </w:t>
      </w:r>
      <w:r>
        <w:rPr>
          <w:color w:val="006FC0"/>
        </w:rPr>
        <w:t>Cristóbal</w:t>
      </w:r>
      <w:r>
        <w:rPr>
          <w:color w:val="006FC0"/>
          <w:spacing w:val="-2"/>
        </w:rPr>
        <w:t> </w:t>
      </w:r>
      <w:r>
        <w:rPr>
          <w:color w:val="006FC0"/>
        </w:rPr>
        <w:t>de</w:t>
      </w:r>
      <w:r>
        <w:rPr>
          <w:color w:val="006FC0"/>
          <w:spacing w:val="-4"/>
        </w:rPr>
        <w:t> </w:t>
      </w:r>
      <w:r>
        <w:rPr>
          <w:color w:val="006FC0"/>
        </w:rPr>
        <w:t>las</w:t>
      </w:r>
      <w:r>
        <w:rPr>
          <w:color w:val="006FC0"/>
          <w:spacing w:val="-5"/>
        </w:rPr>
        <w:t> </w:t>
      </w:r>
      <w:r>
        <w:rPr>
          <w:color w:val="006FC0"/>
        </w:rPr>
        <w:t>Casas</w:t>
      </w:r>
      <w:r>
        <w:rPr>
          <w:color w:val="006FC0"/>
          <w:spacing w:val="-2"/>
        </w:rPr>
        <w:t> </w:t>
      </w:r>
      <w:r>
        <w:rPr>
          <w:color w:val="006FC0"/>
        </w:rPr>
        <w:t>–</w:t>
      </w:r>
      <w:r>
        <w:rPr>
          <w:color w:val="006FC0"/>
          <w:spacing w:val="-5"/>
        </w:rPr>
        <w:t> </w:t>
      </w:r>
      <w:r>
        <w:rPr>
          <w:color w:val="006FC0"/>
        </w:rPr>
        <w:t>Aeropuerto Tuxtla</w:t>
      </w:r>
      <w:r>
        <w:rPr>
          <w:color w:val="006FC0"/>
          <w:spacing w:val="-4"/>
        </w:rPr>
        <w:t> </w:t>
      </w:r>
      <w:r>
        <w:rPr>
          <w:color w:val="006FC0"/>
          <w:spacing w:val="-2"/>
        </w:rPr>
        <w:t>Gutiérrez</w:t>
      </w:r>
    </w:p>
    <w:p>
      <w:pPr>
        <w:pStyle w:val="BodyText"/>
        <w:spacing w:before="4"/>
        <w:ind w:left="571"/>
      </w:pPr>
      <w:r>
        <w:rPr>
          <w:rFonts w:ascii="Arial"/>
          <w:b/>
          <w:i/>
          <w:u w:val="single"/>
        </w:rPr>
        <w:t>Desayuno.</w:t>
      </w:r>
      <w:r>
        <w:rPr>
          <w:rFonts w:ascii="Arial"/>
          <w:b/>
          <w:i/>
          <w:spacing w:val="52"/>
        </w:rPr>
        <w:t> </w:t>
      </w:r>
      <w:r>
        <w:rPr/>
        <w:t>A</w:t>
      </w:r>
      <w:r>
        <w:rPr>
          <w:spacing w:val="-6"/>
        </w:rPr>
        <w:t> </w:t>
      </w:r>
      <w:r>
        <w:rPr/>
        <w:t>la</w:t>
      </w:r>
      <w:r>
        <w:rPr>
          <w:spacing w:val="-6"/>
        </w:rPr>
        <w:t> </w:t>
      </w:r>
      <w:r>
        <w:rPr/>
        <w:t>hora</w:t>
      </w:r>
      <w:r>
        <w:rPr>
          <w:spacing w:val="-5"/>
        </w:rPr>
        <w:t> </w:t>
      </w:r>
      <w:r>
        <w:rPr/>
        <w:t>programada</w:t>
      </w:r>
      <w:r>
        <w:rPr>
          <w:spacing w:val="-5"/>
        </w:rPr>
        <w:t> </w:t>
      </w:r>
      <w:r>
        <w:rPr/>
        <w:t>traslado</w:t>
      </w:r>
      <w:r>
        <w:rPr>
          <w:spacing w:val="-5"/>
        </w:rPr>
        <w:t> </w:t>
      </w:r>
      <w:r>
        <w:rPr/>
        <w:t>de</w:t>
      </w:r>
      <w:r>
        <w:rPr>
          <w:spacing w:val="-5"/>
        </w:rPr>
        <w:t> </w:t>
      </w:r>
      <w:r>
        <w:rPr/>
        <w:t>hotel</w:t>
      </w:r>
      <w:r>
        <w:rPr>
          <w:spacing w:val="-2"/>
        </w:rPr>
        <w:t> </w:t>
      </w:r>
      <w:r>
        <w:rPr/>
        <w:t>a</w:t>
      </w:r>
      <w:r>
        <w:rPr>
          <w:spacing w:val="-6"/>
        </w:rPr>
        <w:t> </w:t>
      </w:r>
      <w:r>
        <w:rPr/>
        <w:t>aeropuerto</w:t>
      </w:r>
      <w:r>
        <w:rPr>
          <w:spacing w:val="-1"/>
        </w:rPr>
        <w:t> </w:t>
      </w:r>
      <w:r>
        <w:rPr/>
        <w:t>para</w:t>
      </w:r>
      <w:r>
        <w:rPr>
          <w:spacing w:val="-5"/>
        </w:rPr>
        <w:t> </w:t>
      </w:r>
      <w:r>
        <w:rPr/>
        <w:t>tomar</w:t>
      </w:r>
      <w:r>
        <w:rPr>
          <w:spacing w:val="-3"/>
        </w:rPr>
        <w:t> </w:t>
      </w:r>
      <w:r>
        <w:rPr/>
        <w:t>su</w:t>
      </w:r>
      <w:r>
        <w:rPr>
          <w:spacing w:val="-2"/>
        </w:rPr>
        <w:t> </w:t>
      </w:r>
      <w:r>
        <w:rPr/>
        <w:t>vuelo</w:t>
      </w:r>
      <w:r>
        <w:rPr>
          <w:spacing w:val="-1"/>
        </w:rPr>
        <w:t> </w:t>
      </w:r>
      <w:r>
        <w:rPr/>
        <w:t>de</w:t>
      </w:r>
      <w:r>
        <w:rPr>
          <w:spacing w:val="-5"/>
        </w:rPr>
        <w:t> </w:t>
      </w:r>
      <w:r>
        <w:rPr>
          <w:spacing w:val="-2"/>
        </w:rPr>
        <w:t>salida.</w:t>
      </w:r>
    </w:p>
    <w:p>
      <w:pPr>
        <w:pStyle w:val="BodyText"/>
        <w:jc w:val="left"/>
      </w:pPr>
    </w:p>
    <w:p>
      <w:pPr>
        <w:pStyle w:val="BodyText"/>
        <w:spacing w:before="205"/>
        <w:jc w:val="left"/>
      </w:pPr>
    </w:p>
    <w:p>
      <w:pPr>
        <w:spacing w:before="0"/>
        <w:ind w:left="0" w:right="97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spacing w:before="2"/>
        <w:jc w:val="left"/>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jc w:val="left"/>
        <w:rPr>
          <w:rFonts w:ascii="Arial"/>
          <w:b/>
        </w:rPr>
      </w:pPr>
    </w:p>
    <w:tbl>
      <w:tblPr>
        <w:tblW w:w="0" w:type="auto"/>
        <w:jc w:val="left"/>
        <w:tblInd w:w="20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6"/>
      </w:tblGrid>
      <w:tr>
        <w:trPr>
          <w:trHeight w:val="296" w:hRule="atLeast"/>
        </w:trPr>
        <w:tc>
          <w:tcPr>
            <w:tcW w:w="2161" w:type="dxa"/>
            <w:tcBorders>
              <w:bottom w:val="nil"/>
            </w:tcBorders>
            <w:shd w:val="clear" w:color="auto" w:fill="28AC04"/>
          </w:tcPr>
          <w:p>
            <w:pPr>
              <w:pStyle w:val="TableParagraph"/>
              <w:spacing w:before="42"/>
              <w:ind w:left="18"/>
              <w:rPr>
                <w:rFonts w:ascii="Arial"/>
                <w:b/>
                <w:sz w:val="18"/>
              </w:rPr>
            </w:pPr>
            <w:r>
              <w:rPr>
                <w:rFonts w:ascii="Arial"/>
                <w:b/>
                <w:color w:val="FFFFFF"/>
                <w:spacing w:val="-2"/>
                <w:sz w:val="18"/>
              </w:rPr>
              <w:t>Ciudad</w:t>
            </w:r>
          </w:p>
        </w:tc>
        <w:tc>
          <w:tcPr>
            <w:tcW w:w="2896" w:type="dxa"/>
            <w:shd w:val="clear" w:color="auto" w:fill="006FC0"/>
          </w:tcPr>
          <w:p>
            <w:pPr>
              <w:pStyle w:val="TableParagraph"/>
              <w:spacing w:before="42"/>
              <w:ind w:left="15" w:right="3"/>
              <w:rPr>
                <w:rFonts w:ascii="Arial"/>
                <w:b/>
                <w:sz w:val="18"/>
              </w:rPr>
            </w:pPr>
            <w:r>
              <w:rPr>
                <w:rFonts w:ascii="Arial"/>
                <w:b/>
                <w:color w:val="FFFFFF"/>
                <w:spacing w:val="-2"/>
                <w:sz w:val="18"/>
              </w:rPr>
              <w:t>Turista</w:t>
            </w:r>
          </w:p>
        </w:tc>
      </w:tr>
      <w:tr>
        <w:trPr>
          <w:trHeight w:val="455" w:hRule="atLeast"/>
        </w:trPr>
        <w:tc>
          <w:tcPr>
            <w:tcW w:w="2161" w:type="dxa"/>
            <w:tcBorders>
              <w:top w:val="nil"/>
            </w:tcBorders>
          </w:tcPr>
          <w:p>
            <w:pPr>
              <w:pStyle w:val="TableParagraph"/>
              <w:spacing w:line="210" w:lineRule="atLeast" w:before="10"/>
              <w:ind w:left="105"/>
              <w:jc w:val="left"/>
              <w:rPr>
                <w:rFonts w:ascii="Arial" w:hAnsi="Arial"/>
                <w:b/>
                <w:sz w:val="18"/>
              </w:rPr>
            </w:pPr>
            <w:r>
              <w:rPr>
                <w:rFonts w:ascii="Arial" w:hAnsi="Arial"/>
                <w:b/>
                <w:sz w:val="18"/>
              </w:rPr>
              <w:t>San</w:t>
            </w:r>
            <w:r>
              <w:rPr>
                <w:rFonts w:ascii="Arial" w:hAnsi="Arial"/>
                <w:b/>
                <w:spacing w:val="-12"/>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18"/>
              <w:ind w:left="15"/>
              <w:rPr>
                <w:sz w:val="18"/>
              </w:rPr>
            </w:pPr>
            <w:r>
              <w:rPr>
                <w:sz w:val="18"/>
              </w:rPr>
              <w:t>Hotel</w:t>
            </w:r>
            <w:r>
              <w:rPr>
                <w:spacing w:val="2"/>
                <w:sz w:val="18"/>
              </w:rPr>
              <w:t> </w:t>
            </w:r>
            <w:r>
              <w:rPr>
                <w:sz w:val="18"/>
              </w:rPr>
              <w:t>VOE</w:t>
            </w:r>
            <w:r>
              <w:rPr>
                <w:spacing w:val="-7"/>
                <w:sz w:val="18"/>
              </w:rPr>
              <w:t> </w:t>
            </w:r>
            <w:r>
              <w:rPr>
                <w:sz w:val="18"/>
              </w:rPr>
              <w:t>/</w:t>
            </w:r>
            <w:r>
              <w:rPr>
                <w:spacing w:val="-3"/>
                <w:sz w:val="18"/>
              </w:rPr>
              <w:t> </w:t>
            </w:r>
            <w:r>
              <w:rPr>
                <w:sz w:val="18"/>
              </w:rPr>
              <w:t>Hotel</w:t>
            </w:r>
            <w:r>
              <w:rPr>
                <w:spacing w:val="-3"/>
                <w:sz w:val="18"/>
              </w:rPr>
              <w:t> </w:t>
            </w:r>
            <w:r>
              <w:rPr>
                <w:sz w:val="18"/>
              </w:rPr>
              <w:t>Axkan</w:t>
            </w:r>
            <w:r>
              <w:rPr>
                <w:spacing w:val="-2"/>
                <w:sz w:val="18"/>
              </w:rPr>
              <w:t> Express</w:t>
            </w:r>
          </w:p>
        </w:tc>
      </w:tr>
    </w:tbl>
    <w:p>
      <w:pPr>
        <w:pStyle w:val="BodyText"/>
        <w:spacing w:before="201"/>
        <w:ind w:left="571" w:right="979"/>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after="0"/>
        <w:sectPr>
          <w:pgSz w:w="11910" w:h="16840"/>
          <w:pgMar w:header="0" w:footer="998" w:top="2420" w:bottom="1180" w:left="1417" w:right="992"/>
        </w:sectPr>
      </w:pPr>
    </w:p>
    <w:p>
      <w:pPr>
        <w:pStyle w:val="BodyText"/>
        <w:spacing w:before="156"/>
        <w:jc w:val="left"/>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 EN</w:t>
      </w:r>
      <w:r>
        <w:rPr>
          <w:color w:val="006FC0"/>
          <w:spacing w:val="-9"/>
          <w:u w:val="single" w:color="006FC0"/>
        </w:rPr>
        <w:t> </w:t>
      </w:r>
      <w:r>
        <w:rPr>
          <w:color w:val="006FC0"/>
          <w:u w:val="single" w:color="006FC0"/>
        </w:rPr>
        <w:t>MONEDA</w:t>
      </w:r>
      <w:r>
        <w:rPr>
          <w:color w:val="006FC0"/>
          <w:spacing w:val="-5"/>
          <w:u w:val="single" w:color="006FC0"/>
        </w:rPr>
        <w:t> </w:t>
      </w:r>
      <w:r>
        <w:rPr>
          <w:color w:val="006FC0"/>
          <w:spacing w:val="-2"/>
          <w:u w:val="single" w:color="006FC0"/>
        </w:rPr>
        <w:t>NACIONAL:</w:t>
      </w:r>
    </w:p>
    <w:p>
      <w:pPr>
        <w:pStyle w:val="BodyText"/>
        <w:spacing w:before="5"/>
        <w:jc w:val="left"/>
        <w:rPr>
          <w:rFonts w:ascii="Arial"/>
          <w:b/>
        </w:rPr>
      </w:pPr>
    </w:p>
    <w:tbl>
      <w:tblPr>
        <w:tblW w:w="0" w:type="auto"/>
        <w:jc w:val="left"/>
        <w:tblInd w:w="6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49"/>
        <w:gridCol w:w="1349"/>
        <w:gridCol w:w="1349"/>
        <w:gridCol w:w="1388"/>
        <w:gridCol w:w="1392"/>
      </w:tblGrid>
      <w:tr>
        <w:trPr>
          <w:trHeight w:val="196" w:hRule="atLeast"/>
        </w:trPr>
        <w:tc>
          <w:tcPr>
            <w:tcW w:w="8853" w:type="dxa"/>
            <w:gridSpan w:val="6"/>
            <w:tcBorders>
              <w:bottom w:val="nil"/>
            </w:tcBorders>
            <w:shd w:val="clear" w:color="auto" w:fill="006FC0"/>
          </w:tcPr>
          <w:p>
            <w:pPr>
              <w:pStyle w:val="TableParagraph"/>
              <w:spacing w:line="168" w:lineRule="exact" w:before="8"/>
              <w:ind w:left="16"/>
              <w:rPr>
                <w:rFonts w:ascii="Arial" w:hAnsi="Arial"/>
                <w:b/>
                <w:sz w:val="16"/>
              </w:rPr>
            </w:pPr>
            <w:r>
              <w:rPr>
                <w:rFonts w:ascii="Arial" w:hAnsi="Arial"/>
                <w:b/>
                <w:color w:val="FFFFFF"/>
                <w:sz w:val="16"/>
              </w:rPr>
              <w:t>Categoría</w:t>
            </w:r>
            <w:r>
              <w:rPr>
                <w:rFonts w:ascii="Arial" w:hAnsi="Arial"/>
                <w:b/>
                <w:color w:val="FFFFFF"/>
                <w:spacing w:val="-9"/>
                <w:sz w:val="16"/>
              </w:rPr>
              <w:t> </w:t>
            </w:r>
            <w:r>
              <w:rPr>
                <w:rFonts w:ascii="Arial" w:hAnsi="Arial"/>
                <w:b/>
                <w:color w:val="FFFFFF"/>
                <w:spacing w:val="-2"/>
                <w:sz w:val="16"/>
              </w:rPr>
              <w:t>Turista</w:t>
            </w:r>
          </w:p>
        </w:tc>
      </w:tr>
      <w:tr>
        <w:trPr>
          <w:trHeight w:val="235" w:hRule="atLeast"/>
        </w:trPr>
        <w:tc>
          <w:tcPr>
            <w:tcW w:w="2026" w:type="dxa"/>
            <w:tcBorders>
              <w:top w:val="nil"/>
              <w:bottom w:val="nil"/>
            </w:tcBorders>
            <w:shd w:val="clear" w:color="auto" w:fill="00AF50"/>
          </w:tcPr>
          <w:p>
            <w:pPr>
              <w:pStyle w:val="TableParagraph"/>
              <w:spacing w:before="22"/>
              <w:ind w:left="10"/>
              <w:rPr>
                <w:rFonts w:ascii="Arial"/>
                <w:b/>
                <w:sz w:val="16"/>
              </w:rPr>
            </w:pPr>
            <w:r>
              <w:rPr>
                <w:rFonts w:ascii="Arial"/>
                <w:b/>
                <w:color w:val="FFFFFF"/>
                <w:spacing w:val="-2"/>
                <w:sz w:val="16"/>
              </w:rPr>
              <w:t>Vigencia</w:t>
            </w:r>
          </w:p>
        </w:tc>
        <w:tc>
          <w:tcPr>
            <w:tcW w:w="1349" w:type="dxa"/>
            <w:tcBorders>
              <w:top w:val="nil"/>
              <w:bottom w:val="nil"/>
            </w:tcBorders>
            <w:shd w:val="clear" w:color="auto" w:fill="00AF50"/>
          </w:tcPr>
          <w:p>
            <w:pPr>
              <w:pStyle w:val="TableParagraph"/>
              <w:spacing w:before="22"/>
              <w:ind w:right="10"/>
              <w:rPr>
                <w:rFonts w:ascii="Arial"/>
                <w:b/>
                <w:sz w:val="16"/>
              </w:rPr>
            </w:pPr>
            <w:r>
              <w:rPr>
                <w:rFonts w:ascii="Arial"/>
                <w:b/>
                <w:color w:val="FFFFFF"/>
                <w:spacing w:val="-2"/>
                <w:sz w:val="16"/>
              </w:rPr>
              <w:t>Sencilla</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Doble</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Triple</w:t>
            </w:r>
          </w:p>
        </w:tc>
        <w:tc>
          <w:tcPr>
            <w:tcW w:w="1388" w:type="dxa"/>
            <w:tcBorders>
              <w:top w:val="nil"/>
              <w:bottom w:val="nil"/>
            </w:tcBorders>
            <w:shd w:val="clear" w:color="auto" w:fill="00AF50"/>
          </w:tcPr>
          <w:p>
            <w:pPr>
              <w:pStyle w:val="TableParagraph"/>
              <w:spacing w:before="22"/>
              <w:ind w:right="4"/>
              <w:rPr>
                <w:rFonts w:ascii="Arial" w:hAnsi="Arial"/>
                <w:b/>
                <w:sz w:val="16"/>
              </w:rPr>
            </w:pPr>
            <w:r>
              <w:rPr>
                <w:rFonts w:ascii="Arial" w:hAnsi="Arial"/>
                <w:b/>
                <w:color w:val="FFFFFF"/>
                <w:spacing w:val="-2"/>
                <w:sz w:val="16"/>
              </w:rPr>
              <w:t>Cuádruple</w:t>
            </w:r>
          </w:p>
        </w:tc>
        <w:tc>
          <w:tcPr>
            <w:tcW w:w="1392" w:type="dxa"/>
            <w:tcBorders>
              <w:top w:val="nil"/>
              <w:bottom w:val="nil"/>
            </w:tcBorders>
            <w:shd w:val="clear" w:color="auto" w:fill="00AF50"/>
          </w:tcPr>
          <w:p>
            <w:pPr>
              <w:pStyle w:val="TableParagraph"/>
              <w:spacing w:before="22"/>
              <w:ind w:left="16" w:right="11"/>
              <w:rPr>
                <w:rFonts w:ascii="Arial"/>
                <w:b/>
                <w:sz w:val="16"/>
              </w:rPr>
            </w:pPr>
            <w:r>
              <w:rPr>
                <w:rFonts w:ascii="Arial"/>
                <w:b/>
                <w:color w:val="FFFFFF"/>
                <w:sz w:val="16"/>
              </w:rPr>
              <w:t>Menor</w:t>
            </w:r>
            <w:r>
              <w:rPr>
                <w:rFonts w:ascii="Arial"/>
                <w:b/>
                <w:color w:val="FFFFFF"/>
                <w:spacing w:val="-3"/>
                <w:sz w:val="16"/>
              </w:rPr>
              <w:t> </w:t>
            </w:r>
            <w:r>
              <w:rPr>
                <w:rFonts w:ascii="Arial"/>
                <w:b/>
                <w:color w:val="FFFFFF"/>
                <w:sz w:val="16"/>
              </w:rPr>
              <w:t>(2-</w:t>
            </w:r>
            <w:r>
              <w:rPr>
                <w:rFonts w:ascii="Arial"/>
                <w:b/>
                <w:color w:val="FFFFFF"/>
                <w:spacing w:val="-5"/>
                <w:sz w:val="16"/>
              </w:rPr>
              <w:t>9)</w:t>
            </w:r>
          </w:p>
        </w:tc>
      </w:tr>
      <w:tr>
        <w:trPr>
          <w:trHeight w:val="499" w:hRule="atLeast"/>
        </w:trPr>
        <w:tc>
          <w:tcPr>
            <w:tcW w:w="2026" w:type="dxa"/>
            <w:tcBorders>
              <w:top w:val="nil"/>
            </w:tcBorders>
          </w:tcPr>
          <w:p>
            <w:pPr>
              <w:pStyle w:val="TableParagraph"/>
              <w:spacing w:line="207" w:lineRule="exact" w:before="37"/>
              <w:ind w:left="277"/>
              <w:jc w:val="left"/>
              <w:rPr>
                <w:rFonts w:ascii="Arial"/>
                <w:b/>
                <w:sz w:val="18"/>
              </w:rPr>
            </w:pPr>
            <w:r>
              <w:rPr>
                <w:rFonts w:ascii="Arial"/>
                <w:b/>
                <w:spacing w:val="-2"/>
                <w:sz w:val="18"/>
              </w:rPr>
              <w:t>01/05/26-10/07/26</w:t>
            </w:r>
          </w:p>
          <w:p>
            <w:pPr>
              <w:pStyle w:val="TableParagraph"/>
              <w:spacing w:line="207" w:lineRule="exact"/>
              <w:ind w:left="277"/>
              <w:jc w:val="left"/>
              <w:rPr>
                <w:rFonts w:ascii="Arial"/>
                <w:b/>
                <w:sz w:val="18"/>
              </w:rPr>
            </w:pPr>
            <w:r>
              <w:rPr>
                <w:rFonts w:ascii="Arial"/>
                <w:b/>
                <w:spacing w:val="-2"/>
                <w:sz w:val="18"/>
              </w:rPr>
              <w:t>27/08/26-15/12/26</w:t>
            </w:r>
          </w:p>
        </w:tc>
        <w:tc>
          <w:tcPr>
            <w:tcW w:w="1349" w:type="dxa"/>
            <w:tcBorders>
              <w:top w:val="nil"/>
            </w:tcBorders>
          </w:tcPr>
          <w:p>
            <w:pPr>
              <w:pStyle w:val="TableParagraph"/>
              <w:spacing w:before="138"/>
              <w:ind w:right="2"/>
              <w:rPr>
                <w:sz w:val="18"/>
              </w:rPr>
            </w:pPr>
            <w:r>
              <w:rPr>
                <w:sz w:val="18"/>
              </w:rPr>
              <w:t>MXN</w:t>
            </w:r>
            <w:r>
              <w:rPr>
                <w:spacing w:val="-4"/>
                <w:sz w:val="18"/>
              </w:rPr>
              <w:t> </w:t>
            </w:r>
            <w:r>
              <w:rPr>
                <w:spacing w:val="-2"/>
                <w:sz w:val="18"/>
              </w:rPr>
              <w:t>8,839</w:t>
            </w:r>
          </w:p>
        </w:tc>
        <w:tc>
          <w:tcPr>
            <w:tcW w:w="1349" w:type="dxa"/>
            <w:tcBorders>
              <w:top w:val="nil"/>
            </w:tcBorders>
          </w:tcPr>
          <w:p>
            <w:pPr>
              <w:pStyle w:val="TableParagraph"/>
              <w:spacing w:before="138"/>
              <w:rPr>
                <w:sz w:val="18"/>
              </w:rPr>
            </w:pPr>
            <w:r>
              <w:rPr>
                <w:sz w:val="18"/>
              </w:rPr>
              <w:t>MXN</w:t>
            </w:r>
            <w:r>
              <w:rPr>
                <w:spacing w:val="-4"/>
                <w:sz w:val="18"/>
              </w:rPr>
              <w:t> </w:t>
            </w:r>
            <w:r>
              <w:rPr>
                <w:spacing w:val="-2"/>
                <w:sz w:val="18"/>
              </w:rPr>
              <w:t>6,824</w:t>
            </w:r>
          </w:p>
        </w:tc>
        <w:tc>
          <w:tcPr>
            <w:tcW w:w="1349" w:type="dxa"/>
            <w:tcBorders>
              <w:top w:val="nil"/>
            </w:tcBorders>
          </w:tcPr>
          <w:p>
            <w:pPr>
              <w:pStyle w:val="TableParagraph"/>
              <w:spacing w:before="138"/>
              <w:rPr>
                <w:sz w:val="18"/>
              </w:rPr>
            </w:pPr>
            <w:r>
              <w:rPr>
                <w:sz w:val="18"/>
              </w:rPr>
              <w:t>MXN</w:t>
            </w:r>
            <w:r>
              <w:rPr>
                <w:spacing w:val="-4"/>
                <w:sz w:val="18"/>
              </w:rPr>
              <w:t> </w:t>
            </w:r>
            <w:r>
              <w:rPr>
                <w:spacing w:val="-2"/>
                <w:sz w:val="18"/>
              </w:rPr>
              <w:t>6,475</w:t>
            </w:r>
          </w:p>
        </w:tc>
        <w:tc>
          <w:tcPr>
            <w:tcW w:w="1388" w:type="dxa"/>
            <w:tcBorders>
              <w:top w:val="nil"/>
            </w:tcBorders>
          </w:tcPr>
          <w:p>
            <w:pPr>
              <w:pStyle w:val="TableParagraph"/>
              <w:spacing w:before="138"/>
              <w:rPr>
                <w:sz w:val="18"/>
              </w:rPr>
            </w:pPr>
            <w:r>
              <w:rPr>
                <w:sz w:val="18"/>
              </w:rPr>
              <w:t>MXN</w:t>
            </w:r>
            <w:r>
              <w:rPr>
                <w:spacing w:val="-4"/>
                <w:sz w:val="18"/>
              </w:rPr>
              <w:t> </w:t>
            </w:r>
            <w:r>
              <w:rPr>
                <w:spacing w:val="-2"/>
                <w:sz w:val="18"/>
              </w:rPr>
              <w:t>6,359</w:t>
            </w:r>
          </w:p>
        </w:tc>
        <w:tc>
          <w:tcPr>
            <w:tcW w:w="1392" w:type="dxa"/>
            <w:tcBorders>
              <w:top w:val="nil"/>
            </w:tcBorders>
          </w:tcPr>
          <w:p>
            <w:pPr>
              <w:pStyle w:val="TableParagraph"/>
              <w:spacing w:before="138"/>
              <w:ind w:left="16"/>
              <w:rPr>
                <w:sz w:val="18"/>
              </w:rPr>
            </w:pPr>
            <w:r>
              <w:rPr>
                <w:sz w:val="18"/>
              </w:rPr>
              <w:t>MXN</w:t>
            </w:r>
            <w:r>
              <w:rPr>
                <w:spacing w:val="-4"/>
                <w:sz w:val="18"/>
              </w:rPr>
              <w:t> </w:t>
            </w:r>
            <w:r>
              <w:rPr>
                <w:spacing w:val="-2"/>
                <w:sz w:val="18"/>
              </w:rPr>
              <w:t>4,025</w:t>
            </w:r>
          </w:p>
        </w:tc>
      </w:tr>
      <w:tr>
        <w:trPr>
          <w:trHeight w:val="565" w:hRule="atLeast"/>
        </w:trPr>
        <w:tc>
          <w:tcPr>
            <w:tcW w:w="2026" w:type="dxa"/>
            <w:shd w:val="clear" w:color="auto" w:fill="FFFFCC"/>
          </w:tcPr>
          <w:p>
            <w:pPr>
              <w:pStyle w:val="TableParagraph"/>
              <w:spacing w:line="207" w:lineRule="exact" w:before="70"/>
              <w:ind w:left="277"/>
              <w:jc w:val="left"/>
              <w:rPr>
                <w:rFonts w:ascii="Arial"/>
                <w:b/>
                <w:sz w:val="18"/>
              </w:rPr>
            </w:pPr>
            <w:r>
              <w:rPr>
                <w:rFonts w:ascii="Arial"/>
                <w:b/>
                <w:spacing w:val="-2"/>
                <w:sz w:val="18"/>
              </w:rPr>
              <w:t>11/07/26-26/08/26</w:t>
            </w:r>
          </w:p>
          <w:p>
            <w:pPr>
              <w:pStyle w:val="TableParagraph"/>
              <w:spacing w:line="207" w:lineRule="exact"/>
              <w:ind w:left="277"/>
              <w:jc w:val="left"/>
              <w:rPr>
                <w:rFonts w:ascii="Arial"/>
                <w:b/>
                <w:sz w:val="18"/>
              </w:rPr>
            </w:pPr>
            <w:r>
              <w:rPr>
                <w:rFonts w:ascii="Arial"/>
                <w:b/>
                <w:spacing w:val="-2"/>
                <w:sz w:val="18"/>
              </w:rPr>
              <w:t>16/12/26-06/01/27</w:t>
            </w:r>
          </w:p>
        </w:tc>
        <w:tc>
          <w:tcPr>
            <w:tcW w:w="1349" w:type="dxa"/>
            <w:shd w:val="clear" w:color="auto" w:fill="FFFFCC"/>
          </w:tcPr>
          <w:p>
            <w:pPr>
              <w:pStyle w:val="TableParagraph"/>
              <w:spacing w:before="171"/>
              <w:ind w:right="2"/>
              <w:rPr>
                <w:sz w:val="18"/>
              </w:rPr>
            </w:pPr>
            <w:r>
              <w:rPr>
                <w:sz w:val="18"/>
              </w:rPr>
              <w:t>MXN</w:t>
            </w:r>
            <w:r>
              <w:rPr>
                <w:spacing w:val="-4"/>
                <w:sz w:val="18"/>
              </w:rPr>
              <w:t> </w:t>
            </w:r>
            <w:r>
              <w:rPr>
                <w:spacing w:val="-2"/>
                <w:sz w:val="18"/>
              </w:rPr>
              <w:t>9,835</w:t>
            </w:r>
          </w:p>
        </w:tc>
        <w:tc>
          <w:tcPr>
            <w:tcW w:w="1349" w:type="dxa"/>
            <w:shd w:val="clear" w:color="auto" w:fill="FFFFCC"/>
          </w:tcPr>
          <w:p>
            <w:pPr>
              <w:pStyle w:val="TableParagraph"/>
              <w:spacing w:before="171"/>
              <w:rPr>
                <w:sz w:val="18"/>
              </w:rPr>
            </w:pPr>
            <w:r>
              <w:rPr>
                <w:sz w:val="18"/>
              </w:rPr>
              <w:t>MXN</w:t>
            </w:r>
            <w:r>
              <w:rPr>
                <w:spacing w:val="-4"/>
                <w:sz w:val="18"/>
              </w:rPr>
              <w:t> </w:t>
            </w:r>
            <w:r>
              <w:rPr>
                <w:spacing w:val="-2"/>
                <w:sz w:val="18"/>
              </w:rPr>
              <w:t>7,308</w:t>
            </w:r>
          </w:p>
        </w:tc>
        <w:tc>
          <w:tcPr>
            <w:tcW w:w="1349" w:type="dxa"/>
            <w:shd w:val="clear" w:color="auto" w:fill="FFFFCC"/>
          </w:tcPr>
          <w:p>
            <w:pPr>
              <w:pStyle w:val="TableParagraph"/>
              <w:spacing w:before="171"/>
              <w:rPr>
                <w:sz w:val="18"/>
              </w:rPr>
            </w:pPr>
            <w:r>
              <w:rPr>
                <w:sz w:val="18"/>
              </w:rPr>
              <w:t>MXN</w:t>
            </w:r>
            <w:r>
              <w:rPr>
                <w:spacing w:val="-4"/>
                <w:sz w:val="18"/>
              </w:rPr>
              <w:t> </w:t>
            </w:r>
            <w:r>
              <w:rPr>
                <w:spacing w:val="-2"/>
                <w:sz w:val="18"/>
              </w:rPr>
              <w:t>6,823</w:t>
            </w:r>
          </w:p>
        </w:tc>
        <w:tc>
          <w:tcPr>
            <w:tcW w:w="1388" w:type="dxa"/>
            <w:shd w:val="clear" w:color="auto" w:fill="FFFFCC"/>
          </w:tcPr>
          <w:p>
            <w:pPr>
              <w:pStyle w:val="TableParagraph"/>
              <w:spacing w:before="171"/>
              <w:rPr>
                <w:sz w:val="18"/>
              </w:rPr>
            </w:pPr>
            <w:r>
              <w:rPr>
                <w:sz w:val="18"/>
              </w:rPr>
              <w:t>MXN</w:t>
            </w:r>
            <w:r>
              <w:rPr>
                <w:spacing w:val="-4"/>
                <w:sz w:val="18"/>
              </w:rPr>
              <w:t> </w:t>
            </w:r>
            <w:r>
              <w:rPr>
                <w:spacing w:val="-2"/>
                <w:sz w:val="18"/>
              </w:rPr>
              <w:t>6,558</w:t>
            </w:r>
          </w:p>
        </w:tc>
        <w:tc>
          <w:tcPr>
            <w:tcW w:w="1392" w:type="dxa"/>
            <w:shd w:val="clear" w:color="auto" w:fill="FFFFCC"/>
          </w:tcPr>
          <w:p>
            <w:pPr>
              <w:pStyle w:val="TableParagraph"/>
              <w:spacing w:before="171"/>
              <w:ind w:left="16"/>
              <w:rPr>
                <w:sz w:val="18"/>
              </w:rPr>
            </w:pPr>
            <w:r>
              <w:rPr>
                <w:sz w:val="18"/>
              </w:rPr>
              <w:t>MXN</w:t>
            </w:r>
            <w:r>
              <w:rPr>
                <w:spacing w:val="-4"/>
                <w:sz w:val="18"/>
              </w:rPr>
              <w:t> </w:t>
            </w:r>
            <w:r>
              <w:rPr>
                <w:spacing w:val="-2"/>
                <w:sz w:val="18"/>
              </w:rPr>
              <w:t>4,025</w:t>
            </w:r>
          </w:p>
        </w:tc>
      </w:tr>
    </w:tbl>
    <w:p>
      <w:pPr>
        <w:spacing w:before="201"/>
        <w:ind w:left="571" w:right="97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camas existentes.</w:t>
      </w:r>
      <w:r>
        <w:rPr>
          <w:rFonts w:ascii="Arial" w:hAnsi="Arial"/>
          <w:b/>
          <w:spacing w:val="-1"/>
          <w:sz w:val="18"/>
        </w:rPr>
        <w:t> </w:t>
      </w:r>
      <w:r>
        <w:rPr>
          <w:rFonts w:ascii="Arial" w:hAnsi="Arial"/>
          <w:b/>
          <w:sz w:val="18"/>
        </w:rPr>
        <w:t>No incluye alimentos a los</w:t>
      </w:r>
      <w:r>
        <w:rPr>
          <w:rFonts w:ascii="Arial" w:hAnsi="Arial"/>
          <w:b/>
          <w:spacing w:val="-3"/>
          <w:sz w:val="18"/>
        </w:rPr>
        <w:t> </w:t>
      </w:r>
      <w:r>
        <w:rPr>
          <w:rFonts w:ascii="Arial" w:hAnsi="Arial"/>
          <w:b/>
          <w:sz w:val="18"/>
        </w:rPr>
        <w:t>menores.</w:t>
      </w:r>
      <w:r>
        <w:rPr>
          <w:rFonts w:ascii="Arial" w:hAnsi="Arial"/>
          <w:b/>
          <w:spacing w:val="-1"/>
          <w:sz w:val="18"/>
        </w:rPr>
        <w:t> </w:t>
      </w:r>
      <w:r>
        <w:rPr>
          <w:rFonts w:ascii="Arial" w:hAnsi="Arial"/>
          <w:b/>
          <w:sz w:val="18"/>
        </w:rPr>
        <w:t>Máximo 2</w:t>
      </w:r>
      <w:r>
        <w:rPr>
          <w:rFonts w:ascii="Arial" w:hAnsi="Arial"/>
          <w:b/>
          <w:spacing w:val="-3"/>
          <w:sz w:val="18"/>
        </w:rPr>
        <w:t> </w:t>
      </w:r>
      <w:r>
        <w:rPr>
          <w:rFonts w:ascii="Arial" w:hAnsi="Arial"/>
          <w:b/>
          <w:sz w:val="18"/>
        </w:rPr>
        <w:t>menores</w:t>
      </w:r>
      <w:r>
        <w:rPr>
          <w:rFonts w:ascii="Arial" w:hAnsi="Arial"/>
          <w:b/>
          <w:spacing w:val="-3"/>
          <w:sz w:val="18"/>
        </w:rPr>
        <w:t> </w:t>
      </w:r>
      <w:r>
        <w:rPr>
          <w:rFonts w:ascii="Arial" w:hAnsi="Arial"/>
          <w:b/>
          <w:sz w:val="18"/>
        </w:rPr>
        <w:t>por </w:t>
      </w:r>
      <w:r>
        <w:rPr>
          <w:rFonts w:ascii="Arial" w:hAnsi="Arial"/>
          <w:b/>
          <w:spacing w:val="-2"/>
          <w:sz w:val="18"/>
        </w:rPr>
        <w:t>habitación.</w:t>
      </w:r>
    </w:p>
    <w:p>
      <w:pPr>
        <w:pStyle w:val="BodyText"/>
        <w:jc w:val="left"/>
        <w:rPr>
          <w:rFonts w:ascii="Arial"/>
          <w:b/>
        </w:rPr>
      </w:pPr>
    </w:p>
    <w:p>
      <w:pPr>
        <w:pStyle w:val="BodyText"/>
        <w:spacing w:before="2"/>
        <w:jc w:val="left"/>
        <w:rPr>
          <w:rFonts w:ascii="Arial"/>
          <w:b/>
        </w:rPr>
      </w:pPr>
    </w:p>
    <w:p>
      <w:pPr>
        <w:pStyle w:val="Heading1"/>
        <w:spacing w:before="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40" w:lineRule="auto" w:before="205" w:after="0"/>
        <w:ind w:left="1291" w:right="983" w:hanging="360"/>
        <w:jc w:val="both"/>
        <w:rPr>
          <w:rFonts w:ascii="Arial" w:hAnsi="Arial"/>
          <w:b/>
          <w:i/>
          <w:sz w:val="18"/>
        </w:rPr>
      </w:pPr>
      <w:r>
        <w:rPr>
          <w:sz w:val="18"/>
        </w:rPr>
        <w:t>Traslado aeropuerto – hotel – aeropuerto en </w:t>
      </w:r>
      <w:r>
        <w:rPr>
          <w:rFonts w:ascii="Arial" w:hAnsi="Arial"/>
          <w:b/>
          <w:i/>
          <w:sz w:val="18"/>
        </w:rPr>
        <w:t>servicio regular horario diurno (antes de las 18:30hrs)</w:t>
      </w:r>
    </w:p>
    <w:p>
      <w:pPr>
        <w:pStyle w:val="ListParagraph"/>
        <w:numPr>
          <w:ilvl w:val="0"/>
          <w:numId w:val="1"/>
        </w:numPr>
        <w:tabs>
          <w:tab w:pos="1290" w:val="left" w:leader="none"/>
        </w:tabs>
        <w:spacing w:line="206" w:lineRule="exact" w:before="0" w:after="0"/>
        <w:ind w:left="1290" w:right="0" w:hanging="359"/>
        <w:jc w:val="both"/>
        <w:rPr>
          <w:sz w:val="18"/>
        </w:rPr>
      </w:pPr>
      <w:r>
        <w:rPr>
          <w:sz w:val="18"/>
        </w:rPr>
        <w:t>5</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1"/>
          <w:sz w:val="18"/>
        </w:rPr>
        <w:t> </w:t>
      </w:r>
      <w:r>
        <w:rPr>
          <w:sz w:val="18"/>
        </w:rPr>
        <w:t>en</w:t>
      </w:r>
      <w:r>
        <w:rPr>
          <w:spacing w:val="-2"/>
          <w:sz w:val="18"/>
        </w:rPr>
        <w:t> </w:t>
      </w:r>
      <w:r>
        <w:rPr>
          <w:sz w:val="18"/>
        </w:rPr>
        <w:t>San</w:t>
      </w:r>
      <w:r>
        <w:rPr>
          <w:spacing w:val="-5"/>
          <w:sz w:val="18"/>
        </w:rPr>
        <w:t> </w:t>
      </w:r>
      <w:r>
        <w:rPr>
          <w:sz w:val="18"/>
        </w:rPr>
        <w:t>Cristóbal</w:t>
      </w:r>
      <w:r>
        <w:rPr>
          <w:spacing w:val="-2"/>
          <w:sz w:val="18"/>
        </w:rPr>
        <w:t> </w:t>
      </w:r>
      <w:r>
        <w:rPr>
          <w:sz w:val="18"/>
        </w:rPr>
        <w:t>de</w:t>
      </w:r>
      <w:r>
        <w:rPr>
          <w:spacing w:val="-5"/>
          <w:sz w:val="18"/>
        </w:rPr>
        <w:t> </w:t>
      </w:r>
      <w:r>
        <w:rPr>
          <w:sz w:val="18"/>
        </w:rPr>
        <w:t>Las</w:t>
      </w:r>
      <w:r>
        <w:rPr>
          <w:spacing w:val="-5"/>
          <w:sz w:val="18"/>
        </w:rPr>
        <w:t> </w:t>
      </w:r>
      <w:r>
        <w:rPr>
          <w:spacing w:val="-2"/>
          <w:sz w:val="18"/>
        </w:rPr>
        <w:t>Casas.</w:t>
      </w:r>
    </w:p>
    <w:p>
      <w:pPr>
        <w:pStyle w:val="ListParagraph"/>
        <w:numPr>
          <w:ilvl w:val="0"/>
          <w:numId w:val="1"/>
        </w:numPr>
        <w:tabs>
          <w:tab w:pos="1290" w:val="left" w:leader="none"/>
        </w:tabs>
        <w:spacing w:line="207" w:lineRule="exact" w:before="0" w:after="0"/>
        <w:ind w:left="1290" w:right="0" w:hanging="359"/>
        <w:jc w:val="both"/>
        <w:rPr>
          <w:sz w:val="18"/>
        </w:rPr>
      </w:pPr>
      <w:r>
        <w:rPr>
          <w:sz w:val="18"/>
        </w:rPr>
        <w:t>4</w:t>
      </w:r>
      <w:r>
        <w:rPr>
          <w:spacing w:val="-1"/>
          <w:sz w:val="18"/>
        </w:rPr>
        <w:t> </w:t>
      </w:r>
      <w:r>
        <w:rPr>
          <w:sz w:val="18"/>
        </w:rPr>
        <w:t>desayunos</w:t>
      </w:r>
      <w:r>
        <w:rPr>
          <w:spacing w:val="-6"/>
          <w:sz w:val="18"/>
        </w:rPr>
        <w:t> </w:t>
      </w:r>
      <w:r>
        <w:rPr>
          <w:sz w:val="18"/>
        </w:rPr>
        <w:t>americanos</w:t>
      </w:r>
      <w:r>
        <w:rPr>
          <w:spacing w:val="-3"/>
          <w:sz w:val="18"/>
        </w:rPr>
        <w:t> </w:t>
      </w:r>
      <w:r>
        <w:rPr>
          <w:sz w:val="18"/>
        </w:rPr>
        <w:t>(solo</w:t>
      </w:r>
      <w:r>
        <w:rPr>
          <w:spacing w:val="-6"/>
          <w:sz w:val="18"/>
        </w:rPr>
        <w:t> </w:t>
      </w:r>
      <w:r>
        <w:rPr>
          <w:spacing w:val="-2"/>
          <w:sz w:val="18"/>
        </w:rPr>
        <w:t>adultos)</w:t>
      </w:r>
    </w:p>
    <w:p>
      <w:pPr>
        <w:pStyle w:val="ListParagraph"/>
        <w:numPr>
          <w:ilvl w:val="0"/>
          <w:numId w:val="1"/>
        </w:numPr>
        <w:tabs>
          <w:tab w:pos="1291" w:val="left" w:leader="none"/>
        </w:tabs>
        <w:spacing w:line="240" w:lineRule="auto" w:before="5" w:after="0"/>
        <w:ind w:left="1291" w:right="977" w:hanging="360"/>
        <w:jc w:val="both"/>
        <w:rPr>
          <w:sz w:val="18"/>
        </w:rPr>
      </w:pPr>
      <w:r>
        <w:rPr>
          <w:sz w:val="18"/>
        </w:rPr>
        <w:t>Pago de derecho INAH, entradas a centros ecoturísticos, arqueológicos y de recreación incluidos en el paquete.</w:t>
      </w:r>
    </w:p>
    <w:p>
      <w:pPr>
        <w:pStyle w:val="ListParagraph"/>
        <w:numPr>
          <w:ilvl w:val="0"/>
          <w:numId w:val="1"/>
        </w:numPr>
        <w:tabs>
          <w:tab w:pos="1291" w:val="left" w:leader="none"/>
        </w:tabs>
        <w:spacing w:line="240" w:lineRule="auto" w:before="0" w:after="0"/>
        <w:ind w:left="1291" w:right="984" w:hanging="360"/>
        <w:jc w:val="both"/>
        <w:rPr>
          <w:sz w:val="18"/>
        </w:rPr>
      </w:pPr>
      <w:r>
        <w:rPr>
          <w:sz w:val="18"/>
        </w:rPr>
        <w:t>Visitas a: Cañón del Sumidero. Chiapa de Corzo. Lagunas de Montebello. Cascadas el Chiflón con entradas incluidas, Comunidades Indígenas de San Juan Chamula y Zinacantán, Cascadas de Agua Azul, Misol Ha y Zona Arqueológica de Palenque</w:t>
      </w:r>
    </w:p>
    <w:p>
      <w:pPr>
        <w:pStyle w:val="ListParagraph"/>
        <w:numPr>
          <w:ilvl w:val="0"/>
          <w:numId w:val="1"/>
        </w:numPr>
        <w:tabs>
          <w:tab w:pos="1290" w:val="left" w:leader="none"/>
        </w:tabs>
        <w:spacing w:line="205" w:lineRule="exact" w:before="0" w:after="0"/>
        <w:ind w:left="1290" w:right="0" w:hanging="359"/>
        <w:jc w:val="both"/>
        <w:rPr>
          <w:sz w:val="18"/>
        </w:rPr>
      </w:pPr>
      <w:r>
        <w:rPr>
          <w:sz w:val="18"/>
        </w:rPr>
        <w:t>Operador</w:t>
      </w:r>
      <w:r>
        <w:rPr>
          <w:spacing w:val="-7"/>
          <w:sz w:val="18"/>
        </w:rPr>
        <w:t> </w:t>
      </w:r>
      <w:r>
        <w:rPr>
          <w:spacing w:val="-2"/>
          <w:sz w:val="18"/>
        </w:rPr>
        <w:t>turístico</w:t>
      </w:r>
    </w:p>
    <w:p>
      <w:pPr>
        <w:pStyle w:val="BodyText"/>
        <w:jc w:val="left"/>
      </w:pPr>
    </w:p>
    <w:p>
      <w:pPr>
        <w:pStyle w:val="BodyText"/>
        <w:spacing w:before="2"/>
        <w:jc w:val="left"/>
      </w:pPr>
    </w:p>
    <w:p>
      <w:pPr>
        <w:pStyle w:val="Heading1"/>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6"/>
        <w:ind w:left="930" w:right="4081"/>
        <w:jc w:val="left"/>
      </w:pPr>
      <w:r>
        <w:rPr>
          <w:position w:val="1"/>
        </w:rPr>
        <w:drawing>
          <wp:inline distT="0" distB="0" distL="0" distR="0">
            <wp:extent cx="80909" cy="8090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5"/>
        </w:rPr>
        <w:t> </w:t>
      </w:r>
      <w:r>
        <w:rPr/>
        <w:t>–Tuxtla</w:t>
      </w:r>
      <w:r>
        <w:rPr>
          <w:spacing w:val="-6"/>
        </w:rPr>
        <w:t> </w:t>
      </w:r>
      <w:r>
        <w:rPr/>
        <w:t>Gutiérrez</w:t>
      </w:r>
      <w:r>
        <w:rPr>
          <w:spacing w:val="40"/>
        </w:rPr>
        <w:t> </w:t>
      </w:r>
      <w:r>
        <w:rPr/>
        <w:t>–</w:t>
      </w:r>
      <w:r>
        <w:rPr>
          <w:spacing w:val="-1"/>
        </w:rPr>
        <w:t> </w:t>
      </w:r>
      <w:r>
        <w:rPr/>
        <w:t>México </w:t>
      </w:r>
      <w:r>
        <w:rPr>
          <w:spacing w:val="-1"/>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Gastos personales</w:t>
      </w:r>
    </w:p>
    <w:p>
      <w:pPr>
        <w:pStyle w:val="BodyText"/>
        <w:tabs>
          <w:tab w:pos="1291" w:val="left" w:leader="none"/>
        </w:tabs>
        <w:spacing w:line="206" w:lineRule="exact"/>
        <w:ind w:left="930"/>
        <w:jc w:val="left"/>
      </w:pPr>
      <w:r>
        <w:rPr>
          <w:position w:val="1"/>
        </w:rPr>
        <w:drawing>
          <wp:inline distT="0" distB="0" distL="0" distR="0">
            <wp:extent cx="80909" cy="8149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t>Servicios</w:t>
      </w:r>
      <w:r>
        <w:rPr>
          <w:spacing w:val="-7"/>
        </w:rPr>
        <w:t> </w:t>
      </w:r>
      <w:r>
        <w:rPr>
          <w:spacing w:val="-2"/>
        </w:rPr>
        <w:t>opcionales</w:t>
      </w:r>
    </w:p>
    <w:p>
      <w:pPr>
        <w:pStyle w:val="BodyText"/>
        <w:tabs>
          <w:tab w:pos="1291" w:val="left" w:leader="none"/>
        </w:tabs>
        <w:ind w:left="930" w:right="4685"/>
        <w:jc w:val="left"/>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No</w:t>
      </w:r>
      <w:r>
        <w:rPr>
          <w:spacing w:val="-3"/>
        </w:rPr>
        <w:t> </w:t>
      </w:r>
      <w:r>
        <w:rPr/>
        <w:t>incluye</w:t>
      </w:r>
      <w:r>
        <w:rPr>
          <w:spacing w:val="-7"/>
        </w:rPr>
        <w:t> </w:t>
      </w:r>
      <w:r>
        <w:rPr/>
        <w:t>Guía</w:t>
      </w:r>
      <w:r>
        <w:rPr>
          <w:spacing w:val="-7"/>
        </w:rPr>
        <w:t> </w:t>
      </w:r>
      <w:r>
        <w:rPr/>
        <w:t>en</w:t>
      </w:r>
      <w:r>
        <w:rPr>
          <w:spacing w:val="-3"/>
        </w:rPr>
        <w:t> </w:t>
      </w:r>
      <w:r>
        <w:rPr/>
        <w:t>las</w:t>
      </w:r>
      <w:r>
        <w:rPr>
          <w:spacing w:val="-2"/>
        </w:rPr>
        <w:t> </w:t>
      </w:r>
      <w:r>
        <w:rPr/>
        <w:t>zonas</w:t>
      </w:r>
      <w:r>
        <w:rPr>
          <w:spacing w:val="-7"/>
        </w:rPr>
        <w:t> </w:t>
      </w:r>
      <w:r>
        <w:rPr/>
        <w:t>arqueológicas </w:t>
      </w: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291" w:val="left" w:leader="none"/>
        </w:tabs>
        <w:spacing w:line="206" w:lineRule="exact"/>
        <w:ind w:left="930"/>
        <w:jc w:val="left"/>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spacing w:val="-2"/>
        </w:rPr>
        <w:t>Propinas</w:t>
      </w:r>
    </w:p>
    <w:p>
      <w:pPr>
        <w:pStyle w:val="BodyText"/>
        <w:tabs>
          <w:tab w:pos="1291" w:val="left" w:leader="none"/>
        </w:tabs>
        <w:spacing w:before="4"/>
        <w:ind w:left="930"/>
        <w:jc w:val="left"/>
      </w:pP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Alimentos</w:t>
      </w:r>
      <w:r>
        <w:rPr>
          <w:spacing w:val="-4"/>
        </w:rPr>
        <w:t> </w:t>
      </w:r>
      <w:r>
        <w:rPr/>
        <w:t>y</w:t>
      </w:r>
      <w:r>
        <w:rPr>
          <w:spacing w:val="-3"/>
        </w:rPr>
        <w:t> </w:t>
      </w:r>
      <w:r>
        <w:rPr/>
        <w:t>bebidas</w:t>
      </w:r>
      <w:r>
        <w:rPr>
          <w:spacing w:val="-3"/>
        </w:rPr>
        <w:t> </w:t>
      </w:r>
      <w:r>
        <w:rPr/>
        <w:t>no</w:t>
      </w:r>
      <w:r>
        <w:rPr>
          <w:spacing w:val="-3"/>
        </w:rPr>
        <w:t> </w:t>
      </w:r>
      <w:r>
        <w:rPr>
          <w:spacing w:val="-2"/>
        </w:rPr>
        <w:t>especificados</w:t>
      </w:r>
    </w:p>
    <w:p>
      <w:pPr>
        <w:pStyle w:val="BodyText"/>
        <w:spacing w:before="206"/>
        <w:jc w:val="left"/>
      </w:pPr>
    </w:p>
    <w:p>
      <w:pPr>
        <w:pStyle w:val="Heading1"/>
        <w:jc w:val="lef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5"/>
        <w:jc w:val="left"/>
        <w:rPr>
          <w:rFonts w:ascii="Arial"/>
          <w:b/>
        </w:rPr>
      </w:pPr>
    </w:p>
    <w:p>
      <w:pPr>
        <w:pStyle w:val="ListParagraph"/>
        <w:numPr>
          <w:ilvl w:val="0"/>
          <w:numId w:val="2"/>
        </w:numPr>
        <w:tabs>
          <w:tab w:pos="1291" w:val="left" w:leader="none"/>
        </w:tabs>
        <w:spacing w:line="192" w:lineRule="auto" w:before="0" w:after="0"/>
        <w:ind w:left="1291" w:right="979" w:hanging="360"/>
        <w:jc w:val="both"/>
        <w:rPr>
          <w:sz w:val="18"/>
        </w:rPr>
      </w:pPr>
      <w:r>
        <w:rPr>
          <w:sz w:val="18"/>
        </w:rPr>
        <w:t>Precios</w:t>
      </w:r>
      <w:r>
        <w:rPr>
          <w:spacing w:val="-6"/>
          <w:sz w:val="18"/>
        </w:rPr>
        <w:t> </w:t>
      </w:r>
      <w:r>
        <w:rPr>
          <w:sz w:val="18"/>
        </w:rPr>
        <w:t>por</w:t>
      </w:r>
      <w:r>
        <w:rPr>
          <w:spacing w:val="-9"/>
          <w:sz w:val="18"/>
        </w:rPr>
        <w:t> </w:t>
      </w:r>
      <w:r>
        <w:rPr>
          <w:sz w:val="18"/>
        </w:rPr>
        <w:t>persona</w:t>
      </w:r>
      <w:r>
        <w:rPr>
          <w:spacing w:val="-6"/>
          <w:sz w:val="18"/>
        </w:rPr>
        <w:t> </w:t>
      </w:r>
      <w:r>
        <w:rPr>
          <w:sz w:val="18"/>
        </w:rPr>
        <w:t>expresados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sujetos</w:t>
      </w:r>
      <w:r>
        <w:rPr>
          <w:spacing w:val="-6"/>
          <w:sz w:val="18"/>
        </w:rPr>
        <w:t> </w:t>
      </w:r>
      <w:r>
        <w:rPr>
          <w:sz w:val="18"/>
        </w:rPr>
        <w:t>a</w:t>
      </w:r>
      <w:r>
        <w:rPr>
          <w:spacing w:val="-6"/>
          <w:sz w:val="18"/>
        </w:rPr>
        <w:t> </w:t>
      </w:r>
      <w:r>
        <w:rPr>
          <w:sz w:val="18"/>
        </w:rPr>
        <w:t>cambios</w:t>
      </w:r>
      <w:r>
        <w:rPr>
          <w:spacing w:val="-10"/>
          <w:sz w:val="18"/>
        </w:rPr>
        <w:t> </w:t>
      </w:r>
      <w:r>
        <w:rPr>
          <w:sz w:val="18"/>
        </w:rPr>
        <w:t>sin</w:t>
      </w:r>
      <w:r>
        <w:rPr>
          <w:spacing w:val="-6"/>
          <w:sz w:val="18"/>
        </w:rPr>
        <w:t> </w:t>
      </w:r>
      <w:r>
        <w:rPr>
          <w:sz w:val="18"/>
        </w:rPr>
        <w:t>previo</w:t>
      </w:r>
      <w:r>
        <w:rPr>
          <w:spacing w:val="-6"/>
          <w:sz w:val="18"/>
        </w:rPr>
        <w:t> </w:t>
      </w:r>
      <w:r>
        <w:rPr>
          <w:sz w:val="18"/>
        </w:rPr>
        <w:t>aviso</w:t>
      </w:r>
      <w:r>
        <w:rPr>
          <w:spacing w:val="-6"/>
          <w:sz w:val="18"/>
        </w:rPr>
        <w:t> </w:t>
      </w:r>
      <w:r>
        <w:rPr>
          <w:sz w:val="18"/>
        </w:rPr>
        <w:t>y a disponibilidad al momento de reservar.</w:t>
      </w:r>
    </w:p>
    <w:p>
      <w:pPr>
        <w:pStyle w:val="ListParagraph"/>
        <w:numPr>
          <w:ilvl w:val="0"/>
          <w:numId w:val="2"/>
        </w:numPr>
        <w:tabs>
          <w:tab w:pos="1291" w:val="left" w:leader="none"/>
        </w:tabs>
        <w:spacing w:line="213" w:lineRule="auto" w:before="34" w:after="0"/>
        <w:ind w:left="1291" w:right="975"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2"/>
        </w:numPr>
        <w:tabs>
          <w:tab w:pos="1291" w:val="left" w:leader="none"/>
        </w:tabs>
        <w:spacing w:line="192" w:lineRule="auto" w:before="46" w:after="0"/>
        <w:ind w:left="1291" w:right="982" w:hanging="360"/>
        <w:jc w:val="both"/>
        <w:rPr>
          <w:sz w:val="18"/>
        </w:rPr>
      </w:pPr>
      <w:r>
        <w:rPr>
          <w:sz w:val="18"/>
        </w:rPr>
        <w:t>El Proveedor de servicio en destino, en el caso de excursiones y visitas, esperara al pasajero</w:t>
      </w:r>
      <w:r>
        <w:rPr>
          <w:spacing w:val="40"/>
          <w:sz w:val="18"/>
        </w:rPr>
        <w:t> </w:t>
      </w:r>
      <w:r>
        <w:rPr>
          <w:sz w:val="18"/>
        </w:rPr>
        <w:t>hasta</w:t>
      </w:r>
      <w:r>
        <w:rPr>
          <w:spacing w:val="-4"/>
          <w:sz w:val="18"/>
        </w:rPr>
        <w:t> </w:t>
      </w:r>
      <w:r>
        <w:rPr>
          <w:sz w:val="18"/>
        </w:rPr>
        <w:t>10</w:t>
      </w:r>
      <w:r>
        <w:rPr>
          <w:spacing w:val="-4"/>
          <w:sz w:val="18"/>
        </w:rPr>
        <w:t> </w:t>
      </w:r>
      <w:r>
        <w:rPr>
          <w:sz w:val="18"/>
        </w:rPr>
        <w:t>minutos después del horario estipulado de pick</w:t>
      </w:r>
      <w:r>
        <w:rPr>
          <w:spacing w:val="-4"/>
          <w:sz w:val="18"/>
        </w:rPr>
        <w:t> </w:t>
      </w:r>
      <w:r>
        <w:rPr>
          <w:sz w:val="18"/>
        </w:rPr>
        <w:t>up en el hotel,</w:t>
      </w:r>
      <w:r>
        <w:rPr>
          <w:spacing w:val="-2"/>
          <w:sz w:val="18"/>
        </w:rPr>
        <w:t> </w:t>
      </w:r>
      <w:r>
        <w:rPr>
          <w:sz w:val="18"/>
        </w:rPr>
        <w:t>fuera de</w:t>
      </w:r>
    </w:p>
    <w:p>
      <w:pPr>
        <w:pStyle w:val="BodyText"/>
        <w:spacing w:line="205" w:lineRule="exact" w:before="12"/>
        <w:ind w:left="1291"/>
      </w:pPr>
      <w:r>
        <w:rPr/>
        <w:t>este</w:t>
      </w:r>
      <w:r>
        <w:rPr>
          <w:spacing w:val="-11"/>
        </w:rPr>
        <w:t> </w:t>
      </w:r>
      <w:r>
        <w:rPr/>
        <w:t>tiempo</w:t>
      </w:r>
      <w:r>
        <w:rPr>
          <w:spacing w:val="-6"/>
        </w:rPr>
        <w:t> </w:t>
      </w:r>
      <w:r>
        <w:rPr/>
        <w:t>es</w:t>
      </w:r>
      <w:r>
        <w:rPr>
          <w:spacing w:val="-6"/>
        </w:rPr>
        <w:t> </w:t>
      </w:r>
      <w:r>
        <w:rPr/>
        <w:t>responsabilidad</w:t>
      </w:r>
      <w:r>
        <w:rPr>
          <w:spacing w:val="-11"/>
        </w:rPr>
        <w:t> </w:t>
      </w:r>
      <w:r>
        <w:rPr/>
        <w:t>del</w:t>
      </w:r>
      <w:r>
        <w:rPr>
          <w:spacing w:val="-4"/>
        </w:rPr>
        <w:t> </w:t>
      </w:r>
      <w:r>
        <w:rPr/>
        <w:t>pasajero</w:t>
      </w:r>
      <w:r>
        <w:rPr>
          <w:spacing w:val="-10"/>
        </w:rPr>
        <w:t> </w:t>
      </w:r>
      <w:r>
        <w:rPr/>
        <w:t>trasladarse</w:t>
      </w:r>
      <w:r>
        <w:rPr>
          <w:spacing w:val="-11"/>
        </w:rPr>
        <w:t> </w:t>
      </w:r>
      <w:r>
        <w:rPr/>
        <w:t>por</w:t>
      </w:r>
      <w:r>
        <w:rPr>
          <w:spacing w:val="-4"/>
        </w:rPr>
        <w:t> </w:t>
      </w:r>
      <w:r>
        <w:rPr/>
        <w:t>su</w:t>
      </w:r>
      <w:r>
        <w:rPr>
          <w:spacing w:val="-6"/>
        </w:rPr>
        <w:t> </w:t>
      </w:r>
      <w:r>
        <w:rPr/>
        <w:t>cuenta</w:t>
      </w:r>
      <w:r>
        <w:rPr>
          <w:spacing w:val="34"/>
        </w:rPr>
        <w:t> </w:t>
      </w:r>
      <w:r>
        <w:rPr/>
        <w:t>y/o</w:t>
      </w:r>
      <w:r>
        <w:rPr>
          <w:spacing w:val="-11"/>
        </w:rPr>
        <w:t> </w:t>
      </w:r>
      <w:r>
        <w:rPr/>
        <w:t>alcanzar</w:t>
      </w:r>
      <w:r>
        <w:rPr>
          <w:spacing w:val="-4"/>
        </w:rPr>
        <w:t> </w:t>
      </w:r>
      <w:r>
        <w:rPr/>
        <w:t>el</w:t>
      </w:r>
      <w:r>
        <w:rPr>
          <w:spacing w:val="-8"/>
        </w:rPr>
        <w:t> </w:t>
      </w:r>
      <w:r>
        <w:rPr>
          <w:spacing w:val="-2"/>
        </w:rPr>
        <w:t>tour.</w:t>
      </w:r>
    </w:p>
    <w:p>
      <w:pPr>
        <w:pStyle w:val="ListParagraph"/>
        <w:numPr>
          <w:ilvl w:val="0"/>
          <w:numId w:val="2"/>
        </w:numPr>
        <w:tabs>
          <w:tab w:pos="1290" w:val="left" w:leader="none"/>
        </w:tabs>
        <w:spacing w:line="282" w:lineRule="exact" w:before="0" w:after="0"/>
        <w:ind w:left="1290" w:right="0" w:hanging="359"/>
        <w:jc w:val="both"/>
        <w:rPr>
          <w:sz w:val="18"/>
        </w:rPr>
      </w:pPr>
      <w:r>
        <w:rPr>
          <w:sz w:val="18"/>
        </w:rPr>
        <w:t>Las</w:t>
      </w:r>
      <w:r>
        <w:rPr>
          <w:spacing w:val="-1"/>
          <w:sz w:val="18"/>
        </w:rPr>
        <w:t> </w:t>
      </w:r>
      <w:r>
        <w:rPr>
          <w:sz w:val="18"/>
        </w:rPr>
        <w:t>habitaciones</w:t>
      </w:r>
      <w:r>
        <w:rPr>
          <w:spacing w:val="-1"/>
          <w:sz w:val="18"/>
        </w:rPr>
        <w:t> </w:t>
      </w:r>
      <w:r>
        <w:rPr>
          <w:sz w:val="18"/>
        </w:rPr>
        <w:t>dobles</w:t>
      </w:r>
      <w:r>
        <w:rPr>
          <w:spacing w:val="-5"/>
          <w:sz w:val="18"/>
        </w:rPr>
        <w:t> </w:t>
      </w:r>
      <w:r>
        <w:rPr>
          <w:sz w:val="18"/>
        </w:rPr>
        <w:t>y/o</w:t>
      </w:r>
      <w:r>
        <w:rPr>
          <w:spacing w:val="-6"/>
          <w:sz w:val="18"/>
        </w:rPr>
        <w:t> </w:t>
      </w:r>
      <w:r>
        <w:rPr>
          <w:sz w:val="18"/>
        </w:rPr>
        <w:t>triples</w:t>
      </w:r>
      <w:r>
        <w:rPr>
          <w:spacing w:val="-5"/>
          <w:sz w:val="18"/>
        </w:rPr>
        <w:t> </w:t>
      </w:r>
      <w:r>
        <w:rPr>
          <w:sz w:val="18"/>
        </w:rPr>
        <w:t>son</w:t>
      </w:r>
      <w:r>
        <w:rPr>
          <w:spacing w:val="-3"/>
          <w:sz w:val="18"/>
        </w:rPr>
        <w:t> </w:t>
      </w:r>
      <w:r>
        <w:rPr>
          <w:sz w:val="18"/>
        </w:rPr>
        <w:t>reservadas</w:t>
      </w:r>
      <w:r>
        <w:rPr>
          <w:spacing w:val="-5"/>
          <w:sz w:val="18"/>
        </w:rPr>
        <w:t> </w:t>
      </w:r>
      <w:r>
        <w:rPr>
          <w:sz w:val="18"/>
        </w:rPr>
        <w:t>con</w:t>
      </w:r>
      <w:r>
        <w:rPr>
          <w:spacing w:val="-6"/>
          <w:sz w:val="18"/>
        </w:rPr>
        <w:t> </w:t>
      </w:r>
      <w:r>
        <w:rPr>
          <w:sz w:val="18"/>
        </w:rPr>
        <w:t>2</w:t>
      </w:r>
      <w:r>
        <w:rPr>
          <w:spacing w:val="-5"/>
          <w:sz w:val="18"/>
        </w:rPr>
        <w:t> </w:t>
      </w:r>
      <w:r>
        <w:rPr>
          <w:spacing w:val="-2"/>
          <w:sz w:val="18"/>
        </w:rPr>
        <w:t>camas.</w:t>
      </w:r>
    </w:p>
    <w:p>
      <w:pPr>
        <w:pStyle w:val="ListParagraph"/>
        <w:numPr>
          <w:ilvl w:val="0"/>
          <w:numId w:val="2"/>
        </w:numPr>
        <w:tabs>
          <w:tab w:pos="1291" w:val="left" w:leader="none"/>
        </w:tabs>
        <w:spacing w:line="213" w:lineRule="auto" w:before="1" w:after="0"/>
        <w:ind w:left="1291" w:right="976" w:hanging="360"/>
        <w:jc w:val="both"/>
        <w:rPr>
          <w:sz w:val="18"/>
        </w:rPr>
      </w:pPr>
      <w:r>
        <w:rPr>
          <w:sz w:val="18"/>
        </w:rPr>
        <w:t>En caso de que </w:t>
      </w:r>
      <w:r>
        <w:rPr>
          <w:rFonts w:ascii="Arial" w:hAnsi="Arial"/>
          <w:b/>
          <w:sz w:val="18"/>
        </w:rPr>
        <w:t>el pasajero tenga alguna inconformidad con los servicios del proveedor de alojamiento, deberá reclamarlo en destino. </w:t>
      </w:r>
      <w:r>
        <w:rPr>
          <w:sz w:val="18"/>
        </w:rPr>
        <w:t>Para proceder a darle atención inmediata.</w:t>
      </w:r>
    </w:p>
    <w:p>
      <w:pPr>
        <w:pStyle w:val="ListParagraph"/>
        <w:numPr>
          <w:ilvl w:val="0"/>
          <w:numId w:val="2"/>
        </w:numPr>
        <w:tabs>
          <w:tab w:pos="1291" w:val="left" w:leader="none"/>
        </w:tabs>
        <w:spacing w:line="213" w:lineRule="auto" w:before="30" w:after="0"/>
        <w:ind w:left="1291" w:right="977" w:hanging="360"/>
        <w:jc w:val="both"/>
        <w:rPr>
          <w:sz w:val="18"/>
        </w:rPr>
      </w:pPr>
      <w:r>
        <w:rPr>
          <w:sz w:val="18"/>
        </w:rPr>
        <w:t>Una</w:t>
      </w:r>
      <w:r>
        <w:rPr>
          <w:spacing w:val="-12"/>
          <w:sz w:val="18"/>
        </w:rPr>
        <w:t> </w:t>
      </w:r>
      <w:r>
        <w:rPr>
          <w:sz w:val="18"/>
        </w:rPr>
        <w:t>vez</w:t>
      </w:r>
      <w:r>
        <w:rPr>
          <w:spacing w:val="-13"/>
          <w:sz w:val="18"/>
        </w:rPr>
        <w:t> </w:t>
      </w:r>
      <w:r>
        <w:rPr>
          <w:sz w:val="18"/>
        </w:rPr>
        <w:t>que</w:t>
      </w:r>
      <w:r>
        <w:rPr>
          <w:spacing w:val="-12"/>
          <w:sz w:val="18"/>
        </w:rPr>
        <w:t> </w:t>
      </w:r>
      <w:r>
        <w:rPr>
          <w:sz w:val="18"/>
        </w:rPr>
        <w:t>comiencen</w:t>
      </w:r>
      <w:r>
        <w:rPr>
          <w:spacing w:val="-9"/>
          <w:sz w:val="18"/>
        </w:rPr>
        <w:t> </w:t>
      </w:r>
      <w:r>
        <w:rPr>
          <w:sz w:val="18"/>
        </w:rPr>
        <w:t>con</w:t>
      </w:r>
      <w:r>
        <w:rPr>
          <w:spacing w:val="-9"/>
          <w:sz w:val="18"/>
        </w:rPr>
        <w:t> </w:t>
      </w:r>
      <w:r>
        <w:rPr>
          <w:sz w:val="18"/>
        </w:rPr>
        <w:t>su</w:t>
      </w:r>
      <w:r>
        <w:rPr>
          <w:spacing w:val="-9"/>
          <w:sz w:val="18"/>
        </w:rPr>
        <w:t> </w:t>
      </w:r>
      <w:r>
        <w:rPr>
          <w:sz w:val="18"/>
        </w:rPr>
        <w:t>recorrido,</w:t>
      </w:r>
      <w:r>
        <w:rPr>
          <w:spacing w:val="-11"/>
          <w:sz w:val="18"/>
        </w:rPr>
        <w:t> </w:t>
      </w:r>
      <w:r>
        <w:rPr>
          <w:sz w:val="18"/>
        </w:rPr>
        <w:t>nuestros</w:t>
      </w:r>
      <w:r>
        <w:rPr>
          <w:spacing w:val="-6"/>
          <w:sz w:val="18"/>
        </w:rPr>
        <w:t> </w:t>
      </w:r>
      <w:r>
        <w:rPr>
          <w:sz w:val="18"/>
        </w:rPr>
        <w:t>corresponsal</w:t>
      </w:r>
      <w:r>
        <w:rPr>
          <w:spacing w:val="-6"/>
          <w:sz w:val="18"/>
        </w:rPr>
        <w:t> </w:t>
      </w:r>
      <w:r>
        <w:rPr>
          <w:sz w:val="18"/>
        </w:rPr>
        <w:t>en</w:t>
      </w:r>
      <w:r>
        <w:rPr>
          <w:spacing w:val="-9"/>
          <w:sz w:val="18"/>
        </w:rPr>
        <w:t> </w:t>
      </w:r>
      <w:r>
        <w:rPr>
          <w:sz w:val="18"/>
        </w:rPr>
        <w:t>el</w:t>
      </w:r>
      <w:r>
        <w:rPr>
          <w:spacing w:val="-6"/>
          <w:sz w:val="18"/>
        </w:rPr>
        <w:t> </w:t>
      </w:r>
      <w:r>
        <w:rPr>
          <w:sz w:val="18"/>
        </w:rPr>
        <w:t>destino</w:t>
      </w:r>
      <w:r>
        <w:rPr>
          <w:spacing w:val="-9"/>
          <w:sz w:val="18"/>
        </w:rPr>
        <w:t> </w:t>
      </w:r>
      <w:r>
        <w:rPr>
          <w:sz w:val="18"/>
        </w:rPr>
        <w:t>se</w:t>
      </w:r>
      <w:r>
        <w:rPr>
          <w:spacing w:val="-13"/>
          <w:sz w:val="18"/>
        </w:rPr>
        <w:t> </w:t>
      </w:r>
      <w:r>
        <w:rPr>
          <w:sz w:val="18"/>
        </w:rPr>
        <w:t>encargará de que el día anterior queden citados, se les solicita que cumplan con esos horarios establecidos</w:t>
      </w:r>
      <w:r>
        <w:rPr>
          <w:spacing w:val="-4"/>
          <w:sz w:val="18"/>
        </w:rPr>
        <w:t> </w:t>
      </w:r>
      <w:r>
        <w:rPr>
          <w:sz w:val="18"/>
        </w:rPr>
        <w:t>con</w:t>
      </w:r>
      <w:r>
        <w:rPr>
          <w:spacing w:val="-4"/>
          <w:sz w:val="18"/>
        </w:rPr>
        <w:t> </w:t>
      </w:r>
      <w:r>
        <w:rPr>
          <w:sz w:val="18"/>
        </w:rPr>
        <w:t>el</w:t>
      </w:r>
      <w:r>
        <w:rPr>
          <w:spacing w:val="-1"/>
          <w:sz w:val="18"/>
        </w:rPr>
        <w:t> </w:t>
      </w:r>
      <w:r>
        <w:rPr>
          <w:sz w:val="18"/>
        </w:rPr>
        <w:t>fin</w:t>
      </w:r>
      <w:r>
        <w:rPr>
          <w:spacing w:val="-4"/>
          <w:sz w:val="18"/>
        </w:rPr>
        <w:t> </w:t>
      </w:r>
      <w:r>
        <w:rPr>
          <w:sz w:val="18"/>
        </w:rPr>
        <w:t>de</w:t>
      </w:r>
      <w:r>
        <w:rPr>
          <w:spacing w:val="-4"/>
          <w:sz w:val="18"/>
        </w:rPr>
        <w:t> </w:t>
      </w:r>
      <w:r>
        <w:rPr>
          <w:sz w:val="18"/>
        </w:rPr>
        <w:t>no</w:t>
      </w:r>
      <w:r>
        <w:rPr>
          <w:spacing w:val="-4"/>
          <w:sz w:val="18"/>
        </w:rPr>
        <w:t> </w:t>
      </w:r>
      <w:r>
        <w:rPr>
          <w:sz w:val="18"/>
        </w:rPr>
        <w:t>retrasar</w:t>
      </w:r>
      <w:r>
        <w:rPr>
          <w:spacing w:val="-2"/>
          <w:sz w:val="18"/>
        </w:rPr>
        <w:t> </w:t>
      </w:r>
      <w:r>
        <w:rPr>
          <w:sz w:val="18"/>
        </w:rPr>
        <w:t>las</w:t>
      </w:r>
      <w:r>
        <w:rPr>
          <w:spacing w:val="-4"/>
          <w:sz w:val="18"/>
        </w:rPr>
        <w:t> </w:t>
      </w:r>
      <w:r>
        <w:rPr>
          <w:sz w:val="18"/>
        </w:rPr>
        <w:t>visitas,</w:t>
      </w:r>
      <w:r>
        <w:rPr>
          <w:spacing w:val="-2"/>
          <w:sz w:val="18"/>
        </w:rPr>
        <w:t> </w:t>
      </w:r>
      <w:r>
        <w:rPr>
          <w:sz w:val="18"/>
        </w:rPr>
        <w:t>de</w:t>
      </w:r>
      <w:r>
        <w:rPr>
          <w:spacing w:val="-4"/>
          <w:sz w:val="18"/>
        </w:rPr>
        <w:t> </w:t>
      </w:r>
      <w:r>
        <w:rPr>
          <w:sz w:val="18"/>
        </w:rPr>
        <w:t>lo</w:t>
      </w:r>
      <w:r>
        <w:rPr>
          <w:spacing w:val="-4"/>
          <w:sz w:val="18"/>
        </w:rPr>
        <w:t> </w:t>
      </w:r>
      <w:r>
        <w:rPr>
          <w:sz w:val="18"/>
        </w:rPr>
        <w:t>contrario nos</w:t>
      </w:r>
      <w:r>
        <w:rPr>
          <w:spacing w:val="-8"/>
          <w:sz w:val="18"/>
        </w:rPr>
        <w:t> </w:t>
      </w:r>
      <w:r>
        <w:rPr>
          <w:sz w:val="18"/>
        </w:rPr>
        <w:t>reservamos</w:t>
      </w:r>
      <w:r>
        <w:rPr>
          <w:spacing w:val="-4"/>
          <w:sz w:val="18"/>
        </w:rPr>
        <w:t> </w:t>
      </w:r>
      <w:r>
        <w:rPr>
          <w:sz w:val="18"/>
        </w:rPr>
        <w:t>el</w:t>
      </w:r>
      <w:r>
        <w:rPr>
          <w:spacing w:val="-1"/>
          <w:sz w:val="18"/>
        </w:rPr>
        <w:t> </w:t>
      </w:r>
      <w:r>
        <w:rPr>
          <w:sz w:val="18"/>
        </w:rPr>
        <w:t>derecho</w:t>
      </w:r>
    </w:p>
    <w:p>
      <w:pPr>
        <w:pStyle w:val="BodyText"/>
        <w:spacing w:before="4"/>
        <w:ind w:left="1291" w:right="983"/>
        <w:rPr>
          <w:rFonts w:ascii="Arial" w:hAnsi="Arial"/>
          <w:i/>
        </w:rPr>
      </w:pPr>
      <w:r>
        <w:rPr/>
        <w:t>de</w:t>
      </w:r>
      <w:r>
        <w:rPr>
          <w:spacing w:val="-3"/>
        </w:rPr>
        <w:t> </w:t>
      </w:r>
      <w:r>
        <w:rPr/>
        <w:t>tomar</w:t>
      </w:r>
      <w:r>
        <w:rPr>
          <w:spacing w:val="-1"/>
        </w:rPr>
        <w:t> </w:t>
      </w:r>
      <w:r>
        <w:rPr/>
        <w:t>la</w:t>
      </w:r>
      <w:r>
        <w:rPr>
          <w:spacing w:val="-3"/>
        </w:rPr>
        <w:t> </w:t>
      </w:r>
      <w:r>
        <w:rPr/>
        <w:t>decisión</w:t>
      </w:r>
      <w:r>
        <w:rPr>
          <w:spacing w:val="-3"/>
        </w:rPr>
        <w:t> </w:t>
      </w:r>
      <w:r>
        <w:rPr/>
        <w:t>de</w:t>
      </w:r>
      <w:r>
        <w:rPr>
          <w:spacing w:val="-3"/>
        </w:rPr>
        <w:t> </w:t>
      </w:r>
      <w:r>
        <w:rPr/>
        <w:t>dejar a</w:t>
      </w:r>
      <w:r>
        <w:rPr>
          <w:spacing w:val="-3"/>
        </w:rPr>
        <w:t> </w:t>
      </w:r>
      <w:r>
        <w:rPr/>
        <w:t>las personas</w:t>
      </w:r>
      <w:r>
        <w:rPr>
          <w:spacing w:val="-3"/>
        </w:rPr>
        <w:t> </w:t>
      </w:r>
      <w:r>
        <w:rPr/>
        <w:t>que</w:t>
      </w:r>
      <w:r>
        <w:rPr>
          <w:spacing w:val="-3"/>
        </w:rPr>
        <w:t> </w:t>
      </w:r>
      <w:r>
        <w:rPr/>
        <w:t>no estén</w:t>
      </w:r>
      <w:r>
        <w:rPr>
          <w:spacing w:val="-3"/>
        </w:rPr>
        <w:t> </w:t>
      </w:r>
      <w:r>
        <w:rPr/>
        <w:t>puntuales</w:t>
      </w:r>
      <w:r>
        <w:rPr>
          <w:spacing w:val="40"/>
        </w:rPr>
        <w:t> </w:t>
      </w:r>
      <w:r>
        <w:rPr/>
        <w:t>a</w:t>
      </w:r>
      <w:r>
        <w:rPr>
          <w:spacing w:val="-3"/>
        </w:rPr>
        <w:t> </w:t>
      </w:r>
      <w:r>
        <w:rPr/>
        <w:t>la</w:t>
      </w:r>
      <w:r>
        <w:rPr>
          <w:spacing w:val="-3"/>
        </w:rPr>
        <w:t> </w:t>
      </w:r>
      <w:r>
        <w:rPr/>
        <w:t>cita</w:t>
      </w:r>
      <w:r>
        <w:rPr>
          <w:spacing w:val="-3"/>
        </w:rPr>
        <w:t> </w:t>
      </w:r>
      <w:r>
        <w:rPr/>
        <w:t>acordada,</w:t>
      </w:r>
      <w:r>
        <w:rPr>
          <w:spacing w:val="-1"/>
        </w:rPr>
        <w:t> </w:t>
      </w:r>
      <w:r>
        <w:rPr/>
        <w:t>si este es el caso, dichos servicios que no utilicen son </w:t>
      </w:r>
      <w:r>
        <w:rPr>
          <w:rFonts w:ascii="Arial" w:hAnsi="Arial"/>
          <w:i/>
          <w:u w:val="single"/>
        </w:rPr>
        <w:t>NO REEMBOLSABLES.</w:t>
      </w:r>
    </w:p>
    <w:p>
      <w:pPr>
        <w:pStyle w:val="BodyText"/>
        <w:spacing w:after="0"/>
        <w:rPr>
          <w:rFonts w:ascii="Arial" w:hAnsi="Arial"/>
          <w:i/>
        </w:rPr>
        <w:sectPr>
          <w:pgSz w:w="11910" w:h="16840"/>
          <w:pgMar w:header="0" w:footer="998" w:top="2420" w:bottom="1180" w:left="1417" w:right="992"/>
        </w:sectPr>
      </w:pPr>
    </w:p>
    <w:p>
      <w:pPr>
        <w:pStyle w:val="BodyText"/>
        <w:spacing w:before="183"/>
        <w:jc w:val="left"/>
        <w:rPr>
          <w:rFonts w:ascii="Arial"/>
          <w:i/>
        </w:rPr>
      </w:pPr>
    </w:p>
    <w:p>
      <w:pPr>
        <w:pStyle w:val="ListParagraph"/>
        <w:numPr>
          <w:ilvl w:val="0"/>
          <w:numId w:val="2"/>
        </w:numPr>
        <w:tabs>
          <w:tab w:pos="1291" w:val="left" w:leader="none"/>
        </w:tabs>
        <w:spacing w:line="213" w:lineRule="auto" w:before="0" w:after="0"/>
        <w:ind w:left="1291" w:right="978" w:hanging="360"/>
        <w:jc w:val="both"/>
        <w:rPr>
          <w:sz w:val="18"/>
        </w:rPr>
      </w:pPr>
      <w:r>
        <w:rPr>
          <w:sz w:val="18"/>
        </w:rPr>
        <w:t>Entorno CIT no se hace responsable de objetos olvidados en las unidades, ya que primeramente es responsabilidad de los clientes cuidar sus pertenencias, así como de equipaje que no llegue en</w:t>
      </w:r>
      <w:r>
        <w:rPr>
          <w:spacing w:val="15"/>
          <w:sz w:val="18"/>
        </w:rPr>
        <w:t> </w:t>
      </w:r>
      <w:r>
        <w:rPr>
          <w:sz w:val="18"/>
        </w:rPr>
        <w:t>el vuelo; se les</w:t>
      </w:r>
      <w:r>
        <w:rPr>
          <w:spacing w:val="15"/>
          <w:sz w:val="18"/>
        </w:rPr>
        <w:t> </w:t>
      </w:r>
      <w:r>
        <w:rPr>
          <w:sz w:val="18"/>
        </w:rPr>
        <w:t>dará apoyo para recuperarlo, pero no se tiene</w:t>
      </w:r>
    </w:p>
    <w:p>
      <w:pPr>
        <w:pStyle w:val="BodyText"/>
        <w:spacing w:before="4"/>
        <w:ind w:left="1291"/>
      </w:pPr>
      <w:r>
        <w:rPr/>
        <w:t>obligación</w:t>
      </w:r>
      <w:r>
        <w:rPr>
          <w:spacing w:val="-6"/>
        </w:rPr>
        <w:t> </w:t>
      </w:r>
      <w:r>
        <w:rPr/>
        <w:t>alguna</w:t>
      </w:r>
      <w:r>
        <w:rPr>
          <w:spacing w:val="-6"/>
        </w:rPr>
        <w:t> </w:t>
      </w:r>
      <w:r>
        <w:rPr/>
        <w:t>de</w:t>
      </w:r>
      <w:r>
        <w:rPr>
          <w:spacing w:val="-6"/>
        </w:rPr>
        <w:t> </w:t>
      </w:r>
      <w:r>
        <w:rPr/>
        <w:t>remunerar al</w:t>
      </w:r>
      <w:r>
        <w:rPr>
          <w:spacing w:val="-3"/>
        </w:rPr>
        <w:t> </w:t>
      </w:r>
      <w:r>
        <w:rPr>
          <w:spacing w:val="-2"/>
        </w:rPr>
        <w:t>pasajero.</w:t>
      </w:r>
    </w:p>
    <w:p>
      <w:pPr>
        <w:pStyle w:val="ListParagraph"/>
        <w:numPr>
          <w:ilvl w:val="0"/>
          <w:numId w:val="2"/>
        </w:numPr>
        <w:tabs>
          <w:tab w:pos="1291" w:val="left" w:leader="none"/>
        </w:tabs>
        <w:spacing w:line="213" w:lineRule="auto" w:before="25" w:after="0"/>
        <w:ind w:left="1291" w:right="979" w:hanging="360"/>
        <w:jc w:val="both"/>
        <w:rPr>
          <w:sz w:val="18"/>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291" w:val="left" w:leader="none"/>
        </w:tabs>
        <w:spacing w:line="192" w:lineRule="auto" w:before="51" w:after="0"/>
        <w:ind w:left="1291" w:right="977" w:hanging="360"/>
        <w:jc w:val="both"/>
        <w:rPr>
          <w:sz w:val="18"/>
        </w:rPr>
      </w:pPr>
      <w:r>
        <w:rPr>
          <w:sz w:val="18"/>
        </w:rPr>
        <w:t>En</w:t>
      </w:r>
      <w:r>
        <w:rPr>
          <w:spacing w:val="-11"/>
          <w:sz w:val="18"/>
        </w:rPr>
        <w:t> </w:t>
      </w:r>
      <w:r>
        <w:rPr>
          <w:sz w:val="18"/>
        </w:rPr>
        <w:t>caso</w:t>
      </w:r>
      <w:r>
        <w:rPr>
          <w:spacing w:val="-13"/>
          <w:sz w:val="18"/>
        </w:rPr>
        <w:t> </w:t>
      </w:r>
      <w:r>
        <w:rPr>
          <w:sz w:val="18"/>
        </w:rPr>
        <w:t>de</w:t>
      </w:r>
      <w:r>
        <w:rPr>
          <w:spacing w:val="-12"/>
          <w:sz w:val="18"/>
        </w:rPr>
        <w:t> </w:t>
      </w:r>
      <w:r>
        <w:rPr>
          <w:sz w:val="18"/>
        </w:rPr>
        <w:t>no</w:t>
      </w:r>
      <w:r>
        <w:rPr>
          <w:spacing w:val="-9"/>
          <w:sz w:val="18"/>
        </w:rPr>
        <w:t> </w:t>
      </w:r>
      <w:r>
        <w:rPr>
          <w:sz w:val="18"/>
        </w:rPr>
        <w:t>poder</w:t>
      </w:r>
      <w:r>
        <w:rPr>
          <w:spacing w:val="-12"/>
          <w:sz w:val="18"/>
        </w:rPr>
        <w:t> </w:t>
      </w:r>
      <w:r>
        <w:rPr>
          <w:sz w:val="18"/>
        </w:rPr>
        <w:t>realizarse</w:t>
      </w:r>
      <w:r>
        <w:rPr>
          <w:spacing w:val="-13"/>
          <w:sz w:val="18"/>
        </w:rPr>
        <w:t> </w:t>
      </w:r>
      <w:r>
        <w:rPr>
          <w:sz w:val="18"/>
        </w:rPr>
        <w:t>alguna</w:t>
      </w:r>
      <w:r>
        <w:rPr>
          <w:spacing w:val="-8"/>
          <w:sz w:val="18"/>
        </w:rPr>
        <w:t> </w:t>
      </w:r>
      <w:r>
        <w:rPr>
          <w:sz w:val="18"/>
        </w:rPr>
        <w:t>visita,</w:t>
      </w:r>
      <w:r>
        <w:rPr>
          <w:spacing w:val="-11"/>
          <w:sz w:val="18"/>
        </w:rPr>
        <w:t> </w:t>
      </w:r>
      <w:r>
        <w:rPr>
          <w:sz w:val="18"/>
        </w:rPr>
        <w:t>derivada</w:t>
      </w:r>
      <w:r>
        <w:rPr>
          <w:spacing w:val="-9"/>
          <w:sz w:val="18"/>
        </w:rPr>
        <w:t> </w:t>
      </w:r>
      <w:r>
        <w:rPr>
          <w:sz w:val="18"/>
        </w:rPr>
        <w:t>de</w:t>
      </w:r>
      <w:r>
        <w:rPr>
          <w:spacing w:val="-13"/>
          <w:sz w:val="18"/>
        </w:rPr>
        <w:t> </w:t>
      </w:r>
      <w:r>
        <w:rPr>
          <w:sz w:val="18"/>
        </w:rPr>
        <w:t>retrasos</w:t>
      </w:r>
      <w:r>
        <w:rPr>
          <w:spacing w:val="31"/>
          <w:sz w:val="18"/>
        </w:rPr>
        <w:t> </w:t>
      </w:r>
      <w:r>
        <w:rPr>
          <w:sz w:val="18"/>
        </w:rPr>
        <w:t>por</w:t>
      </w:r>
      <w:r>
        <w:rPr>
          <w:spacing w:val="-11"/>
          <w:sz w:val="18"/>
        </w:rPr>
        <w:t> </w:t>
      </w:r>
      <w:r>
        <w:rPr>
          <w:sz w:val="18"/>
        </w:rPr>
        <w:t>causa</w:t>
      </w:r>
      <w:r>
        <w:rPr>
          <w:spacing w:val="30"/>
          <w:sz w:val="18"/>
        </w:rPr>
        <w:t> </w:t>
      </w:r>
      <w:r>
        <w:rPr>
          <w:sz w:val="18"/>
        </w:rPr>
        <w:t>mayor,</w:t>
      </w:r>
      <w:r>
        <w:rPr>
          <w:spacing w:val="-6"/>
          <w:sz w:val="18"/>
        </w:rPr>
        <w:t> </w:t>
      </w:r>
      <w:r>
        <w:rPr>
          <w:sz w:val="18"/>
        </w:rPr>
        <w:t>causa de</w:t>
      </w:r>
      <w:r>
        <w:rPr>
          <w:spacing w:val="30"/>
          <w:sz w:val="18"/>
        </w:rPr>
        <w:t> </w:t>
      </w:r>
      <w:r>
        <w:rPr>
          <w:sz w:val="18"/>
        </w:rPr>
        <w:t>terceros,</w:t>
      </w:r>
      <w:r>
        <w:rPr>
          <w:spacing w:val="33"/>
          <w:sz w:val="18"/>
        </w:rPr>
        <w:t> </w:t>
      </w:r>
      <w:r>
        <w:rPr>
          <w:sz w:val="18"/>
        </w:rPr>
        <w:t>accidentes</w:t>
      </w:r>
      <w:r>
        <w:rPr>
          <w:spacing w:val="36"/>
          <w:sz w:val="18"/>
        </w:rPr>
        <w:t> </w:t>
      </w:r>
      <w:r>
        <w:rPr>
          <w:sz w:val="18"/>
        </w:rPr>
        <w:t>o</w:t>
      </w:r>
      <w:r>
        <w:rPr>
          <w:spacing w:val="30"/>
          <w:sz w:val="18"/>
        </w:rPr>
        <w:t> </w:t>
      </w:r>
      <w:r>
        <w:rPr>
          <w:sz w:val="18"/>
        </w:rPr>
        <w:t>desastres</w:t>
      </w:r>
      <w:r>
        <w:rPr>
          <w:spacing w:val="36"/>
          <w:sz w:val="18"/>
        </w:rPr>
        <w:t> </w:t>
      </w:r>
      <w:r>
        <w:rPr>
          <w:sz w:val="18"/>
        </w:rPr>
        <w:t>naturales,</w:t>
      </w:r>
      <w:r>
        <w:rPr>
          <w:spacing w:val="33"/>
          <w:sz w:val="18"/>
        </w:rPr>
        <w:t> </w:t>
      </w:r>
      <w:r>
        <w:rPr>
          <w:sz w:val="18"/>
        </w:rPr>
        <w:t>siempre</w:t>
      </w:r>
      <w:r>
        <w:rPr>
          <w:spacing w:val="30"/>
          <w:sz w:val="18"/>
        </w:rPr>
        <w:t> </w:t>
      </w:r>
      <w:r>
        <w:rPr>
          <w:sz w:val="18"/>
        </w:rPr>
        <w:t>se</w:t>
      </w:r>
      <w:r>
        <w:rPr>
          <w:spacing w:val="30"/>
          <w:sz w:val="18"/>
        </w:rPr>
        <w:t> </w:t>
      </w:r>
      <w:r>
        <w:rPr>
          <w:sz w:val="18"/>
        </w:rPr>
        <w:t>cuidara</w:t>
      </w:r>
      <w:r>
        <w:rPr>
          <w:spacing w:val="30"/>
          <w:sz w:val="18"/>
        </w:rPr>
        <w:t> </w:t>
      </w:r>
      <w:r>
        <w:rPr>
          <w:sz w:val="18"/>
        </w:rPr>
        <w:t>la</w:t>
      </w:r>
      <w:r>
        <w:rPr>
          <w:spacing w:val="30"/>
          <w:sz w:val="18"/>
        </w:rPr>
        <w:t> </w:t>
      </w:r>
      <w:r>
        <w:rPr>
          <w:sz w:val="18"/>
        </w:rPr>
        <w:t>integridad</w:t>
      </w:r>
      <w:r>
        <w:rPr>
          <w:spacing w:val="30"/>
          <w:sz w:val="18"/>
        </w:rPr>
        <w:t> </w:t>
      </w:r>
      <w:r>
        <w:rPr>
          <w:sz w:val="18"/>
        </w:rPr>
        <w:t>de</w:t>
      </w:r>
      <w:r>
        <w:rPr>
          <w:spacing w:val="30"/>
          <w:sz w:val="18"/>
        </w:rPr>
        <w:t> </w:t>
      </w:r>
      <w:r>
        <w:rPr>
          <w:sz w:val="18"/>
        </w:rPr>
        <w:t>los</w:t>
      </w:r>
    </w:p>
    <w:p>
      <w:pPr>
        <w:pStyle w:val="BodyText"/>
        <w:spacing w:before="8"/>
        <w:ind w:left="1291" w:right="986"/>
      </w:pPr>
      <w:r>
        <w:rPr/>
        <w:t>pasajeros y se hará en lo posible llegar al destino más próximo, el servicio no utilizado no será reembolsado.</w:t>
      </w:r>
    </w:p>
    <w:p>
      <w:pPr>
        <w:pStyle w:val="ListParagraph"/>
        <w:numPr>
          <w:ilvl w:val="0"/>
          <w:numId w:val="2"/>
        </w:numPr>
        <w:tabs>
          <w:tab w:pos="1291" w:val="left" w:leader="none"/>
        </w:tabs>
        <w:spacing w:line="213" w:lineRule="auto" w:before="25" w:after="0"/>
        <w:ind w:left="1291" w:right="981"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15:00 Hrs. y Check Out 12:00 Hrs.</w:t>
      </w:r>
      <w:r>
        <w:rPr>
          <w:spacing w:val="-2"/>
          <w:sz w:val="18"/>
        </w:rPr>
        <w:t> </w:t>
      </w:r>
      <w:r>
        <w:rPr>
          <w:sz w:val="18"/>
        </w:rPr>
        <w:t>(Medio día). En caso de que la llegada fuese antes del</w:t>
      </w:r>
    </w:p>
    <w:p>
      <w:pPr>
        <w:pStyle w:val="BodyText"/>
        <w:spacing w:before="4"/>
        <w:ind w:left="1291" w:right="984"/>
      </w:pPr>
      <w:r>
        <w:rPr/>
        <w:t>horario establecido, existe la posibilidad de que la habitación no sea facilitada hasta el horario correspondiente.</w:t>
      </w:r>
    </w:p>
    <w:p>
      <w:pPr>
        <w:pStyle w:val="ListParagraph"/>
        <w:numPr>
          <w:ilvl w:val="0"/>
          <w:numId w:val="2"/>
        </w:numPr>
        <w:tabs>
          <w:tab w:pos="1291" w:val="left" w:leader="none"/>
        </w:tabs>
        <w:spacing w:line="192" w:lineRule="auto" w:before="45" w:after="0"/>
        <w:ind w:left="1291" w:right="983" w:hanging="360"/>
        <w:jc w:val="both"/>
        <w:rPr>
          <w:sz w:val="18"/>
        </w:rPr>
      </w:pPr>
      <w:r>
        <w:rPr>
          <w:sz w:val="18"/>
        </w:rPr>
        <w:t>Los</w:t>
      </w:r>
      <w:r>
        <w:rPr>
          <w:spacing w:val="-6"/>
          <w:sz w:val="18"/>
        </w:rPr>
        <w:t> </w:t>
      </w:r>
      <w:r>
        <w:rPr>
          <w:sz w:val="18"/>
        </w:rPr>
        <w:t>pasajeros</w:t>
      </w:r>
      <w:r>
        <w:rPr>
          <w:spacing w:val="-10"/>
          <w:sz w:val="18"/>
        </w:rPr>
        <w:t> </w:t>
      </w:r>
      <w:r>
        <w:rPr>
          <w:sz w:val="18"/>
        </w:rPr>
        <w:t>que</w:t>
      </w:r>
      <w:r>
        <w:rPr>
          <w:spacing w:val="-11"/>
          <w:sz w:val="18"/>
        </w:rPr>
        <w:t> </w:t>
      </w:r>
      <w:r>
        <w:rPr>
          <w:sz w:val="18"/>
        </w:rPr>
        <w:t>lleguen</w:t>
      </w:r>
      <w:r>
        <w:rPr>
          <w:spacing w:val="-6"/>
          <w:sz w:val="18"/>
        </w:rPr>
        <w:t> </w:t>
      </w:r>
      <w:r>
        <w:rPr>
          <w:sz w:val="18"/>
        </w:rPr>
        <w:t>en</w:t>
      </w:r>
      <w:r>
        <w:rPr>
          <w:spacing w:val="-6"/>
          <w:sz w:val="18"/>
        </w:rPr>
        <w:t> </w:t>
      </w:r>
      <w:r>
        <w:rPr>
          <w:sz w:val="18"/>
        </w:rPr>
        <w:t>servicio</w:t>
      </w:r>
      <w:r>
        <w:rPr>
          <w:spacing w:val="-11"/>
          <w:sz w:val="18"/>
        </w:rPr>
        <w:t> </w:t>
      </w:r>
      <w:r>
        <w:rPr>
          <w:sz w:val="18"/>
        </w:rPr>
        <w:t>compartido</w:t>
      </w:r>
      <w:r>
        <w:rPr>
          <w:spacing w:val="-11"/>
          <w:sz w:val="18"/>
        </w:rPr>
        <w:t> </w:t>
      </w:r>
      <w:r>
        <w:rPr>
          <w:sz w:val="18"/>
        </w:rPr>
        <w:t>al</w:t>
      </w:r>
      <w:r>
        <w:rPr>
          <w:spacing w:val="-8"/>
          <w:sz w:val="18"/>
        </w:rPr>
        <w:t> </w:t>
      </w:r>
      <w:r>
        <w:rPr>
          <w:sz w:val="18"/>
        </w:rPr>
        <w:t>aeropuerto,</w:t>
      </w:r>
      <w:r>
        <w:rPr>
          <w:spacing w:val="-8"/>
          <w:sz w:val="18"/>
        </w:rPr>
        <w:t> </w:t>
      </w:r>
      <w:r>
        <w:rPr>
          <w:sz w:val="18"/>
        </w:rPr>
        <w:t>en</w:t>
      </w:r>
      <w:r>
        <w:rPr>
          <w:spacing w:val="-6"/>
          <w:sz w:val="18"/>
        </w:rPr>
        <w:t> </w:t>
      </w:r>
      <w:r>
        <w:rPr>
          <w:sz w:val="18"/>
        </w:rPr>
        <w:t>alguna</w:t>
      </w:r>
      <w:r>
        <w:rPr>
          <w:spacing w:val="-6"/>
          <w:sz w:val="18"/>
        </w:rPr>
        <w:t> </w:t>
      </w:r>
      <w:r>
        <w:rPr>
          <w:sz w:val="18"/>
        </w:rPr>
        <w:t>ocasión</w:t>
      </w:r>
      <w:r>
        <w:rPr>
          <w:spacing w:val="-11"/>
          <w:sz w:val="18"/>
        </w:rPr>
        <w:t> </w:t>
      </w:r>
      <w:r>
        <w:rPr>
          <w:sz w:val="18"/>
        </w:rPr>
        <w:t>tendrán que esperar máximo 1 hora. Para unirse a más pasajeros.</w:t>
      </w:r>
    </w:p>
    <w:p>
      <w:pPr>
        <w:pStyle w:val="ListParagraph"/>
        <w:numPr>
          <w:ilvl w:val="0"/>
          <w:numId w:val="2"/>
        </w:numPr>
        <w:tabs>
          <w:tab w:pos="1291" w:val="left" w:leader="none"/>
        </w:tabs>
        <w:spacing w:line="213" w:lineRule="auto" w:before="34" w:after="0"/>
        <w:ind w:left="1291" w:right="976" w:hanging="360"/>
        <w:jc w:val="both"/>
        <w:rPr>
          <w:sz w:val="18"/>
        </w:rPr>
      </w:pPr>
      <w:r>
        <w:rPr>
          <w:rFonts w:ascii="Arial" w:hAnsi="Arial"/>
          <w:b/>
          <w:sz w:val="18"/>
        </w:rPr>
        <w:t>Solo se permite una maleta por persona </w:t>
      </w:r>
      <w:r>
        <w:rPr>
          <w:sz w:val="18"/>
        </w:rPr>
        <w:t>con un máximo de 23 Kg. de peso. Se recomienda viajar con solo 1 maleta ya que la transportación es compartida con otros pasajeros y se contempla 1 maleta por pasajero. En caso de que el cliente viaje con más</w:t>
      </w:r>
    </w:p>
    <w:p>
      <w:pPr>
        <w:pStyle w:val="BodyText"/>
        <w:spacing w:before="4"/>
        <w:ind w:left="1291"/>
      </w:pPr>
      <w:r>
        <w:rPr/>
        <w:t>de</w:t>
      </w:r>
      <w:r>
        <w:rPr>
          <w:spacing w:val="-5"/>
        </w:rPr>
        <w:t> </w:t>
      </w:r>
      <w:r>
        <w:rPr/>
        <w:t>2</w:t>
      </w:r>
      <w:r>
        <w:rPr>
          <w:spacing w:val="-4"/>
        </w:rPr>
        <w:t> </w:t>
      </w:r>
      <w:r>
        <w:rPr/>
        <w:t>maletas</w:t>
      </w:r>
      <w:r>
        <w:rPr>
          <w:spacing w:val="-4"/>
        </w:rPr>
        <w:t> </w:t>
      </w:r>
      <w:r>
        <w:rPr/>
        <w:t>tendrán</w:t>
      </w:r>
      <w:r>
        <w:rPr>
          <w:spacing w:val="-1"/>
        </w:rPr>
        <w:t> </w:t>
      </w:r>
      <w:r>
        <w:rPr/>
        <w:t>que</w:t>
      </w:r>
      <w:r>
        <w:rPr>
          <w:spacing w:val="-4"/>
        </w:rPr>
        <w:t> </w:t>
      </w:r>
      <w:r>
        <w:rPr/>
        <w:t>avisar</w:t>
      </w:r>
      <w:r>
        <w:rPr>
          <w:spacing w:val="-2"/>
        </w:rPr>
        <w:t> previamente.</w:t>
      </w:r>
    </w:p>
    <w:p>
      <w:pPr>
        <w:pStyle w:val="ListParagraph"/>
        <w:numPr>
          <w:ilvl w:val="0"/>
          <w:numId w:val="2"/>
        </w:numPr>
        <w:tabs>
          <w:tab w:pos="1291" w:val="left" w:leader="none"/>
        </w:tabs>
        <w:spacing w:line="298" w:lineRule="exact" w:before="2" w:after="0"/>
        <w:ind w:left="1291" w:right="0" w:hanging="360"/>
        <w:jc w:val="left"/>
        <w:rPr>
          <w:sz w:val="18"/>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1"/>
          <w:sz w:val="18"/>
        </w:rPr>
        <w:t> </w:t>
      </w:r>
      <w:r>
        <w:rPr>
          <w:rFonts w:ascii="Arial" w:hAnsi="Arial"/>
          <w:b/>
          <w:sz w:val="18"/>
        </w:rPr>
        <w:t>NO</w:t>
      </w:r>
      <w:r>
        <w:rPr>
          <w:rFonts w:ascii="Arial" w:hAnsi="Arial"/>
          <w:b/>
          <w:spacing w:val="2"/>
          <w:sz w:val="18"/>
        </w:rPr>
        <w:t> </w:t>
      </w:r>
      <w:r>
        <w:rPr>
          <w:rFonts w:ascii="Arial" w:hAnsi="Arial"/>
          <w:b/>
          <w:spacing w:val="-2"/>
          <w:sz w:val="18"/>
        </w:rPr>
        <w:t>REEMBOLSABLES</w:t>
      </w:r>
      <w:r>
        <w:rPr>
          <w:spacing w:val="-2"/>
          <w:sz w:val="18"/>
        </w:rPr>
        <w:t>.</w:t>
      </w:r>
    </w:p>
    <w:p>
      <w:pPr>
        <w:pStyle w:val="ListParagraph"/>
        <w:numPr>
          <w:ilvl w:val="0"/>
          <w:numId w:val="2"/>
        </w:numPr>
        <w:tabs>
          <w:tab w:pos="1291" w:val="left" w:leader="none"/>
        </w:tabs>
        <w:spacing w:line="213" w:lineRule="auto" w:before="15" w:after="0"/>
        <w:ind w:left="1291" w:right="976" w:hanging="360"/>
        <w:jc w:val="both"/>
        <w:rPr>
          <w:sz w:val="18"/>
        </w:rPr>
      </w:pPr>
      <w:r>
        <w:rPr>
          <w:sz w:val="18"/>
        </w:rPr>
        <w:t>Los servicios de traslados y excursiones en esta cotización son otorgados como servicios regulares, estos servicios están sujetos a horarios pre-establecidos y se brindan junto a otros</w:t>
      </w:r>
      <w:r>
        <w:rPr>
          <w:spacing w:val="30"/>
          <w:sz w:val="18"/>
        </w:rPr>
        <w:t> </w:t>
      </w:r>
      <w:r>
        <w:rPr>
          <w:sz w:val="18"/>
        </w:rPr>
        <w:t>pasajeros.</w:t>
      </w:r>
      <w:r>
        <w:rPr>
          <w:spacing w:val="31"/>
          <w:sz w:val="18"/>
        </w:rPr>
        <w:t> </w:t>
      </w:r>
      <w:r>
        <w:rPr>
          <w:sz w:val="18"/>
        </w:rPr>
        <w:t>Los</w:t>
      </w:r>
      <w:r>
        <w:rPr>
          <w:spacing w:val="25"/>
          <w:sz w:val="18"/>
        </w:rPr>
        <w:t> </w:t>
      </w:r>
      <w:r>
        <w:rPr>
          <w:sz w:val="18"/>
        </w:rPr>
        <w:t>traslados</w:t>
      </w:r>
      <w:r>
        <w:rPr>
          <w:spacing w:val="25"/>
          <w:sz w:val="18"/>
        </w:rPr>
        <w:t> </w:t>
      </w:r>
      <w:r>
        <w:rPr>
          <w:sz w:val="18"/>
        </w:rPr>
        <w:t>regulares</w:t>
      </w:r>
      <w:r>
        <w:rPr>
          <w:spacing w:val="30"/>
          <w:sz w:val="18"/>
        </w:rPr>
        <w:t> </w:t>
      </w:r>
      <w:r>
        <w:rPr>
          <w:sz w:val="18"/>
        </w:rPr>
        <w:t>son</w:t>
      </w:r>
      <w:r>
        <w:rPr>
          <w:spacing w:val="29"/>
          <w:sz w:val="18"/>
        </w:rPr>
        <w:t> </w:t>
      </w:r>
      <w:r>
        <w:rPr>
          <w:sz w:val="18"/>
        </w:rPr>
        <w:t>sin</w:t>
      </w:r>
      <w:r>
        <w:rPr>
          <w:spacing w:val="29"/>
          <w:sz w:val="18"/>
        </w:rPr>
        <w:t> </w:t>
      </w:r>
      <w:r>
        <w:rPr>
          <w:sz w:val="18"/>
        </w:rPr>
        <w:t>guía.</w:t>
      </w:r>
      <w:r>
        <w:rPr>
          <w:spacing w:val="31"/>
          <w:sz w:val="18"/>
        </w:rPr>
        <w:t> </w:t>
      </w:r>
      <w:r>
        <w:rPr>
          <w:sz w:val="18"/>
        </w:rPr>
        <w:t>Consulte</w:t>
      </w:r>
      <w:r>
        <w:rPr>
          <w:spacing w:val="24"/>
          <w:sz w:val="18"/>
        </w:rPr>
        <w:t> </w:t>
      </w:r>
      <w:r>
        <w:rPr>
          <w:sz w:val="18"/>
        </w:rPr>
        <w:t>los</w:t>
      </w:r>
      <w:r>
        <w:rPr>
          <w:spacing w:val="25"/>
          <w:sz w:val="18"/>
        </w:rPr>
        <w:t> </w:t>
      </w:r>
      <w:r>
        <w:rPr>
          <w:sz w:val="18"/>
        </w:rPr>
        <w:t>precios</w:t>
      </w:r>
      <w:r>
        <w:rPr>
          <w:spacing w:val="30"/>
          <w:sz w:val="18"/>
        </w:rPr>
        <w:t> </w:t>
      </w:r>
      <w:r>
        <w:rPr>
          <w:sz w:val="18"/>
        </w:rPr>
        <w:t>en</w:t>
      </w:r>
      <w:r>
        <w:rPr>
          <w:spacing w:val="29"/>
          <w:sz w:val="18"/>
        </w:rPr>
        <w:t> </w:t>
      </w:r>
      <w:r>
        <w:rPr>
          <w:sz w:val="18"/>
        </w:rPr>
        <w:t>servicio</w:t>
      </w:r>
    </w:p>
    <w:p>
      <w:pPr>
        <w:pStyle w:val="BodyText"/>
        <w:spacing w:before="3"/>
        <w:ind w:left="1291"/>
        <w:jc w:val="left"/>
      </w:pPr>
      <w:r>
        <w:rPr>
          <w:spacing w:val="-2"/>
        </w:rPr>
        <w:t>privado.</w:t>
      </w:r>
    </w:p>
    <w:p>
      <w:pPr>
        <w:pStyle w:val="ListParagraph"/>
        <w:numPr>
          <w:ilvl w:val="0"/>
          <w:numId w:val="2"/>
        </w:numPr>
        <w:tabs>
          <w:tab w:pos="1291" w:val="left" w:leader="none"/>
        </w:tabs>
        <w:spacing w:line="194" w:lineRule="auto" w:before="44" w:after="0"/>
        <w:ind w:left="1291" w:right="982" w:hanging="360"/>
        <w:jc w:val="both"/>
        <w:rPr>
          <w:sz w:val="18"/>
        </w:rPr>
      </w:pPr>
      <w:r>
        <w:rPr>
          <w:sz w:val="18"/>
        </w:rPr>
        <w:t>Los itinerarios que incluyan alimentos contratados, el operador y/o prestador de servicios, no</w:t>
      </w:r>
      <w:r>
        <w:rPr>
          <w:spacing w:val="-11"/>
          <w:sz w:val="18"/>
        </w:rPr>
        <w:t> </w:t>
      </w:r>
      <w:r>
        <w:rPr>
          <w:sz w:val="18"/>
        </w:rPr>
        <w:t>se</w:t>
      </w:r>
      <w:r>
        <w:rPr>
          <w:spacing w:val="-13"/>
          <w:sz w:val="18"/>
        </w:rPr>
        <w:t> </w:t>
      </w:r>
      <w:r>
        <w:rPr>
          <w:sz w:val="18"/>
        </w:rPr>
        <w:t>hace</w:t>
      </w:r>
      <w:r>
        <w:rPr>
          <w:spacing w:val="-13"/>
          <w:sz w:val="18"/>
        </w:rPr>
        <w:t> </w:t>
      </w:r>
      <w:r>
        <w:rPr>
          <w:sz w:val="18"/>
        </w:rPr>
        <w:t>responsable</w:t>
      </w:r>
      <w:r>
        <w:rPr>
          <w:spacing w:val="-13"/>
          <w:sz w:val="18"/>
        </w:rPr>
        <w:t> </w:t>
      </w:r>
      <w:r>
        <w:rPr>
          <w:sz w:val="18"/>
        </w:rPr>
        <w:t>de</w:t>
      </w:r>
      <w:r>
        <w:rPr>
          <w:spacing w:val="-18"/>
          <w:sz w:val="18"/>
        </w:rPr>
        <w:t> </w:t>
      </w:r>
      <w:r>
        <w:rPr>
          <w:sz w:val="18"/>
        </w:rPr>
        <w:t>la</w:t>
      </w:r>
      <w:r>
        <w:rPr>
          <w:spacing w:val="-13"/>
          <w:sz w:val="18"/>
        </w:rPr>
        <w:t> </w:t>
      </w:r>
      <w:r>
        <w:rPr>
          <w:sz w:val="18"/>
        </w:rPr>
        <w:t>presentación,</w:t>
      </w:r>
      <w:r>
        <w:rPr>
          <w:spacing w:val="-10"/>
          <w:sz w:val="18"/>
        </w:rPr>
        <w:t> </w:t>
      </w:r>
      <w:r>
        <w:rPr>
          <w:sz w:val="18"/>
        </w:rPr>
        <w:t>cantidad</w:t>
      </w:r>
      <w:r>
        <w:rPr>
          <w:spacing w:val="-13"/>
          <w:sz w:val="18"/>
        </w:rPr>
        <w:t> </w:t>
      </w:r>
      <w:r>
        <w:rPr>
          <w:sz w:val="18"/>
        </w:rPr>
        <w:t>y</w:t>
      </w:r>
      <w:r>
        <w:rPr>
          <w:spacing w:val="-13"/>
          <w:sz w:val="18"/>
        </w:rPr>
        <w:t> </w:t>
      </w:r>
      <w:r>
        <w:rPr>
          <w:sz w:val="18"/>
        </w:rPr>
        <w:t>tolerancia</w:t>
      </w:r>
      <w:r>
        <w:rPr>
          <w:spacing w:val="-13"/>
          <w:sz w:val="18"/>
        </w:rPr>
        <w:t> </w:t>
      </w:r>
      <w:r>
        <w:rPr>
          <w:sz w:val="18"/>
        </w:rPr>
        <w:t>digestiva</w:t>
      </w:r>
      <w:r>
        <w:rPr>
          <w:spacing w:val="-13"/>
          <w:sz w:val="18"/>
        </w:rPr>
        <w:t> </w:t>
      </w:r>
      <w:r>
        <w:rPr>
          <w:sz w:val="18"/>
        </w:rPr>
        <w:t>de</w:t>
      </w:r>
      <w:r>
        <w:rPr>
          <w:spacing w:val="-13"/>
          <w:sz w:val="18"/>
        </w:rPr>
        <w:t> </w:t>
      </w:r>
      <w:r>
        <w:rPr>
          <w:sz w:val="18"/>
        </w:rPr>
        <w:t>los</w:t>
      </w:r>
      <w:r>
        <w:rPr>
          <w:spacing w:val="-12"/>
          <w:sz w:val="18"/>
        </w:rPr>
        <w:t> </w:t>
      </w:r>
      <w:r>
        <w:rPr>
          <w:sz w:val="18"/>
        </w:rPr>
        <w:t>pasajeros,</w:t>
      </w:r>
    </w:p>
    <w:p>
      <w:pPr>
        <w:pStyle w:val="BodyText"/>
        <w:spacing w:before="5"/>
        <w:ind w:left="1291" w:right="980"/>
      </w:pPr>
      <w:r>
        <w:rPr/>
        <w:t>ya que son</w:t>
      </w:r>
      <w:r>
        <w:rPr>
          <w:spacing w:val="-3"/>
        </w:rPr>
        <w:t> </w:t>
      </w:r>
      <w:r>
        <w:rPr/>
        <w:t>menús turísticos, no incluyen bebidas; así mismo en caso de que el prestador 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3"/>
        </w:rPr>
        <w:t> </w:t>
      </w:r>
      <w:r>
        <w:rPr/>
        <w:t>alimento</w:t>
      </w:r>
      <w:r>
        <w:rPr>
          <w:spacing w:val="-12"/>
        </w:rPr>
        <w:t> </w:t>
      </w:r>
      <w:r>
        <w:rPr/>
        <w:t>posterior</w:t>
      </w:r>
      <w:r>
        <w:rPr>
          <w:spacing w:val="-13"/>
        </w:rPr>
        <w:t> </w:t>
      </w:r>
      <w:r>
        <w:rPr/>
        <w:t>(ejemplo.</w:t>
      </w:r>
      <w:r>
        <w:rPr>
          <w:spacing w:val="-6"/>
        </w:rPr>
        <w:t> </w:t>
      </w:r>
      <w:r>
        <w:rPr/>
        <w:t>Si</w:t>
      </w:r>
      <w:r>
        <w:rPr>
          <w:spacing w:val="-11"/>
        </w:rPr>
        <w:t> </w:t>
      </w:r>
      <w:r>
        <w:rPr/>
        <w:t>no</w:t>
      </w:r>
      <w:r>
        <w:rPr>
          <w:spacing w:val="-10"/>
        </w:rPr>
        <w:t> </w:t>
      </w:r>
      <w:r>
        <w:rPr/>
        <w:t>se</w:t>
      </w:r>
      <w:r>
        <w:rPr>
          <w:spacing w:val="-13"/>
        </w:rPr>
        <w:t> </w:t>
      </w:r>
      <w:r>
        <w:rPr/>
        <w:t>le</w:t>
      </w:r>
      <w:r>
        <w:rPr>
          <w:spacing w:val="-12"/>
        </w:rPr>
        <w:t> </w:t>
      </w:r>
      <w:r>
        <w:rPr/>
        <w:t>dio</w:t>
      </w:r>
      <w:r>
        <w:rPr>
          <w:spacing w:val="-10"/>
        </w:rPr>
        <w:t> </w:t>
      </w:r>
      <w:r>
        <w:rPr/>
        <w:t>comida,</w:t>
      </w:r>
      <w:r>
        <w:rPr>
          <w:spacing w:val="-12"/>
        </w:rPr>
        <w:t> </w:t>
      </w:r>
      <w:r>
        <w:rPr/>
        <w:t>se</w:t>
      </w:r>
      <w:r>
        <w:rPr>
          <w:spacing w:val="-13"/>
        </w:rPr>
        <w:t> </w:t>
      </w:r>
      <w:r>
        <w:rPr/>
        <w:t>les</w:t>
      </w:r>
      <w:r>
        <w:rPr>
          <w:spacing w:val="-8"/>
        </w:rPr>
        <w:t> </w:t>
      </w:r>
      <w:r>
        <w:rPr/>
        <w:t>dará cena, o podrá ser reembolsado en efectivo en caso de que se den las condiciones antes </w:t>
      </w:r>
      <w:r>
        <w:rPr>
          <w:spacing w:val="-2"/>
        </w:rPr>
        <w:t>mencionadas.</w:t>
      </w:r>
    </w:p>
    <w:p>
      <w:pPr>
        <w:pStyle w:val="ListParagraph"/>
        <w:numPr>
          <w:ilvl w:val="0"/>
          <w:numId w:val="2"/>
        </w:numPr>
        <w:tabs>
          <w:tab w:pos="1291" w:val="left" w:leader="none"/>
        </w:tabs>
        <w:spacing w:line="213" w:lineRule="auto" w:before="24" w:after="0"/>
        <w:ind w:left="1291" w:right="982"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2"/>
        </w:numPr>
        <w:tabs>
          <w:tab w:pos="1291" w:val="left" w:leader="none"/>
        </w:tabs>
        <w:spacing w:line="213" w:lineRule="auto" w:before="30" w:after="0"/>
        <w:ind w:left="1291" w:right="979" w:hanging="360"/>
        <w:jc w:val="both"/>
        <w:rPr>
          <w:sz w:val="18"/>
        </w:rPr>
      </w:pPr>
      <w:r>
        <w:rPr>
          <w:sz w:val="18"/>
        </w:rPr>
        <w:t>En</w:t>
      </w:r>
      <w:r>
        <w:rPr>
          <w:spacing w:val="-1"/>
          <w:sz w:val="18"/>
        </w:rPr>
        <w:t> </w:t>
      </w:r>
      <w:r>
        <w:rPr>
          <w:sz w:val="18"/>
        </w:rPr>
        <w:t>caso</w:t>
      </w:r>
      <w:r>
        <w:rPr>
          <w:spacing w:val="-1"/>
          <w:sz w:val="18"/>
        </w:rPr>
        <w:t> </w:t>
      </w:r>
      <w:r>
        <w:rPr>
          <w:sz w:val="18"/>
        </w:rPr>
        <w:t>de</w:t>
      </w:r>
      <w:r>
        <w:rPr>
          <w:spacing w:val="-5"/>
          <w:sz w:val="18"/>
        </w:rPr>
        <w:t> </w:t>
      </w:r>
      <w:r>
        <w:rPr>
          <w:sz w:val="18"/>
        </w:rPr>
        <w:t>que</w:t>
      </w:r>
      <w:r>
        <w:rPr>
          <w:spacing w:val="-5"/>
          <w:sz w:val="18"/>
        </w:rPr>
        <w:t> </w:t>
      </w:r>
      <w:r>
        <w:rPr>
          <w:sz w:val="18"/>
        </w:rPr>
        <w:t>el pasajero</w:t>
      </w:r>
      <w:r>
        <w:rPr>
          <w:spacing w:val="-5"/>
          <w:sz w:val="18"/>
        </w:rPr>
        <w:t> </w:t>
      </w:r>
      <w:r>
        <w:rPr>
          <w:sz w:val="18"/>
        </w:rPr>
        <w:t>tenga</w:t>
      </w:r>
      <w:r>
        <w:rPr>
          <w:spacing w:val="-5"/>
          <w:sz w:val="18"/>
        </w:rPr>
        <w:t> </w:t>
      </w:r>
      <w:r>
        <w:rPr>
          <w:sz w:val="18"/>
        </w:rPr>
        <w:t>alguna</w:t>
      </w:r>
      <w:r>
        <w:rPr>
          <w:spacing w:val="-5"/>
          <w:sz w:val="18"/>
        </w:rPr>
        <w:t> </w:t>
      </w:r>
      <w:r>
        <w:rPr>
          <w:sz w:val="18"/>
        </w:rPr>
        <w:t>inconformidad</w:t>
      </w:r>
      <w:r>
        <w:rPr>
          <w:spacing w:val="-5"/>
          <w:sz w:val="18"/>
        </w:rPr>
        <w:t> </w:t>
      </w:r>
      <w:r>
        <w:rPr>
          <w:sz w:val="18"/>
        </w:rPr>
        <w:t>con</w:t>
      </w:r>
      <w:r>
        <w:rPr>
          <w:spacing w:val="-10"/>
          <w:sz w:val="18"/>
        </w:rPr>
        <w:t> </w:t>
      </w:r>
      <w:r>
        <w:rPr>
          <w:sz w:val="18"/>
        </w:rPr>
        <w:t>los servicios</w:t>
      </w:r>
      <w:r>
        <w:rPr>
          <w:spacing w:val="-5"/>
          <w:sz w:val="18"/>
        </w:rPr>
        <w:t> </w:t>
      </w:r>
      <w:r>
        <w:rPr>
          <w:sz w:val="18"/>
        </w:rPr>
        <w:t>del</w:t>
      </w:r>
      <w:r>
        <w:rPr>
          <w:spacing w:val="-2"/>
          <w:sz w:val="18"/>
        </w:rPr>
        <w:t> </w:t>
      </w:r>
      <w:r>
        <w:rPr>
          <w:sz w:val="18"/>
        </w:rPr>
        <w:t>proveedor de alojamiento, traslados y/ o excursiones, deberá reclamarlo en destino. Para proceder a darle atención en destino, </w:t>
      </w:r>
      <w:r>
        <w:rPr>
          <w:rFonts w:ascii="Arial" w:hAnsi="Arial"/>
          <w:b/>
          <w:sz w:val="18"/>
        </w:rPr>
        <w:t>posteriores inconformidades NO serán</w:t>
      </w:r>
      <w:r>
        <w:rPr>
          <w:rFonts w:ascii="Arial" w:hAnsi="Arial"/>
          <w:b/>
          <w:spacing w:val="-1"/>
          <w:sz w:val="18"/>
        </w:rPr>
        <w:t> </w:t>
      </w:r>
      <w:r>
        <w:rPr>
          <w:rFonts w:ascii="Arial" w:hAnsi="Arial"/>
          <w:b/>
          <w:sz w:val="18"/>
        </w:rPr>
        <w:t>tomadas en cuenta</w:t>
      </w:r>
      <w:r>
        <w:rPr>
          <w:sz w:val="18"/>
        </w:rPr>
        <w:t>.</w:t>
      </w:r>
    </w:p>
    <w:p>
      <w:pPr>
        <w:pStyle w:val="ListParagraph"/>
        <w:numPr>
          <w:ilvl w:val="0"/>
          <w:numId w:val="2"/>
        </w:numPr>
        <w:tabs>
          <w:tab w:pos="1291" w:val="left" w:leader="none"/>
        </w:tabs>
        <w:spacing w:line="213" w:lineRule="auto" w:before="30" w:after="0"/>
        <w:ind w:left="1291" w:right="975"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1"/>
          <w:sz w:val="18"/>
        </w:rPr>
        <w:t> </w:t>
      </w:r>
      <w:r>
        <w:rPr>
          <w:sz w:val="18"/>
        </w:rPr>
        <w:t>cantidad</w:t>
      </w:r>
      <w:r>
        <w:rPr>
          <w:spacing w:val="-3"/>
          <w:sz w:val="18"/>
        </w:rPr>
        <w:t> </w:t>
      </w:r>
      <w:r>
        <w:rPr>
          <w:sz w:val="18"/>
        </w:rPr>
        <w:t>y</w:t>
      </w:r>
      <w:r>
        <w:rPr>
          <w:spacing w:val="-7"/>
          <w:sz w:val="18"/>
        </w:rPr>
        <w:t> </w:t>
      </w:r>
      <w:r>
        <w:rPr>
          <w:sz w:val="18"/>
        </w:rPr>
        <w:t>tolerancia</w:t>
      </w:r>
      <w:r>
        <w:rPr>
          <w:spacing w:val="-3"/>
          <w:sz w:val="18"/>
        </w:rPr>
        <w:t> </w:t>
      </w:r>
      <w:r>
        <w:rPr>
          <w:sz w:val="18"/>
        </w:rPr>
        <w:t>digestiva</w:t>
      </w:r>
      <w:r>
        <w:rPr>
          <w:spacing w:val="-3"/>
          <w:sz w:val="18"/>
        </w:rPr>
        <w:t> </w:t>
      </w:r>
      <w:r>
        <w:rPr>
          <w:sz w:val="18"/>
        </w:rPr>
        <w:t>de</w:t>
      </w:r>
      <w:r>
        <w:rPr>
          <w:spacing w:val="-8"/>
          <w:sz w:val="18"/>
        </w:rPr>
        <w:t> </w:t>
      </w:r>
      <w:r>
        <w:rPr>
          <w:sz w:val="18"/>
        </w:rPr>
        <w:t>los</w:t>
      </w:r>
      <w:r>
        <w:rPr>
          <w:spacing w:val="-7"/>
          <w:sz w:val="18"/>
        </w:rPr>
        <w:t> </w:t>
      </w:r>
      <w:r>
        <w:rPr>
          <w:sz w:val="18"/>
        </w:rPr>
        <w:t>pasajeros,</w:t>
      </w:r>
      <w:r>
        <w:rPr>
          <w:spacing w:val="-1"/>
          <w:sz w:val="18"/>
        </w:rPr>
        <w:t> </w:t>
      </w:r>
      <w:r>
        <w:rPr>
          <w:sz w:val="18"/>
        </w:rPr>
        <w:t>ya</w:t>
      </w:r>
      <w:r>
        <w:rPr>
          <w:spacing w:val="-3"/>
          <w:sz w:val="18"/>
        </w:rPr>
        <w:t> </w:t>
      </w:r>
      <w:r>
        <w:rPr>
          <w:sz w:val="18"/>
        </w:rPr>
        <w:t>que</w:t>
      </w:r>
      <w:r>
        <w:rPr>
          <w:spacing w:val="-8"/>
          <w:sz w:val="18"/>
        </w:rPr>
        <w:t> </w:t>
      </w:r>
      <w:r>
        <w:rPr>
          <w:sz w:val="18"/>
        </w:rPr>
        <w:t>son</w:t>
      </w:r>
      <w:r>
        <w:rPr>
          <w:spacing w:val="-8"/>
          <w:sz w:val="18"/>
        </w:rPr>
        <w:t> </w:t>
      </w:r>
      <w:r>
        <w:rPr>
          <w:sz w:val="18"/>
        </w:rPr>
        <w:t>menús</w:t>
      </w:r>
      <w:r>
        <w:rPr>
          <w:spacing w:val="-3"/>
          <w:sz w:val="18"/>
        </w:rPr>
        <w:t> </w:t>
      </w:r>
      <w:r>
        <w:rPr>
          <w:sz w:val="18"/>
        </w:rPr>
        <w:t>turísticos y no incluyen bebidas.</w:t>
      </w:r>
    </w:p>
    <w:p>
      <w:pPr>
        <w:pStyle w:val="ListParagraph"/>
        <w:numPr>
          <w:ilvl w:val="0"/>
          <w:numId w:val="2"/>
        </w:numPr>
        <w:tabs>
          <w:tab w:pos="1291" w:val="left" w:leader="none"/>
        </w:tabs>
        <w:spacing w:line="213" w:lineRule="auto" w:before="30" w:after="0"/>
        <w:ind w:left="1291" w:right="985" w:hanging="360"/>
        <w:jc w:val="both"/>
        <w:rPr>
          <w:sz w:val="18"/>
        </w:rPr>
      </w:pPr>
      <w:r>
        <w:rPr>
          <w:sz w:val="18"/>
        </w:rPr>
        <w:t>El proveedor de</w:t>
      </w:r>
      <w:r>
        <w:rPr>
          <w:spacing w:val="-1"/>
          <w:sz w:val="18"/>
        </w:rPr>
        <w:t> </w:t>
      </w:r>
      <w:r>
        <w:rPr>
          <w:sz w:val="18"/>
        </w:rPr>
        <w:t>servicios, se</w:t>
      </w:r>
      <w:r>
        <w:rPr>
          <w:spacing w:val="-1"/>
          <w:sz w:val="18"/>
        </w:rPr>
        <w:t> </w:t>
      </w:r>
      <w:r>
        <w:rPr>
          <w:sz w:val="18"/>
        </w:rPr>
        <w:t>reserva el derecho de</w:t>
      </w:r>
      <w:r>
        <w:rPr>
          <w:spacing w:val="-5"/>
          <w:sz w:val="18"/>
        </w:rPr>
        <w:t> </w:t>
      </w:r>
      <w:r>
        <w:rPr>
          <w:sz w:val="18"/>
        </w:rPr>
        <w:t>modificar el orden de</w:t>
      </w:r>
      <w:r>
        <w:rPr>
          <w:spacing w:val="-1"/>
          <w:sz w:val="18"/>
        </w:rPr>
        <w:t> </w:t>
      </w:r>
      <w:r>
        <w:rPr>
          <w:sz w:val="18"/>
        </w:rPr>
        <w:t>los tours dentro de</w:t>
      </w:r>
      <w:r>
        <w:rPr>
          <w:spacing w:val="-11"/>
          <w:sz w:val="18"/>
        </w:rPr>
        <w:t> </w:t>
      </w:r>
      <w:r>
        <w:rPr>
          <w:sz w:val="18"/>
        </w:rPr>
        <w:t>un</w:t>
      </w:r>
      <w:r>
        <w:rPr>
          <w:spacing w:val="-5"/>
          <w:sz w:val="18"/>
        </w:rPr>
        <w:t> </w:t>
      </w:r>
      <w:r>
        <w:rPr>
          <w:sz w:val="18"/>
        </w:rPr>
        <w:t>paquete,</w:t>
      </w:r>
      <w:r>
        <w:rPr>
          <w:spacing w:val="-3"/>
          <w:sz w:val="18"/>
        </w:rPr>
        <w:t> </w:t>
      </w:r>
      <w:r>
        <w:rPr>
          <w:sz w:val="18"/>
        </w:rPr>
        <w:t>además</w:t>
      </w:r>
      <w:r>
        <w:rPr>
          <w:spacing w:val="-9"/>
          <w:sz w:val="18"/>
        </w:rPr>
        <w:t> </w:t>
      </w:r>
      <w:r>
        <w:rPr>
          <w:sz w:val="18"/>
        </w:rPr>
        <w:t>de</w:t>
      </w:r>
      <w:r>
        <w:rPr>
          <w:spacing w:val="-10"/>
          <w:sz w:val="18"/>
        </w:rPr>
        <w:t> </w:t>
      </w:r>
      <w:r>
        <w:rPr>
          <w:sz w:val="18"/>
        </w:rPr>
        <w:t>cambiar</w:t>
      </w:r>
      <w:r>
        <w:rPr>
          <w:spacing w:val="-3"/>
          <w:sz w:val="18"/>
        </w:rPr>
        <w:t> </w:t>
      </w:r>
      <w:r>
        <w:rPr>
          <w:sz w:val="18"/>
        </w:rPr>
        <w:t>el</w:t>
      </w:r>
      <w:r>
        <w:rPr>
          <w:spacing w:val="-7"/>
          <w:sz w:val="18"/>
        </w:rPr>
        <w:t> </w:t>
      </w:r>
      <w:r>
        <w:rPr>
          <w:sz w:val="18"/>
        </w:rPr>
        <w:t>orden</w:t>
      </w:r>
      <w:r>
        <w:rPr>
          <w:spacing w:val="-5"/>
          <w:sz w:val="18"/>
        </w:rPr>
        <w:t> </w:t>
      </w:r>
      <w:r>
        <w:rPr>
          <w:sz w:val="18"/>
        </w:rPr>
        <w:t>de</w:t>
      </w:r>
      <w:r>
        <w:rPr>
          <w:spacing w:val="-10"/>
          <w:sz w:val="18"/>
        </w:rPr>
        <w:t> </w:t>
      </w:r>
      <w:r>
        <w:rPr>
          <w:sz w:val="18"/>
        </w:rPr>
        <w:t>las</w:t>
      </w:r>
      <w:r>
        <w:rPr>
          <w:spacing w:val="-9"/>
          <w:sz w:val="18"/>
        </w:rPr>
        <w:t> </w:t>
      </w:r>
      <w:r>
        <w:rPr>
          <w:sz w:val="18"/>
        </w:rPr>
        <w:t>visitas</w:t>
      </w:r>
      <w:r>
        <w:rPr>
          <w:spacing w:val="-9"/>
          <w:sz w:val="18"/>
        </w:rPr>
        <w:t> </w:t>
      </w:r>
      <w:r>
        <w:rPr>
          <w:sz w:val="18"/>
        </w:rPr>
        <w:t>dentro</w:t>
      </w:r>
      <w:r>
        <w:rPr>
          <w:spacing w:val="-10"/>
          <w:sz w:val="18"/>
        </w:rPr>
        <w:t> </w:t>
      </w:r>
      <w:r>
        <w:rPr>
          <w:sz w:val="18"/>
        </w:rPr>
        <w:t>de</w:t>
      </w:r>
      <w:r>
        <w:rPr>
          <w:spacing w:val="-10"/>
          <w:sz w:val="18"/>
        </w:rPr>
        <w:t> </w:t>
      </w:r>
      <w:r>
        <w:rPr>
          <w:sz w:val="18"/>
        </w:rPr>
        <w:t>un</w:t>
      </w:r>
      <w:r>
        <w:rPr>
          <w:spacing w:val="-13"/>
          <w:sz w:val="18"/>
        </w:rPr>
        <w:t> </w:t>
      </w:r>
      <w:r>
        <w:rPr>
          <w:sz w:val="18"/>
        </w:rPr>
        <w:t>tour,</w:t>
      </w:r>
      <w:r>
        <w:rPr>
          <w:spacing w:val="-6"/>
          <w:sz w:val="18"/>
        </w:rPr>
        <w:t> </w:t>
      </w:r>
      <w:r>
        <w:rPr>
          <w:sz w:val="18"/>
        </w:rPr>
        <w:t>por</w:t>
      </w:r>
      <w:r>
        <w:rPr>
          <w:spacing w:val="-8"/>
          <w:sz w:val="18"/>
        </w:rPr>
        <w:t> </w:t>
      </w:r>
      <w:r>
        <w:rPr>
          <w:sz w:val="18"/>
        </w:rPr>
        <w:t>cuestiones de operación internas o por fuerza mayor.</w:t>
      </w:r>
    </w:p>
    <w:p>
      <w:pPr>
        <w:pStyle w:val="BodyText"/>
        <w:spacing w:before="50"/>
        <w:jc w:val="left"/>
      </w:pPr>
    </w:p>
    <w:p>
      <w:pPr>
        <w:pStyle w:val="ListParagraph"/>
        <w:numPr>
          <w:ilvl w:val="0"/>
          <w:numId w:val="2"/>
        </w:numPr>
        <w:tabs>
          <w:tab w:pos="1291" w:val="left" w:leader="none"/>
        </w:tabs>
        <w:spacing w:line="192" w:lineRule="auto" w:before="0" w:after="0"/>
        <w:ind w:left="1291" w:right="988" w:hanging="360"/>
        <w:jc w:val="left"/>
        <w:rPr>
          <w:sz w:val="18"/>
        </w:rPr>
      </w:pPr>
      <w:r>
        <w:rPr>
          <w:sz w:val="18"/>
        </w:rPr>
        <w:t>Los</w:t>
      </w:r>
      <w:r>
        <w:rPr>
          <w:spacing w:val="-6"/>
          <w:sz w:val="18"/>
        </w:rPr>
        <w:t> </w:t>
      </w:r>
      <w:r>
        <w:rPr>
          <w:sz w:val="18"/>
        </w:rPr>
        <w:t>tours</w:t>
      </w:r>
      <w:r>
        <w:rPr>
          <w:spacing w:val="-6"/>
          <w:sz w:val="18"/>
        </w:rPr>
        <w:t> </w:t>
      </w:r>
      <w:r>
        <w:rPr>
          <w:sz w:val="18"/>
        </w:rPr>
        <w:t>podrán</w:t>
      </w:r>
      <w:r>
        <w:rPr>
          <w:spacing w:val="-6"/>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 van,</w:t>
      </w:r>
      <w:r>
        <w:rPr>
          <w:spacing w:val="-8"/>
          <w:sz w:val="18"/>
        </w:rPr>
        <w:t> </w:t>
      </w:r>
      <w:r>
        <w:rPr>
          <w:sz w:val="18"/>
        </w:rPr>
        <w:t>microbús,</w:t>
      </w:r>
      <w:r>
        <w:rPr>
          <w:spacing w:val="-5"/>
          <w:sz w:val="18"/>
        </w:rPr>
        <w:t> </w:t>
      </w:r>
      <w:r>
        <w:rPr>
          <w:sz w:val="18"/>
        </w:rPr>
        <w:t>autobús, lancha o balsa.</w:t>
      </w:r>
    </w:p>
    <w:p>
      <w:pPr>
        <w:pStyle w:val="ListParagraph"/>
        <w:numPr>
          <w:ilvl w:val="0"/>
          <w:numId w:val="2"/>
        </w:numPr>
        <w:tabs>
          <w:tab w:pos="1291" w:val="left" w:leader="none"/>
        </w:tabs>
        <w:spacing w:line="192" w:lineRule="auto" w:before="49" w:after="0"/>
        <w:ind w:left="1291" w:right="986" w:hanging="360"/>
        <w:jc w:val="left"/>
        <w:rPr>
          <w:sz w:val="18"/>
        </w:rPr>
      </w:pPr>
      <w:r>
        <w:rPr>
          <w:sz w:val="18"/>
        </w:rPr>
        <w:t>El</w:t>
      </w:r>
      <w:r>
        <w:rPr>
          <w:spacing w:val="65"/>
          <w:sz w:val="18"/>
        </w:rPr>
        <w:t> </w:t>
      </w:r>
      <w:r>
        <w:rPr>
          <w:sz w:val="18"/>
        </w:rPr>
        <w:t>tipo</w:t>
      </w:r>
      <w:r>
        <w:rPr>
          <w:spacing w:val="40"/>
          <w:sz w:val="18"/>
        </w:rPr>
        <w:t> </w:t>
      </w:r>
      <w:r>
        <w:rPr>
          <w:sz w:val="18"/>
        </w:rPr>
        <w:t>de</w:t>
      </w:r>
      <w:r>
        <w:rPr>
          <w:spacing w:val="40"/>
          <w:sz w:val="18"/>
        </w:rPr>
        <w:t> </w:t>
      </w:r>
      <w:r>
        <w:rPr>
          <w:sz w:val="18"/>
        </w:rPr>
        <w:t>transporte</w:t>
      </w:r>
      <w:r>
        <w:rPr>
          <w:spacing w:val="40"/>
          <w:sz w:val="18"/>
        </w:rPr>
        <w:t> </w:t>
      </w:r>
      <w:r>
        <w:rPr>
          <w:sz w:val="18"/>
        </w:rPr>
        <w:t>utilizado</w:t>
      </w:r>
      <w:r>
        <w:rPr>
          <w:spacing w:val="67"/>
          <w:sz w:val="18"/>
        </w:rPr>
        <w:t> </w:t>
      </w:r>
      <w:r>
        <w:rPr>
          <w:sz w:val="18"/>
        </w:rPr>
        <w:t>en</w:t>
      </w:r>
      <w:r>
        <w:rPr>
          <w:spacing w:val="40"/>
          <w:sz w:val="18"/>
        </w:rPr>
        <w:t> </w:t>
      </w:r>
      <w:r>
        <w:rPr>
          <w:sz w:val="18"/>
        </w:rPr>
        <w:t>los</w:t>
      </w:r>
      <w:r>
        <w:rPr>
          <w:spacing w:val="40"/>
          <w:sz w:val="18"/>
        </w:rPr>
        <w:t> </w:t>
      </w:r>
      <w:r>
        <w:rPr>
          <w:sz w:val="18"/>
        </w:rPr>
        <w:t>recorridos</w:t>
      </w:r>
      <w:r>
        <w:rPr>
          <w:spacing w:val="40"/>
          <w:sz w:val="18"/>
        </w:rPr>
        <w:t> </w:t>
      </w:r>
      <w:r>
        <w:rPr>
          <w:sz w:val="18"/>
        </w:rPr>
        <w:t>son</w:t>
      </w:r>
      <w:r>
        <w:rPr>
          <w:spacing w:val="40"/>
          <w:sz w:val="18"/>
        </w:rPr>
        <w:t> </w:t>
      </w:r>
      <w:r>
        <w:rPr>
          <w:sz w:val="18"/>
        </w:rPr>
        <w:t>camionetas</w:t>
      </w:r>
      <w:r>
        <w:rPr>
          <w:spacing w:val="40"/>
          <w:sz w:val="18"/>
        </w:rPr>
        <w:t> </w:t>
      </w:r>
      <w:r>
        <w:rPr>
          <w:sz w:val="18"/>
        </w:rPr>
        <w:t>VAN</w:t>
      </w:r>
      <w:r>
        <w:rPr>
          <w:spacing w:val="65"/>
          <w:sz w:val="18"/>
        </w:rPr>
        <w:t> </w:t>
      </w:r>
      <w:r>
        <w:rPr>
          <w:sz w:val="18"/>
        </w:rPr>
        <w:t>o</w:t>
      </w:r>
      <w:r>
        <w:rPr>
          <w:spacing w:val="40"/>
          <w:sz w:val="18"/>
        </w:rPr>
        <w:t> </w:t>
      </w:r>
      <w:r>
        <w:rPr>
          <w:sz w:val="18"/>
        </w:rPr>
        <w:t>Automóvil dependiendo del número de pasajeros, algunos tours se hacen en lancha o Balsa.</w:t>
      </w:r>
    </w:p>
    <w:p>
      <w:pPr>
        <w:pStyle w:val="ListParagraph"/>
        <w:numPr>
          <w:ilvl w:val="0"/>
          <w:numId w:val="2"/>
        </w:numPr>
        <w:tabs>
          <w:tab w:pos="1291" w:val="left" w:leader="none"/>
        </w:tabs>
        <w:spacing w:line="192" w:lineRule="auto" w:before="55" w:after="0"/>
        <w:ind w:left="1291" w:right="984" w:hanging="360"/>
        <w:jc w:val="left"/>
        <w:rPr>
          <w:sz w:val="18"/>
        </w:rPr>
      </w:pPr>
      <w:r>
        <w:rPr>
          <w:sz w:val="18"/>
        </w:rPr>
        <w:t>En</w:t>
      </w:r>
      <w:r>
        <w:rPr>
          <w:spacing w:val="40"/>
          <w:sz w:val="18"/>
        </w:rPr>
        <w:t> </w:t>
      </w:r>
      <w:r>
        <w:rPr>
          <w:sz w:val="18"/>
        </w:rPr>
        <w:t>algunas</w:t>
      </w:r>
      <w:r>
        <w:rPr>
          <w:spacing w:val="40"/>
          <w:sz w:val="18"/>
        </w:rPr>
        <w:t> </w:t>
      </w:r>
      <w:r>
        <w:rPr>
          <w:sz w:val="18"/>
        </w:rPr>
        <w:t>ciudades</w:t>
      </w:r>
      <w:r>
        <w:rPr>
          <w:spacing w:val="40"/>
          <w:sz w:val="18"/>
        </w:rPr>
        <w:t> </w:t>
      </w:r>
      <w:r>
        <w:rPr>
          <w:sz w:val="18"/>
        </w:rPr>
        <w:t>existe</w:t>
      </w:r>
      <w:r>
        <w:rPr>
          <w:spacing w:val="40"/>
          <w:sz w:val="18"/>
        </w:rPr>
        <w:t> </w:t>
      </w:r>
      <w:r>
        <w:rPr>
          <w:sz w:val="18"/>
        </w:rPr>
        <w:t>la</w:t>
      </w:r>
      <w:r>
        <w:rPr>
          <w:spacing w:val="40"/>
          <w:sz w:val="18"/>
        </w:rPr>
        <w:t> </w:t>
      </w:r>
      <w:r>
        <w:rPr>
          <w:sz w:val="18"/>
        </w:rPr>
        <w:t>posibilidad</w:t>
      </w:r>
      <w:r>
        <w:rPr>
          <w:spacing w:val="40"/>
          <w:sz w:val="18"/>
        </w:rPr>
        <w:t> </w:t>
      </w:r>
      <w:r>
        <w:rPr>
          <w:sz w:val="18"/>
        </w:rPr>
        <w:t>de</w:t>
      </w:r>
      <w:r>
        <w:rPr>
          <w:spacing w:val="40"/>
          <w:sz w:val="18"/>
        </w:rPr>
        <w:t> </w:t>
      </w:r>
      <w:r>
        <w:rPr>
          <w:sz w:val="18"/>
        </w:rPr>
        <w:t>que</w:t>
      </w:r>
      <w:r>
        <w:rPr>
          <w:spacing w:val="40"/>
          <w:sz w:val="18"/>
        </w:rPr>
        <w:t> </w:t>
      </w:r>
      <w:r>
        <w:rPr>
          <w:sz w:val="18"/>
        </w:rPr>
        <w:t>los</w:t>
      </w:r>
      <w:r>
        <w:rPr>
          <w:spacing w:val="40"/>
          <w:sz w:val="18"/>
        </w:rPr>
        <w:t> </w:t>
      </w:r>
      <w:r>
        <w:rPr>
          <w:sz w:val="18"/>
        </w:rPr>
        <w:t>pasajeros</w:t>
      </w:r>
      <w:r>
        <w:rPr>
          <w:spacing w:val="40"/>
          <w:sz w:val="18"/>
        </w:rPr>
        <w:t> </w:t>
      </w:r>
      <w:r>
        <w:rPr>
          <w:sz w:val="18"/>
        </w:rPr>
        <w:t>puedan</w:t>
      </w:r>
      <w:r>
        <w:rPr>
          <w:spacing w:val="40"/>
          <w:sz w:val="18"/>
        </w:rPr>
        <w:t> </w:t>
      </w:r>
      <w:r>
        <w:rPr>
          <w:sz w:val="18"/>
        </w:rPr>
        <w:t>cambiar</w:t>
      </w:r>
      <w:r>
        <w:rPr>
          <w:spacing w:val="40"/>
          <w:sz w:val="18"/>
        </w:rPr>
        <w:t> </w:t>
      </w:r>
      <w:r>
        <w:rPr>
          <w:sz w:val="18"/>
        </w:rPr>
        <w:t>de transporte solo durante el recorrido o tener que caminar hacia el transporte.</w:t>
      </w:r>
    </w:p>
    <w:p>
      <w:pPr>
        <w:pStyle w:val="ListParagraph"/>
        <w:numPr>
          <w:ilvl w:val="0"/>
          <w:numId w:val="2"/>
        </w:numPr>
        <w:tabs>
          <w:tab w:pos="1291" w:val="left" w:leader="none"/>
        </w:tabs>
        <w:spacing w:line="192" w:lineRule="auto" w:before="54" w:after="0"/>
        <w:ind w:left="1291" w:right="980" w:hanging="360"/>
        <w:jc w:val="left"/>
        <w:rPr>
          <w:sz w:val="18"/>
        </w:rPr>
      </w:pPr>
      <w:r>
        <w:rPr>
          <w:sz w:val="18"/>
        </w:rPr>
        <w:t>Por</w:t>
      </w:r>
      <w:r>
        <w:rPr>
          <w:spacing w:val="40"/>
          <w:sz w:val="18"/>
        </w:rPr>
        <w:t> </w:t>
      </w:r>
      <w:r>
        <w:rPr>
          <w:sz w:val="18"/>
        </w:rPr>
        <w:t>razones</w:t>
      </w:r>
      <w:r>
        <w:rPr>
          <w:spacing w:val="40"/>
          <w:sz w:val="18"/>
        </w:rPr>
        <w:t> </w:t>
      </w:r>
      <w:r>
        <w:rPr>
          <w:sz w:val="18"/>
        </w:rPr>
        <w:t>de</w:t>
      </w:r>
      <w:r>
        <w:rPr>
          <w:spacing w:val="39"/>
          <w:sz w:val="18"/>
        </w:rPr>
        <w:t> </w:t>
      </w:r>
      <w:r>
        <w:rPr>
          <w:sz w:val="18"/>
        </w:rPr>
        <w:t>logística</w:t>
      </w:r>
      <w:r>
        <w:rPr>
          <w:spacing w:val="40"/>
          <w:sz w:val="18"/>
        </w:rPr>
        <w:t> </w:t>
      </w:r>
      <w:r>
        <w:rPr>
          <w:sz w:val="18"/>
        </w:rPr>
        <w:t>en</w:t>
      </w:r>
      <w:r>
        <w:rPr>
          <w:spacing w:val="40"/>
          <w:sz w:val="18"/>
        </w:rPr>
        <w:t> </w:t>
      </w:r>
      <w:r>
        <w:rPr>
          <w:sz w:val="18"/>
        </w:rPr>
        <w:t>algunas</w:t>
      </w:r>
      <w:r>
        <w:rPr>
          <w:spacing w:val="40"/>
          <w:sz w:val="18"/>
        </w:rPr>
        <w:t> </w:t>
      </w:r>
      <w:r>
        <w:rPr>
          <w:sz w:val="18"/>
        </w:rPr>
        <w:t>ciudades,</w:t>
      </w:r>
      <w:r>
        <w:rPr>
          <w:spacing w:val="40"/>
          <w:sz w:val="18"/>
        </w:rPr>
        <w:t> </w:t>
      </w:r>
      <w:r>
        <w:rPr>
          <w:sz w:val="18"/>
        </w:rPr>
        <w:t>puede</w:t>
      </w:r>
      <w:r>
        <w:rPr>
          <w:spacing w:val="39"/>
          <w:sz w:val="18"/>
        </w:rPr>
        <w:t> </w:t>
      </w:r>
      <w:r>
        <w:rPr>
          <w:sz w:val="18"/>
        </w:rPr>
        <w:t>existir</w:t>
      </w:r>
      <w:r>
        <w:rPr>
          <w:spacing w:val="40"/>
          <w:sz w:val="18"/>
        </w:rPr>
        <w:t> </w:t>
      </w:r>
      <w:r>
        <w:rPr>
          <w:sz w:val="18"/>
        </w:rPr>
        <w:t>la</w:t>
      </w:r>
      <w:r>
        <w:rPr>
          <w:spacing w:val="40"/>
          <w:sz w:val="18"/>
        </w:rPr>
        <w:t> </w:t>
      </w:r>
      <w:r>
        <w:rPr>
          <w:sz w:val="18"/>
        </w:rPr>
        <w:t>posibilidad</w:t>
      </w:r>
      <w:r>
        <w:rPr>
          <w:spacing w:val="40"/>
          <w:sz w:val="18"/>
        </w:rPr>
        <w:t> </w:t>
      </w:r>
      <w:r>
        <w:rPr>
          <w:sz w:val="18"/>
        </w:rPr>
        <w:t>de</w:t>
      </w:r>
      <w:r>
        <w:rPr>
          <w:spacing w:val="39"/>
          <w:sz w:val="18"/>
        </w:rPr>
        <w:t> </w:t>
      </w:r>
      <w:r>
        <w:rPr>
          <w:sz w:val="18"/>
        </w:rPr>
        <w:t>que</w:t>
      </w:r>
      <w:r>
        <w:rPr>
          <w:spacing w:val="39"/>
          <w:sz w:val="18"/>
        </w:rPr>
        <w:t> </w:t>
      </w:r>
      <w:r>
        <w:rPr>
          <w:sz w:val="18"/>
        </w:rPr>
        <w:t>le pasajero, deba caminar desde el transporte o hacia él.</w:t>
      </w:r>
    </w:p>
    <w:p>
      <w:pPr>
        <w:pStyle w:val="ListParagraph"/>
        <w:spacing w:after="0" w:line="192" w:lineRule="auto"/>
        <w:jc w:val="left"/>
        <w:rPr>
          <w:sz w:val="18"/>
        </w:rPr>
        <w:sectPr>
          <w:pgSz w:w="11910" w:h="16840"/>
          <w:pgMar w:header="0" w:footer="998" w:top="2420" w:bottom="1180" w:left="1417" w:right="992"/>
        </w:sectPr>
      </w:pPr>
    </w:p>
    <w:p>
      <w:pPr>
        <w:pStyle w:val="BodyText"/>
        <w:spacing w:before="183"/>
        <w:jc w:val="left"/>
      </w:pPr>
    </w:p>
    <w:p>
      <w:pPr>
        <w:pStyle w:val="ListParagraph"/>
        <w:numPr>
          <w:ilvl w:val="0"/>
          <w:numId w:val="2"/>
        </w:numPr>
        <w:tabs>
          <w:tab w:pos="1291" w:val="left" w:leader="none"/>
        </w:tabs>
        <w:spacing w:line="213" w:lineRule="auto" w:before="0" w:after="0"/>
        <w:ind w:left="1291" w:right="976" w:hanging="360"/>
        <w:jc w:val="both"/>
        <w:rPr>
          <w:sz w:val="18"/>
        </w:rPr>
      </w:pPr>
      <w:r>
        <w:rPr>
          <w:sz w:val="18"/>
        </w:rPr>
        <w:t>Los</w:t>
      </w:r>
      <w:r>
        <w:rPr>
          <w:spacing w:val="-5"/>
          <w:sz w:val="18"/>
        </w:rPr>
        <w:t> </w:t>
      </w:r>
      <w:r>
        <w:rPr>
          <w:sz w:val="18"/>
        </w:rPr>
        <w:t>hoteles</w:t>
      </w:r>
      <w:r>
        <w:rPr>
          <w:spacing w:val="-9"/>
          <w:sz w:val="18"/>
        </w:rPr>
        <w:t> </w:t>
      </w:r>
      <w:r>
        <w:rPr>
          <w:sz w:val="18"/>
        </w:rPr>
        <w:t>mencionados</w:t>
      </w:r>
      <w:r>
        <w:rPr>
          <w:spacing w:val="-5"/>
          <w:sz w:val="18"/>
        </w:rPr>
        <w:t> </w:t>
      </w:r>
      <w:r>
        <w:rPr>
          <w:sz w:val="18"/>
        </w:rPr>
        <w:t>en</w:t>
      </w:r>
      <w:r>
        <w:rPr>
          <w:spacing w:val="-5"/>
          <w:sz w:val="18"/>
        </w:rPr>
        <w:t> </w:t>
      </w:r>
      <w:r>
        <w:rPr>
          <w:sz w:val="18"/>
        </w:rPr>
        <w:t>este</w:t>
      </w:r>
      <w:r>
        <w:rPr>
          <w:spacing w:val="-10"/>
          <w:sz w:val="18"/>
        </w:rPr>
        <w:t> </w:t>
      </w:r>
      <w:r>
        <w:rPr>
          <w:sz w:val="18"/>
        </w:rPr>
        <w:t>programa</w:t>
      </w:r>
      <w:r>
        <w:rPr>
          <w:spacing w:val="-10"/>
          <w:sz w:val="18"/>
        </w:rPr>
        <w:t> </w:t>
      </w:r>
      <w:r>
        <w:rPr>
          <w:sz w:val="18"/>
        </w:rPr>
        <w:t>solo</w:t>
      </w:r>
      <w:r>
        <w:rPr>
          <w:spacing w:val="-10"/>
          <w:sz w:val="18"/>
        </w:rPr>
        <w:t> </w:t>
      </w:r>
      <w:r>
        <w:rPr>
          <w:sz w:val="18"/>
        </w:rPr>
        <w:t>son</w:t>
      </w:r>
      <w:r>
        <w:rPr>
          <w:spacing w:val="-10"/>
          <w:sz w:val="18"/>
        </w:rPr>
        <w:t> </w:t>
      </w:r>
      <w:r>
        <w:rPr>
          <w:sz w:val="18"/>
        </w:rPr>
        <w:t>informativos</w:t>
      </w:r>
      <w:r>
        <w:rPr>
          <w:spacing w:val="-9"/>
          <w:sz w:val="18"/>
        </w:rPr>
        <w:t> </w:t>
      </w:r>
      <w:r>
        <w:rPr>
          <w:sz w:val="18"/>
        </w:rPr>
        <w:t>como</w:t>
      </w:r>
      <w:r>
        <w:rPr>
          <w:spacing w:val="-5"/>
          <w:sz w:val="18"/>
        </w:rPr>
        <w:t> </w:t>
      </w:r>
      <w:r>
        <w:rPr>
          <w:sz w:val="18"/>
        </w:rPr>
        <w:t>referencia,</w:t>
      </w:r>
      <w:r>
        <w:rPr>
          <w:spacing w:val="-3"/>
          <w:sz w:val="18"/>
        </w:rPr>
        <w:t> </w:t>
      </w:r>
      <w:r>
        <w:rPr>
          <w:sz w:val="18"/>
        </w:rPr>
        <w:t>y</w:t>
      </w:r>
      <w:r>
        <w:rPr>
          <w:spacing w:val="-9"/>
          <w:sz w:val="18"/>
        </w:rPr>
        <w:t> </w:t>
      </w:r>
      <w:r>
        <w:rPr>
          <w:sz w:val="18"/>
        </w:rPr>
        <w:t>serán reconfirmados hasta el momento de recibir clave de confirmación y bonos, por lo que pueden cambiar en cualquier</w:t>
      </w:r>
      <w:r>
        <w:rPr>
          <w:spacing w:val="-2"/>
          <w:sz w:val="18"/>
        </w:rPr>
        <w:t> </w:t>
      </w:r>
      <w:r>
        <w:rPr>
          <w:sz w:val="18"/>
        </w:rPr>
        <w:t>momento, pero siempre respetando la categoría contratada,</w:t>
      </w:r>
    </w:p>
    <w:p>
      <w:pPr>
        <w:pStyle w:val="BodyText"/>
        <w:spacing w:before="4"/>
        <w:ind w:left="1291"/>
      </w:pPr>
      <w:r>
        <w:rPr/>
        <w:t>es</w:t>
      </w:r>
      <w:r>
        <w:rPr>
          <w:spacing w:val="-1"/>
        </w:rPr>
        <w:t> </w:t>
      </w:r>
      <w:r>
        <w:rPr/>
        <w:t>por ello</w:t>
      </w:r>
      <w:r>
        <w:rPr>
          <w:spacing w:val="-6"/>
        </w:rPr>
        <w:t> </w:t>
      </w:r>
      <w:r>
        <w:rPr/>
        <w:t>que</w:t>
      </w:r>
      <w:r>
        <w:rPr>
          <w:spacing w:val="-5"/>
        </w:rPr>
        <w:t> </w:t>
      </w:r>
      <w:r>
        <w:rPr/>
        <w:t>los</w:t>
      </w:r>
      <w:r>
        <w:rPr>
          <w:spacing w:val="-1"/>
        </w:rPr>
        <w:t> </w:t>
      </w:r>
      <w:r>
        <w:rPr/>
        <w:t>hoteles</w:t>
      </w:r>
      <w:r>
        <w:rPr>
          <w:spacing w:val="-1"/>
        </w:rPr>
        <w:t> </w:t>
      </w:r>
      <w:r>
        <w:rPr/>
        <w:t>son</w:t>
      </w:r>
      <w:r>
        <w:rPr>
          <w:spacing w:val="-6"/>
        </w:rPr>
        <w:t> </w:t>
      </w:r>
      <w:r>
        <w:rPr/>
        <w:t>previstos</w:t>
      </w:r>
      <w:r>
        <w:rPr>
          <w:spacing w:val="-5"/>
        </w:rPr>
        <w:t> </w:t>
      </w:r>
      <w:r>
        <w:rPr/>
        <w:t>o</w:t>
      </w:r>
      <w:r>
        <w:rPr>
          <w:spacing w:val="-6"/>
        </w:rPr>
        <w:t> </w:t>
      </w:r>
      <w:r>
        <w:rPr>
          <w:spacing w:val="-2"/>
        </w:rPr>
        <w:t>similares.</w:t>
      </w:r>
    </w:p>
    <w:p>
      <w:pPr>
        <w:pStyle w:val="ListParagraph"/>
        <w:numPr>
          <w:ilvl w:val="0"/>
          <w:numId w:val="2"/>
        </w:numPr>
        <w:tabs>
          <w:tab w:pos="1291" w:val="left" w:leader="none"/>
        </w:tabs>
        <w:spacing w:line="192" w:lineRule="auto" w:before="45" w:after="0"/>
        <w:ind w:left="1291" w:right="986"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jc w:val="left"/>
        <w:rPr>
          <w:rFonts w:ascii="Arial"/>
          <w:b/>
        </w:rPr>
      </w:pPr>
    </w:p>
    <w:p>
      <w:pPr>
        <w:pStyle w:val="BodyText"/>
        <w:spacing w:before="199"/>
        <w:jc w:val="left"/>
        <w:rPr>
          <w:rFonts w:ascii="Arial"/>
          <w:b/>
        </w:rPr>
      </w:pPr>
    </w:p>
    <w:p>
      <w:pPr>
        <w:pStyle w:val="Heading1"/>
        <w:spacing w:line="207" w:lineRule="exact"/>
        <w:ind w:left="0" w:right="411"/>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571" w:right="977"/>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www.entornocit.com</w:t>
        </w:r>
      </w:hyperlink>
    </w:p>
    <w:p>
      <w:pPr>
        <w:pStyle w:val="BodyText"/>
        <w:spacing w:before="158"/>
        <w:jc w:val="left"/>
        <w:rPr>
          <w:sz w:val="22"/>
        </w:rPr>
      </w:pPr>
    </w:p>
    <w:p>
      <w:pPr>
        <w:spacing w:before="0"/>
        <w:ind w:left="12" w:right="417"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2"/>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MAYO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06</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2027.</w:t>
      </w:r>
    </w:p>
    <w:p>
      <w:pPr>
        <w:spacing w:before="1"/>
        <w:ind w:left="0" w:right="41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20"/>
        <w:jc w:val="left"/>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50"/>
      </w:tblGrid>
      <w:tr>
        <w:trPr>
          <w:trHeight w:val="461" w:hRule="atLeast"/>
        </w:trPr>
        <w:tc>
          <w:tcPr>
            <w:tcW w:w="8850" w:type="dxa"/>
            <w:tcBorders>
              <w:top w:val="nil"/>
              <w:bottom w:val="nil"/>
            </w:tcBorders>
            <w:shd w:val="clear" w:color="auto" w:fill="00AF50"/>
          </w:tcPr>
          <w:p>
            <w:pPr>
              <w:pStyle w:val="TableParagraph"/>
              <w:spacing w:before="128"/>
              <w:ind w:left="0" w:right="4"/>
              <w:rPr>
                <w:rFonts w:ascii="Arial" w:hAnsi="Arial"/>
                <w:b/>
                <w:sz w:val="17"/>
              </w:rPr>
            </w:pPr>
            <w:r>
              <w:rPr>
                <w:rFonts w:ascii="Arial" w:hAnsi="Arial"/>
                <w:b/>
                <w:color w:val="FFFFFF"/>
                <w:sz w:val="17"/>
                <w:u w:val="single" w:color="FFFFFF"/>
              </w:rPr>
              <w:t>POLÍTICAS</w:t>
            </w:r>
            <w:r>
              <w:rPr>
                <w:rFonts w:ascii="Arial" w:hAnsi="Arial"/>
                <w:b/>
                <w:color w:val="FFFFFF"/>
                <w:spacing w:val="-9"/>
                <w:sz w:val="17"/>
                <w:u w:val="single" w:color="FFFFFF"/>
              </w:rPr>
              <w:t> </w:t>
            </w:r>
            <w:r>
              <w:rPr>
                <w:rFonts w:ascii="Arial" w:hAnsi="Arial"/>
                <w:b/>
                <w:color w:val="FFFFFF"/>
                <w:sz w:val="17"/>
                <w:u w:val="single" w:color="FFFFFF"/>
              </w:rPr>
              <w:t>DE</w:t>
            </w:r>
            <w:r>
              <w:rPr>
                <w:rFonts w:ascii="Arial" w:hAnsi="Arial"/>
                <w:b/>
                <w:color w:val="FFFFFF"/>
                <w:spacing w:val="-11"/>
                <w:sz w:val="17"/>
                <w:u w:val="single" w:color="FFFFFF"/>
              </w:rPr>
              <w:t> </w:t>
            </w:r>
            <w:r>
              <w:rPr>
                <w:rFonts w:ascii="Arial" w:hAnsi="Arial"/>
                <w:b/>
                <w:color w:val="FFFFFF"/>
                <w:spacing w:val="-2"/>
                <w:sz w:val="17"/>
                <w:u w:val="single" w:color="FFFFFF"/>
              </w:rPr>
              <w:t>CANCELACIÓN</w:t>
            </w:r>
          </w:p>
        </w:tc>
      </w:tr>
      <w:tr>
        <w:trPr>
          <w:trHeight w:val="2808" w:hRule="atLeast"/>
        </w:trPr>
        <w:tc>
          <w:tcPr>
            <w:tcW w:w="8850" w:type="dxa"/>
            <w:tcBorders>
              <w:top w:val="nil"/>
            </w:tcBorders>
            <w:shd w:val="clear" w:color="auto" w:fill="FFFFCC"/>
          </w:tcPr>
          <w:p>
            <w:pPr>
              <w:pStyle w:val="TableParagraph"/>
              <w:numPr>
                <w:ilvl w:val="0"/>
                <w:numId w:val="3"/>
              </w:numPr>
              <w:tabs>
                <w:tab w:pos="825" w:val="left" w:leader="none"/>
                <w:tab w:pos="3921" w:val="left" w:leader="dot"/>
              </w:tabs>
              <w:spacing w:line="205" w:lineRule="exact" w:before="0" w:after="0"/>
              <w:ind w:left="825" w:right="0" w:hanging="360"/>
              <w:jc w:val="left"/>
              <w:rPr>
                <w:sz w:val="17"/>
              </w:rPr>
            </w:pPr>
            <w:r>
              <w:rPr>
                <w:sz w:val="17"/>
              </w:rPr>
              <w:t>32</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50%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3"/>
              </w:numPr>
              <w:tabs>
                <w:tab w:pos="825" w:val="left" w:leader="none"/>
                <w:tab w:pos="3921" w:val="left" w:leader="dot"/>
              </w:tabs>
              <w:spacing w:line="207" w:lineRule="exact" w:before="3" w:after="0"/>
              <w:ind w:left="825" w:right="0" w:hanging="360"/>
              <w:jc w:val="left"/>
              <w:rPr>
                <w:sz w:val="17"/>
              </w:rPr>
            </w:pPr>
            <w:r>
              <w:rPr>
                <w:sz w:val="17"/>
              </w:rPr>
              <w:t>25</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80%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3"/>
              </w:numPr>
              <w:tabs>
                <w:tab w:pos="825" w:val="left" w:leader="none"/>
                <w:tab w:pos="4507" w:val="left" w:leader="dot"/>
              </w:tabs>
              <w:spacing w:line="207" w:lineRule="exact" w:before="0" w:after="0"/>
              <w:ind w:left="825" w:right="0" w:hanging="360"/>
              <w:jc w:val="left"/>
              <w:rPr>
                <w:sz w:val="17"/>
              </w:rPr>
            </w:pPr>
            <w:r>
              <w:rPr>
                <w:sz w:val="17"/>
              </w:rPr>
              <w:t>Entre</w:t>
            </w:r>
            <w:r>
              <w:rPr>
                <w:spacing w:val="-7"/>
                <w:sz w:val="17"/>
              </w:rPr>
              <w:t> </w:t>
            </w:r>
            <w:r>
              <w:rPr>
                <w:sz w:val="17"/>
              </w:rPr>
              <w:t>24</w:t>
            </w:r>
            <w:r>
              <w:rPr>
                <w:spacing w:val="-6"/>
                <w:sz w:val="17"/>
              </w:rPr>
              <w:t> </w:t>
            </w:r>
            <w:r>
              <w:rPr>
                <w:sz w:val="17"/>
              </w:rPr>
              <w:t>y</w:t>
            </w:r>
            <w:r>
              <w:rPr>
                <w:spacing w:val="-2"/>
                <w:sz w:val="17"/>
              </w:rPr>
              <w:t> </w:t>
            </w:r>
            <w:r>
              <w:rPr>
                <w:sz w:val="17"/>
              </w:rPr>
              <w:t>0</w:t>
            </w:r>
            <w:r>
              <w:rPr>
                <w:spacing w:val="-6"/>
                <w:sz w:val="17"/>
              </w:rPr>
              <w:t> </w:t>
            </w:r>
            <w:r>
              <w:rPr>
                <w:sz w:val="17"/>
              </w:rPr>
              <w:t>días</w:t>
            </w:r>
            <w:r>
              <w:rPr>
                <w:spacing w:val="2"/>
                <w:sz w:val="17"/>
              </w:rPr>
              <w:t> </w:t>
            </w:r>
            <w:r>
              <w:rPr>
                <w:sz w:val="17"/>
              </w:rPr>
              <w:t>antes</w:t>
            </w:r>
            <w:r>
              <w:rPr>
                <w:spacing w:val="2"/>
                <w:sz w:val="17"/>
              </w:rPr>
              <w:t> </w:t>
            </w:r>
            <w:r>
              <w:rPr>
                <w:sz w:val="17"/>
              </w:rPr>
              <w:t>de</w:t>
            </w:r>
            <w:r>
              <w:rPr>
                <w:spacing w:val="-6"/>
                <w:sz w:val="17"/>
              </w:rPr>
              <w:t> </w:t>
            </w:r>
            <w:r>
              <w:rPr>
                <w:sz w:val="17"/>
              </w:rPr>
              <w:t>la</w:t>
            </w:r>
            <w:r>
              <w:rPr>
                <w:spacing w:val="-6"/>
                <w:sz w:val="17"/>
              </w:rPr>
              <w:t> </w:t>
            </w:r>
            <w:r>
              <w:rPr>
                <w:sz w:val="17"/>
              </w:rPr>
              <w:t>fecha</w:t>
            </w:r>
            <w:r>
              <w:rPr>
                <w:spacing w:val="-7"/>
                <w:sz w:val="17"/>
              </w:rPr>
              <w:t> </w:t>
            </w:r>
            <w:r>
              <w:rPr>
                <w:sz w:val="17"/>
              </w:rPr>
              <w:t>de</w:t>
            </w:r>
            <w:r>
              <w:rPr>
                <w:spacing w:val="-10"/>
                <w:sz w:val="17"/>
              </w:rPr>
              <w:t> </w:t>
            </w:r>
            <w:r>
              <w:rPr>
                <w:spacing w:val="-2"/>
                <w:sz w:val="17"/>
              </w:rPr>
              <w:t>salida</w:t>
            </w:r>
            <w:r>
              <w:rPr>
                <w:sz w:val="17"/>
              </w:rPr>
              <w:tab/>
              <w:t>Aplica</w:t>
            </w:r>
            <w:r>
              <w:rPr>
                <w:spacing w:val="-9"/>
                <w:sz w:val="17"/>
              </w:rPr>
              <w:t> </w:t>
            </w:r>
            <w:r>
              <w:rPr>
                <w:sz w:val="17"/>
              </w:rPr>
              <w:t>100%</w:t>
            </w:r>
            <w:r>
              <w:rPr>
                <w:spacing w:val="-7"/>
                <w:sz w:val="17"/>
              </w:rPr>
              <w:t> </w:t>
            </w:r>
            <w:r>
              <w:rPr>
                <w:sz w:val="17"/>
              </w:rPr>
              <w:t>de</w:t>
            </w:r>
            <w:r>
              <w:rPr>
                <w:spacing w:val="-5"/>
                <w:sz w:val="17"/>
              </w:rPr>
              <w:t> </w:t>
            </w:r>
            <w:r>
              <w:rPr>
                <w:sz w:val="17"/>
              </w:rPr>
              <w:t>cargos</w:t>
            </w:r>
            <w:r>
              <w:rPr>
                <w:spacing w:val="-2"/>
                <w:sz w:val="17"/>
              </w:rPr>
              <w:t> </w:t>
            </w:r>
            <w:r>
              <w:rPr>
                <w:sz w:val="17"/>
              </w:rPr>
              <w:t>del</w:t>
            </w:r>
            <w:r>
              <w:rPr>
                <w:spacing w:val="-10"/>
                <w:sz w:val="17"/>
              </w:rPr>
              <w:t> </w:t>
            </w:r>
            <w:r>
              <w:rPr>
                <w:sz w:val="17"/>
              </w:rPr>
              <w:t>total</w:t>
            </w:r>
            <w:r>
              <w:rPr>
                <w:spacing w:val="-2"/>
                <w:sz w:val="17"/>
              </w:rPr>
              <w:t> </w:t>
            </w:r>
            <w:r>
              <w:rPr>
                <w:sz w:val="17"/>
              </w:rPr>
              <w:t>del</w:t>
            </w:r>
            <w:r>
              <w:rPr>
                <w:spacing w:val="-6"/>
                <w:sz w:val="17"/>
              </w:rPr>
              <w:t> </w:t>
            </w:r>
            <w:r>
              <w:rPr>
                <w:spacing w:val="-2"/>
                <w:sz w:val="17"/>
              </w:rPr>
              <w:t>paquete</w:t>
            </w:r>
          </w:p>
          <w:p>
            <w:pPr>
              <w:pStyle w:val="TableParagraph"/>
              <w:spacing w:before="187"/>
              <w:ind w:left="3942" w:right="40" w:hanging="3828"/>
              <w:jc w:val="left"/>
              <w:rPr>
                <w:rFonts w:ascii="Arial" w:hAnsi="Arial"/>
                <w:b/>
                <w:sz w:val="17"/>
              </w:rPr>
            </w:pPr>
            <w:r>
              <w:rPr>
                <w:rFonts w:ascii="Arial" w:hAnsi="Arial"/>
                <w:b/>
                <w:color w:val="C00000"/>
                <w:sz w:val="17"/>
              </w:rPr>
              <w:t>En</w:t>
            </w:r>
            <w:r>
              <w:rPr>
                <w:rFonts w:ascii="Arial" w:hAnsi="Arial"/>
                <w:b/>
                <w:color w:val="C00000"/>
                <w:spacing w:val="-11"/>
                <w:sz w:val="17"/>
              </w:rPr>
              <w:t> </w:t>
            </w:r>
            <w:r>
              <w:rPr>
                <w:rFonts w:ascii="Arial" w:hAnsi="Arial"/>
                <w:b/>
                <w:color w:val="C00000"/>
                <w:sz w:val="17"/>
              </w:rPr>
              <w:t>temporada Alta</w:t>
            </w:r>
            <w:r>
              <w:rPr>
                <w:rFonts w:ascii="Arial" w:hAnsi="Arial"/>
                <w:b/>
                <w:color w:val="C00000"/>
                <w:spacing w:val="-6"/>
                <w:sz w:val="17"/>
              </w:rPr>
              <w:t> </w:t>
            </w:r>
            <w:r>
              <w:rPr>
                <w:rFonts w:ascii="Arial" w:hAnsi="Arial"/>
                <w:b/>
                <w:color w:val="C00000"/>
                <w:sz w:val="17"/>
              </w:rPr>
              <w:t>aplica</w:t>
            </w:r>
            <w:r>
              <w:rPr>
                <w:rFonts w:ascii="Arial" w:hAnsi="Arial"/>
                <w:b/>
                <w:color w:val="C00000"/>
                <w:spacing w:val="-2"/>
                <w:sz w:val="17"/>
              </w:rPr>
              <w:t> </w:t>
            </w:r>
            <w:r>
              <w:rPr>
                <w:rFonts w:ascii="Arial" w:hAnsi="Arial"/>
                <w:b/>
                <w:color w:val="C00000"/>
                <w:sz w:val="17"/>
              </w:rPr>
              <w:t>100%</w:t>
            </w:r>
            <w:r>
              <w:rPr>
                <w:rFonts w:ascii="Arial" w:hAnsi="Arial"/>
                <w:b/>
                <w:color w:val="C00000"/>
                <w:spacing w:val="-1"/>
                <w:sz w:val="17"/>
              </w:rPr>
              <w:t> </w:t>
            </w:r>
            <w:r>
              <w:rPr>
                <w:rFonts w:ascii="Arial" w:hAnsi="Arial"/>
                <w:b/>
                <w:color w:val="C00000"/>
                <w:sz w:val="17"/>
              </w:rPr>
              <w:t>de</w:t>
            </w:r>
            <w:r>
              <w:rPr>
                <w:rFonts w:ascii="Arial" w:hAnsi="Arial"/>
                <w:b/>
                <w:color w:val="C00000"/>
                <w:spacing w:val="-6"/>
                <w:sz w:val="17"/>
              </w:rPr>
              <w:t> </w:t>
            </w:r>
            <w:r>
              <w:rPr>
                <w:rFonts w:ascii="Arial" w:hAnsi="Arial"/>
                <w:b/>
                <w:color w:val="C00000"/>
                <w:sz w:val="17"/>
              </w:rPr>
              <w:t>cargos</w:t>
            </w:r>
            <w:r>
              <w:rPr>
                <w:rFonts w:ascii="Arial" w:hAnsi="Arial"/>
                <w:b/>
                <w:color w:val="C00000"/>
                <w:spacing w:val="-6"/>
                <w:sz w:val="17"/>
              </w:rPr>
              <w:t> </w:t>
            </w:r>
            <w:r>
              <w:rPr>
                <w:rFonts w:ascii="Arial" w:hAnsi="Arial"/>
                <w:b/>
                <w:color w:val="C00000"/>
                <w:sz w:val="17"/>
              </w:rPr>
              <w:t>por</w:t>
            </w:r>
            <w:r>
              <w:rPr>
                <w:rFonts w:ascii="Arial" w:hAnsi="Arial"/>
                <w:b/>
                <w:color w:val="C00000"/>
                <w:spacing w:val="-3"/>
                <w:sz w:val="17"/>
              </w:rPr>
              <w:t> </w:t>
            </w:r>
            <w:r>
              <w:rPr>
                <w:rFonts w:ascii="Arial" w:hAnsi="Arial"/>
                <w:b/>
                <w:color w:val="C00000"/>
                <w:sz w:val="17"/>
              </w:rPr>
              <w:t>cambios</w:t>
            </w:r>
            <w:r>
              <w:rPr>
                <w:rFonts w:ascii="Arial" w:hAnsi="Arial"/>
                <w:b/>
                <w:color w:val="C00000"/>
                <w:spacing w:val="-6"/>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cancelaciones</w:t>
            </w:r>
            <w:r>
              <w:rPr>
                <w:rFonts w:ascii="Arial" w:hAnsi="Arial"/>
                <w:b/>
                <w:color w:val="C00000"/>
                <w:spacing w:val="-2"/>
                <w:sz w:val="17"/>
              </w:rPr>
              <w:t> </w:t>
            </w:r>
            <w:r>
              <w:rPr>
                <w:rFonts w:ascii="Arial" w:hAnsi="Arial"/>
                <w:b/>
                <w:color w:val="C00000"/>
                <w:sz w:val="17"/>
              </w:rPr>
              <w:t>a</w:t>
            </w:r>
            <w:r>
              <w:rPr>
                <w:rFonts w:ascii="Arial" w:hAnsi="Arial"/>
                <w:b/>
                <w:color w:val="C00000"/>
                <w:spacing w:val="-6"/>
                <w:sz w:val="17"/>
              </w:rPr>
              <w:t> </w:t>
            </w:r>
            <w:r>
              <w:rPr>
                <w:rFonts w:ascii="Arial" w:hAnsi="Arial"/>
                <w:b/>
                <w:color w:val="C00000"/>
                <w:sz w:val="17"/>
              </w:rPr>
              <w:t>partir</w:t>
            </w:r>
            <w:r>
              <w:rPr>
                <w:rFonts w:ascii="Arial" w:hAnsi="Arial"/>
                <w:b/>
                <w:color w:val="C00000"/>
                <w:spacing w:val="-3"/>
                <w:sz w:val="17"/>
              </w:rPr>
              <w:t> </w:t>
            </w:r>
            <w:r>
              <w:rPr>
                <w:rFonts w:ascii="Arial" w:hAnsi="Arial"/>
                <w:b/>
                <w:color w:val="C00000"/>
                <w:sz w:val="17"/>
              </w:rPr>
              <w:t>del</w:t>
            </w:r>
            <w:r>
              <w:rPr>
                <w:rFonts w:ascii="Arial" w:hAnsi="Arial"/>
                <w:b/>
                <w:color w:val="C00000"/>
                <w:spacing w:val="-7"/>
                <w:sz w:val="17"/>
              </w:rPr>
              <w:t> </w:t>
            </w:r>
            <w:r>
              <w:rPr>
                <w:rFonts w:ascii="Arial" w:hAnsi="Arial"/>
                <w:b/>
                <w:color w:val="C00000"/>
                <w:sz w:val="17"/>
              </w:rPr>
              <w:t>momento</w:t>
            </w:r>
            <w:r>
              <w:rPr>
                <w:rFonts w:ascii="Arial" w:hAnsi="Arial"/>
                <w:b/>
                <w:color w:val="C00000"/>
                <w:spacing w:val="-2"/>
                <w:sz w:val="17"/>
              </w:rPr>
              <w:t> </w:t>
            </w:r>
            <w:r>
              <w:rPr>
                <w:rFonts w:ascii="Arial" w:hAnsi="Arial"/>
                <w:b/>
                <w:color w:val="C00000"/>
                <w:sz w:val="17"/>
              </w:rPr>
              <w:t>de</w:t>
            </w:r>
            <w:r>
              <w:rPr>
                <w:rFonts w:ascii="Arial" w:hAnsi="Arial"/>
                <w:b/>
                <w:color w:val="C00000"/>
                <w:spacing w:val="-2"/>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194"/>
              <w:ind w:left="825" w:right="40"/>
              <w:jc w:val="left"/>
              <w:rPr>
                <w:rFonts w:ascii="Arial" w:hAnsi="Arial"/>
                <w:b/>
                <w:sz w:val="17"/>
              </w:rPr>
            </w:pPr>
            <w:r>
              <w:rPr>
                <w:rFonts w:ascii="Arial" w:hAnsi="Arial"/>
                <w:b/>
                <w:sz w:val="17"/>
              </w:rPr>
              <w:t>Todo</w:t>
            </w:r>
            <w:r>
              <w:rPr>
                <w:rFonts w:ascii="Arial" w:hAnsi="Arial"/>
                <w:b/>
                <w:spacing w:val="-6"/>
                <w:sz w:val="17"/>
              </w:rPr>
              <w:t> </w:t>
            </w:r>
            <w:r>
              <w:rPr>
                <w:rFonts w:ascii="Arial" w:hAnsi="Arial"/>
                <w:b/>
                <w:sz w:val="17"/>
              </w:rPr>
              <w:t>cambio deberá</w:t>
            </w:r>
            <w:r>
              <w:rPr>
                <w:rFonts w:ascii="Arial" w:hAnsi="Arial"/>
                <w:b/>
                <w:spacing w:val="-6"/>
                <w:sz w:val="17"/>
              </w:rPr>
              <w:t> </w:t>
            </w:r>
            <w:r>
              <w:rPr>
                <w:rFonts w:ascii="Arial" w:hAnsi="Arial"/>
                <w:b/>
                <w:sz w:val="17"/>
              </w:rPr>
              <w:t>realizarse</w:t>
            </w:r>
            <w:r>
              <w:rPr>
                <w:rFonts w:ascii="Arial" w:hAnsi="Arial"/>
                <w:b/>
                <w:spacing w:val="-6"/>
                <w:sz w:val="17"/>
              </w:rPr>
              <w:t> </w:t>
            </w:r>
            <w:r>
              <w:rPr>
                <w:rFonts w:ascii="Arial" w:hAnsi="Arial"/>
                <w:b/>
                <w:sz w:val="17"/>
              </w:rPr>
              <w:t>por</w:t>
            </w:r>
            <w:r>
              <w:rPr>
                <w:rFonts w:ascii="Arial" w:hAnsi="Arial"/>
                <w:b/>
                <w:spacing w:val="-3"/>
                <w:sz w:val="17"/>
              </w:rPr>
              <w:t> </w:t>
            </w:r>
            <w:r>
              <w:rPr>
                <w:rFonts w:ascii="Arial" w:hAnsi="Arial"/>
                <w:b/>
                <w:sz w:val="17"/>
              </w:rPr>
              <w:t>lo</w:t>
            </w:r>
            <w:r>
              <w:rPr>
                <w:rFonts w:ascii="Arial" w:hAnsi="Arial"/>
                <w:b/>
                <w:spacing w:val="-6"/>
                <w:sz w:val="17"/>
              </w:rPr>
              <w:t> </w:t>
            </w:r>
            <w:r>
              <w:rPr>
                <w:rFonts w:ascii="Arial" w:hAnsi="Arial"/>
                <w:b/>
                <w:sz w:val="17"/>
              </w:rPr>
              <w:t>menos</w:t>
            </w:r>
            <w:r>
              <w:rPr>
                <w:rFonts w:ascii="Arial" w:hAnsi="Arial"/>
                <w:b/>
                <w:spacing w:val="-3"/>
                <w:sz w:val="17"/>
              </w:rPr>
              <w:t> </w:t>
            </w:r>
            <w:r>
              <w:rPr>
                <w:rFonts w:ascii="Arial" w:hAnsi="Arial"/>
                <w:b/>
                <w:sz w:val="17"/>
                <w:u w:val="single"/>
              </w:rPr>
              <w:t>7</w:t>
            </w:r>
            <w:r>
              <w:rPr>
                <w:rFonts w:ascii="Arial" w:hAnsi="Arial"/>
                <w:b/>
                <w:spacing w:val="-2"/>
                <w:sz w:val="17"/>
                <w:u w:val="single"/>
              </w:rPr>
              <w:t> </w:t>
            </w:r>
            <w:r>
              <w:rPr>
                <w:rFonts w:ascii="Arial" w:hAnsi="Arial"/>
                <w:b/>
                <w:sz w:val="17"/>
                <w:u w:val="single"/>
              </w:rPr>
              <w:t>días</w:t>
            </w:r>
            <w:r>
              <w:rPr>
                <w:rFonts w:ascii="Arial" w:hAnsi="Arial"/>
                <w:b/>
                <w:spacing w:val="-2"/>
                <w:sz w:val="17"/>
                <w:u w:val="single"/>
              </w:rPr>
              <w:t> </w:t>
            </w:r>
            <w:r>
              <w:rPr>
                <w:rFonts w:ascii="Arial" w:hAnsi="Arial"/>
                <w:b/>
                <w:sz w:val="17"/>
                <w:u w:val="single"/>
              </w:rPr>
              <w:t>hábiles</w:t>
            </w:r>
            <w:r>
              <w:rPr>
                <w:rFonts w:ascii="Arial" w:hAnsi="Arial"/>
                <w:b/>
                <w:spacing w:val="-6"/>
                <w:sz w:val="17"/>
                <w:u w:val="single"/>
              </w:rPr>
              <w:t> </w:t>
            </w:r>
            <w:r>
              <w:rPr>
                <w:rFonts w:ascii="Arial" w:hAnsi="Arial"/>
                <w:b/>
                <w:sz w:val="17"/>
                <w:u w:val="single"/>
              </w:rPr>
              <w:t>antes</w:t>
            </w:r>
            <w:r>
              <w:rPr>
                <w:rFonts w:ascii="Arial" w:hAnsi="Arial"/>
                <w:b/>
                <w:spacing w:val="-6"/>
                <w:sz w:val="17"/>
                <w:u w:val="single"/>
              </w:rPr>
              <w:t> </w:t>
            </w:r>
            <w:r>
              <w:rPr>
                <w:rFonts w:ascii="Arial" w:hAnsi="Arial"/>
                <w:b/>
                <w:sz w:val="17"/>
                <w:u w:val="single"/>
              </w:rPr>
              <w:t>de</w:t>
            </w:r>
            <w:r>
              <w:rPr>
                <w:rFonts w:ascii="Arial" w:hAnsi="Arial"/>
                <w:b/>
                <w:spacing w:val="-2"/>
                <w:sz w:val="17"/>
                <w:u w:val="single"/>
              </w:rPr>
              <w:t> </w:t>
            </w:r>
            <w:r>
              <w:rPr>
                <w:rFonts w:ascii="Arial" w:hAnsi="Arial"/>
                <w:b/>
                <w:sz w:val="17"/>
                <w:u w:val="single"/>
              </w:rPr>
              <w:t>la</w:t>
            </w:r>
            <w:r>
              <w:rPr>
                <w:rFonts w:ascii="Arial" w:hAnsi="Arial"/>
                <w:b/>
                <w:spacing w:val="-2"/>
                <w:sz w:val="17"/>
                <w:u w:val="single"/>
              </w:rPr>
              <w:t> </w:t>
            </w:r>
            <w:r>
              <w:rPr>
                <w:rFonts w:ascii="Arial" w:hAnsi="Arial"/>
                <w:b/>
                <w:sz w:val="17"/>
                <w:u w:val="single"/>
              </w:rPr>
              <w:t>salida</w:t>
            </w:r>
            <w:r>
              <w:rPr>
                <w:rFonts w:ascii="Arial" w:hAnsi="Arial"/>
                <w:b/>
                <w:sz w:val="17"/>
              </w:rPr>
              <w:t>,</w:t>
            </w:r>
            <w:r>
              <w:rPr>
                <w:rFonts w:ascii="Arial" w:hAnsi="Arial"/>
                <w:b/>
                <w:spacing w:val="-3"/>
                <w:sz w:val="17"/>
              </w:rPr>
              <w:t> </w:t>
            </w:r>
            <w:r>
              <w:rPr>
                <w:rFonts w:ascii="Arial" w:hAnsi="Arial"/>
                <w:b/>
                <w:sz w:val="17"/>
              </w:rPr>
              <w:t>expresado</w:t>
            </w:r>
            <w:r>
              <w:rPr>
                <w:rFonts w:ascii="Arial" w:hAnsi="Arial"/>
                <w:b/>
                <w:spacing w:val="-2"/>
                <w:sz w:val="17"/>
              </w:rPr>
              <w:t> </w:t>
            </w:r>
            <w:r>
              <w:rPr>
                <w:rFonts w:ascii="Arial" w:hAnsi="Arial"/>
                <w:b/>
                <w:sz w:val="17"/>
              </w:rPr>
              <w:t>por escrito mediante correo, aplicando los siguientes cargos:</w:t>
            </w:r>
          </w:p>
          <w:p>
            <w:pPr>
              <w:pStyle w:val="TableParagraph"/>
              <w:spacing w:before="3"/>
              <w:ind w:left="0"/>
              <w:jc w:val="left"/>
              <w:rPr>
                <w:rFonts w:ascii="Arial"/>
                <w:b/>
                <w:sz w:val="17"/>
              </w:rPr>
            </w:pPr>
          </w:p>
          <w:p>
            <w:pPr>
              <w:pStyle w:val="TableParagraph"/>
              <w:numPr>
                <w:ilvl w:val="0"/>
                <w:numId w:val="3"/>
              </w:numPr>
              <w:tabs>
                <w:tab w:pos="825" w:val="left" w:leader="none"/>
              </w:tabs>
              <w:spacing w:line="240" w:lineRule="auto" w:before="0" w:after="0"/>
              <w:ind w:left="825" w:right="0" w:hanging="360"/>
              <w:jc w:val="left"/>
              <w:rPr>
                <w:sz w:val="17"/>
              </w:rPr>
            </w:pPr>
            <w:r>
              <w:rPr>
                <w:rFonts w:ascii="Arial" w:hAnsi="Arial"/>
                <w:b/>
                <w:sz w:val="17"/>
              </w:rPr>
              <w:t>Cargo</w:t>
            </w:r>
            <w:r>
              <w:rPr>
                <w:rFonts w:ascii="Arial" w:hAnsi="Arial"/>
                <w:b/>
                <w:spacing w:val="-4"/>
                <w:sz w:val="17"/>
              </w:rPr>
              <w:t> </w:t>
            </w:r>
            <w:r>
              <w:rPr>
                <w:rFonts w:ascii="Arial" w:hAnsi="Arial"/>
                <w:b/>
                <w:sz w:val="17"/>
              </w:rPr>
              <w:t>por</w:t>
            </w:r>
            <w:r>
              <w:rPr>
                <w:rFonts w:ascii="Arial" w:hAnsi="Arial"/>
                <w:b/>
                <w:spacing w:val="-1"/>
                <w:sz w:val="17"/>
              </w:rPr>
              <w:t> </w:t>
            </w:r>
            <w:r>
              <w:rPr>
                <w:rFonts w:ascii="Arial" w:hAnsi="Arial"/>
                <w:b/>
                <w:sz w:val="17"/>
              </w:rPr>
              <w:t>cambio</w:t>
            </w:r>
            <w:r>
              <w:rPr>
                <w:rFonts w:ascii="Arial" w:hAnsi="Arial"/>
                <w:b/>
                <w:spacing w:val="-8"/>
                <w:sz w:val="17"/>
              </w:rPr>
              <w:t> </w:t>
            </w:r>
            <w:r>
              <w:rPr>
                <w:rFonts w:ascii="Arial" w:hAnsi="Arial"/>
                <w:b/>
                <w:sz w:val="17"/>
              </w:rPr>
              <w:t>de</w:t>
            </w:r>
            <w:r>
              <w:rPr>
                <w:rFonts w:ascii="Arial" w:hAnsi="Arial"/>
                <w:b/>
                <w:spacing w:val="-8"/>
                <w:sz w:val="17"/>
              </w:rPr>
              <w:t> </w:t>
            </w:r>
            <w:r>
              <w:rPr>
                <w:rFonts w:ascii="Arial" w:hAnsi="Arial"/>
                <w:b/>
                <w:sz w:val="17"/>
              </w:rPr>
              <w:t>fecha</w:t>
            </w:r>
            <w:r>
              <w:rPr>
                <w:sz w:val="17"/>
              </w:rPr>
              <w:t>.15%</w:t>
            </w:r>
            <w:r>
              <w:rPr>
                <w:spacing w:val="-3"/>
                <w:sz w:val="17"/>
              </w:rPr>
              <w:t> </w:t>
            </w:r>
            <w:r>
              <w:rPr>
                <w:sz w:val="17"/>
              </w:rPr>
              <w:t>del</w:t>
            </w:r>
            <w:r>
              <w:rPr>
                <w:spacing w:val="-10"/>
                <w:sz w:val="17"/>
              </w:rPr>
              <w:t> </w:t>
            </w:r>
            <w:r>
              <w:rPr>
                <w:sz w:val="17"/>
              </w:rPr>
              <w:t>total</w:t>
            </w:r>
            <w:r>
              <w:rPr>
                <w:spacing w:val="-6"/>
                <w:sz w:val="17"/>
              </w:rPr>
              <w:t> </w:t>
            </w:r>
            <w:r>
              <w:rPr>
                <w:sz w:val="17"/>
              </w:rPr>
              <w:t>de</w:t>
            </w:r>
            <w:r>
              <w:rPr>
                <w:spacing w:val="-8"/>
                <w:sz w:val="17"/>
              </w:rPr>
              <w:t> </w:t>
            </w:r>
            <w:r>
              <w:rPr>
                <w:sz w:val="17"/>
              </w:rPr>
              <w:t>la</w:t>
            </w:r>
            <w:r>
              <w:rPr>
                <w:spacing w:val="-8"/>
                <w:sz w:val="17"/>
              </w:rPr>
              <w:t> </w:t>
            </w:r>
            <w:r>
              <w:rPr>
                <w:sz w:val="17"/>
              </w:rPr>
              <w:t>reservación</w:t>
            </w:r>
            <w:r>
              <w:rPr>
                <w:spacing w:val="-8"/>
                <w:sz w:val="17"/>
              </w:rPr>
              <w:t> </w:t>
            </w:r>
            <w:r>
              <w:rPr>
                <w:sz w:val="17"/>
              </w:rPr>
              <w:t>por</w:t>
            </w:r>
            <w:r>
              <w:rPr>
                <w:spacing w:val="-5"/>
                <w:sz w:val="17"/>
              </w:rPr>
              <w:t> </w:t>
            </w:r>
            <w:r>
              <w:rPr>
                <w:spacing w:val="-2"/>
                <w:sz w:val="17"/>
              </w:rPr>
              <w:t>pasajero</w:t>
            </w:r>
          </w:p>
          <w:p>
            <w:pPr>
              <w:pStyle w:val="TableParagraph"/>
              <w:numPr>
                <w:ilvl w:val="0"/>
                <w:numId w:val="3"/>
              </w:numPr>
              <w:tabs>
                <w:tab w:pos="825" w:val="left" w:leader="none"/>
              </w:tabs>
              <w:spacing w:line="240" w:lineRule="auto" w:before="3" w:after="0"/>
              <w:ind w:left="825" w:right="784" w:hanging="361"/>
              <w:jc w:val="left"/>
              <w:rPr>
                <w:sz w:val="17"/>
              </w:rPr>
            </w:pPr>
            <w:r>
              <w:rPr>
                <w:sz w:val="17"/>
              </w:rPr>
              <w:t>En</w:t>
            </w:r>
            <w:r>
              <w:rPr>
                <w:spacing w:val="-2"/>
                <w:sz w:val="17"/>
              </w:rPr>
              <w:t> </w:t>
            </w:r>
            <w:r>
              <w:rPr>
                <w:sz w:val="17"/>
              </w:rPr>
              <w:t>algunos</w:t>
            </w:r>
            <w:r>
              <w:rPr>
                <w:spacing w:val="-3"/>
                <w:sz w:val="17"/>
              </w:rPr>
              <w:t> </w:t>
            </w:r>
            <w:r>
              <w:rPr>
                <w:sz w:val="17"/>
              </w:rPr>
              <w:t>casos</w:t>
            </w:r>
            <w:r>
              <w:rPr>
                <w:spacing w:val="-3"/>
                <w:sz w:val="17"/>
              </w:rPr>
              <w:t> </w:t>
            </w:r>
            <w:r>
              <w:rPr>
                <w:sz w:val="17"/>
              </w:rPr>
              <w:t>se</w:t>
            </w:r>
            <w:r>
              <w:rPr>
                <w:spacing w:val="-6"/>
                <w:sz w:val="17"/>
              </w:rPr>
              <w:t> </w:t>
            </w:r>
            <w:r>
              <w:rPr>
                <w:sz w:val="17"/>
              </w:rPr>
              <w:t>aplicará adicional la</w:t>
            </w:r>
            <w:r>
              <w:rPr>
                <w:spacing w:val="-6"/>
                <w:sz w:val="17"/>
              </w:rPr>
              <w:t> </w:t>
            </w:r>
            <w:r>
              <w:rPr>
                <w:sz w:val="17"/>
              </w:rPr>
              <w:t>política</w:t>
            </w:r>
            <w:r>
              <w:rPr>
                <w:spacing w:val="-6"/>
                <w:sz w:val="17"/>
              </w:rPr>
              <w:t> </w:t>
            </w:r>
            <w:r>
              <w:rPr>
                <w:sz w:val="17"/>
              </w:rPr>
              <w:t>de</w:t>
            </w:r>
            <w:r>
              <w:rPr>
                <w:spacing w:val="-6"/>
                <w:sz w:val="17"/>
              </w:rPr>
              <w:t> </w:t>
            </w:r>
            <w:r>
              <w:rPr>
                <w:sz w:val="17"/>
              </w:rPr>
              <w:t>cada</w:t>
            </w:r>
            <w:r>
              <w:rPr>
                <w:spacing w:val="-6"/>
                <w:sz w:val="17"/>
              </w:rPr>
              <w:t> </w:t>
            </w:r>
            <w:r>
              <w:rPr>
                <w:sz w:val="17"/>
              </w:rPr>
              <w:t>uno</w:t>
            </w:r>
            <w:r>
              <w:rPr>
                <w:spacing w:val="-6"/>
                <w:sz w:val="17"/>
              </w:rPr>
              <w:t> </w:t>
            </w:r>
            <w:r>
              <w:rPr>
                <w:sz w:val="17"/>
              </w:rPr>
              <w:t>de</w:t>
            </w:r>
            <w:r>
              <w:rPr>
                <w:spacing w:val="-6"/>
                <w:sz w:val="17"/>
              </w:rPr>
              <w:t> </w:t>
            </w:r>
            <w:r>
              <w:rPr>
                <w:sz w:val="17"/>
              </w:rPr>
              <w:t>los</w:t>
            </w:r>
            <w:r>
              <w:rPr>
                <w:spacing w:val="-3"/>
                <w:sz w:val="17"/>
              </w:rPr>
              <w:t> </w:t>
            </w:r>
            <w:r>
              <w:rPr>
                <w:sz w:val="17"/>
              </w:rPr>
              <w:t>hoteles</w:t>
            </w:r>
            <w:r>
              <w:rPr>
                <w:spacing w:val="-3"/>
                <w:sz w:val="17"/>
              </w:rPr>
              <w:t> </w:t>
            </w:r>
            <w:r>
              <w:rPr>
                <w:sz w:val="17"/>
              </w:rPr>
              <w:t>y proveedores que apliquen, de acuerdo a la temporada; siempre con previo aviso.</w:t>
            </w:r>
          </w:p>
          <w:p>
            <w:pPr>
              <w:pStyle w:val="TableParagraph"/>
              <w:numPr>
                <w:ilvl w:val="0"/>
                <w:numId w:val="3"/>
              </w:numPr>
              <w:tabs>
                <w:tab w:pos="825" w:val="left" w:leader="none"/>
              </w:tabs>
              <w:spacing w:line="189" w:lineRule="exact" w:before="0" w:after="0"/>
              <w:ind w:left="825" w:right="0" w:hanging="360"/>
              <w:jc w:val="left"/>
              <w:rPr>
                <w:sz w:val="17"/>
              </w:rPr>
            </w:pPr>
            <w:r>
              <w:rPr>
                <w:sz w:val="17"/>
              </w:rPr>
              <w:t>Los</w:t>
            </w:r>
            <w:r>
              <w:rPr>
                <w:spacing w:val="-8"/>
                <w:sz w:val="17"/>
              </w:rPr>
              <w:t> </w:t>
            </w:r>
            <w:r>
              <w:rPr>
                <w:sz w:val="17"/>
              </w:rPr>
              <w:t>servicios</w:t>
            </w:r>
            <w:r>
              <w:rPr>
                <w:spacing w:val="-7"/>
                <w:sz w:val="17"/>
              </w:rPr>
              <w:t> </w:t>
            </w:r>
            <w:r>
              <w:rPr>
                <w:sz w:val="17"/>
              </w:rPr>
              <w:t>no</w:t>
            </w:r>
            <w:r>
              <w:rPr>
                <w:spacing w:val="-9"/>
                <w:sz w:val="17"/>
              </w:rPr>
              <w:t> </w:t>
            </w:r>
            <w:r>
              <w:rPr>
                <w:sz w:val="17"/>
              </w:rPr>
              <w:t>utilizados</w:t>
            </w:r>
            <w:r>
              <w:rPr>
                <w:spacing w:val="-2"/>
                <w:sz w:val="17"/>
              </w:rPr>
              <w:t> </w:t>
            </w:r>
            <w:r>
              <w:rPr>
                <w:sz w:val="17"/>
              </w:rPr>
              <w:t>no</w:t>
            </w:r>
            <w:r>
              <w:rPr>
                <w:spacing w:val="-12"/>
                <w:sz w:val="17"/>
              </w:rPr>
              <w:t> </w:t>
            </w:r>
            <w:r>
              <w:rPr>
                <w:sz w:val="17"/>
              </w:rPr>
              <w:t>son</w:t>
            </w:r>
            <w:r>
              <w:rPr>
                <w:spacing w:val="-9"/>
                <w:sz w:val="17"/>
              </w:rPr>
              <w:t> </w:t>
            </w:r>
            <w:r>
              <w:rPr>
                <w:spacing w:val="-2"/>
                <w:sz w:val="17"/>
              </w:rPr>
              <w:t>reembolsables.</w:t>
            </w:r>
          </w:p>
        </w:tc>
      </w:tr>
    </w:tbl>
    <w:p>
      <w:pPr>
        <w:spacing w:before="205"/>
        <w:ind w:left="0" w:right="4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3168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8480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3116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8531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98"/>
        <w:sz w:val="17"/>
        <w:szCs w:val="17"/>
        <w:lang w:val="es-ES" w:eastAsia="en-US" w:bidi="ar-SA"/>
      </w:rPr>
    </w:lvl>
    <w:lvl w:ilvl="1">
      <w:start w:val="0"/>
      <w:numFmt w:val="bullet"/>
      <w:lvlText w:val="•"/>
      <w:lvlJc w:val="left"/>
      <w:pPr>
        <w:ind w:left="1622" w:hanging="361"/>
      </w:pPr>
      <w:rPr>
        <w:rFonts w:hint="default"/>
        <w:lang w:val="es-ES" w:eastAsia="en-US" w:bidi="ar-SA"/>
      </w:rPr>
    </w:lvl>
    <w:lvl w:ilvl="2">
      <w:start w:val="0"/>
      <w:numFmt w:val="bullet"/>
      <w:lvlText w:val="•"/>
      <w:lvlJc w:val="left"/>
      <w:pPr>
        <w:ind w:left="2424" w:hanging="361"/>
      </w:pPr>
      <w:rPr>
        <w:rFonts w:hint="default"/>
        <w:lang w:val="es-ES" w:eastAsia="en-US" w:bidi="ar-SA"/>
      </w:rPr>
    </w:lvl>
    <w:lvl w:ilvl="3">
      <w:start w:val="0"/>
      <w:numFmt w:val="bullet"/>
      <w:lvlText w:val="•"/>
      <w:lvlJc w:val="left"/>
      <w:pPr>
        <w:ind w:left="3226" w:hanging="361"/>
      </w:pPr>
      <w:rPr>
        <w:rFonts w:hint="default"/>
        <w:lang w:val="es-ES" w:eastAsia="en-US" w:bidi="ar-SA"/>
      </w:rPr>
    </w:lvl>
    <w:lvl w:ilvl="4">
      <w:start w:val="0"/>
      <w:numFmt w:val="bullet"/>
      <w:lvlText w:val="•"/>
      <w:lvlJc w:val="left"/>
      <w:pPr>
        <w:ind w:left="4028" w:hanging="361"/>
      </w:pPr>
      <w:rPr>
        <w:rFonts w:hint="default"/>
        <w:lang w:val="es-ES" w:eastAsia="en-US" w:bidi="ar-SA"/>
      </w:rPr>
    </w:lvl>
    <w:lvl w:ilvl="5">
      <w:start w:val="0"/>
      <w:numFmt w:val="bullet"/>
      <w:lvlText w:val="•"/>
      <w:lvlJc w:val="left"/>
      <w:pPr>
        <w:ind w:left="4830" w:hanging="361"/>
      </w:pPr>
      <w:rPr>
        <w:rFonts w:hint="default"/>
        <w:lang w:val="es-ES" w:eastAsia="en-US" w:bidi="ar-SA"/>
      </w:rPr>
    </w:lvl>
    <w:lvl w:ilvl="6">
      <w:start w:val="0"/>
      <w:numFmt w:val="bullet"/>
      <w:lvlText w:val="•"/>
      <w:lvlJc w:val="left"/>
      <w:pPr>
        <w:ind w:left="5632" w:hanging="361"/>
      </w:pPr>
      <w:rPr>
        <w:rFonts w:hint="default"/>
        <w:lang w:val="es-ES" w:eastAsia="en-US" w:bidi="ar-SA"/>
      </w:rPr>
    </w:lvl>
    <w:lvl w:ilvl="7">
      <w:start w:val="0"/>
      <w:numFmt w:val="bullet"/>
      <w:lvlText w:val="•"/>
      <w:lvlJc w:val="left"/>
      <w:pPr>
        <w:ind w:left="6434" w:hanging="361"/>
      </w:pPr>
      <w:rPr>
        <w:rFonts w:hint="default"/>
        <w:lang w:val="es-ES" w:eastAsia="en-US" w:bidi="ar-SA"/>
      </w:rPr>
    </w:lvl>
    <w:lvl w:ilvl="8">
      <w:start w:val="0"/>
      <w:numFmt w:val="bullet"/>
      <w:lvlText w:val="•"/>
      <w:lvlJc w:val="left"/>
      <w:pPr>
        <w:ind w:left="7236"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jc w:val="center"/>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48"/>
      <w:ind w:left="676"/>
    </w:pPr>
    <w:rPr>
      <w:rFonts w:ascii="Arial" w:hAnsi="Arial" w:eastAsia="Arial" w:cs="Arial"/>
      <w:b/>
      <w:bCs/>
      <w:sz w:val="40"/>
      <w:szCs w:val="40"/>
      <w:u w:val="single" w:color="000000"/>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hyperlink" Target="http://www.entornocit.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2026-04-28T19:12:13Z</dcterms:created>
  <dcterms:modified xsi:type="dcterms:W3CDTF">2026-04-28T19:12:13Z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www.ilovepdf.com</vt:lpwstr>
  </property>
</Properties>
</file>