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16"/>
      </w:pPr>
      <w:r>
        <w:rPr>
          <w:color w:val="006FC0"/>
        </w:rPr>
        <w:t>CIUDAD</w:t>
      </w:r>
      <w:r>
        <w:rPr>
          <w:color w:val="006FC0"/>
          <w:spacing w:val="-5"/>
        </w:rPr>
        <w:t> </w:t>
      </w:r>
      <w:r>
        <w:rPr>
          <w:color w:val="006FC0"/>
        </w:rPr>
        <w:t>DE</w:t>
      </w:r>
      <w:r>
        <w:rPr>
          <w:color w:val="006FC0"/>
          <w:spacing w:val="-6"/>
        </w:rPr>
        <w:t> </w:t>
      </w:r>
      <w:r>
        <w:rPr>
          <w:color w:val="006FC0"/>
        </w:rPr>
        <w:t>MEXICO</w:t>
      </w:r>
      <w:r>
        <w:rPr>
          <w:color w:val="006FC0"/>
          <w:spacing w:val="-11"/>
        </w:rPr>
        <w:t> </w:t>
      </w:r>
      <w:r>
        <w:rPr>
          <w:color w:val="006FC0"/>
        </w:rPr>
        <w:t>Y </w:t>
      </w:r>
      <w:r>
        <w:rPr>
          <w:color w:val="006FC0"/>
          <w:spacing w:val="-2"/>
        </w:rPr>
        <w:t>CULTURA</w:t>
      </w:r>
    </w:p>
    <w:p>
      <w:pPr>
        <w:pStyle w:val="Heading1"/>
        <w:ind w:right="430"/>
      </w:pPr>
      <w:r>
        <w:rPr/>
        <mc:AlternateContent>
          <mc:Choice Requires="wps">
            <w:drawing>
              <wp:anchor distT="0" distB="0" distL="0" distR="0" allowOverlap="1" layoutInCell="1" locked="0" behindDoc="1" simplePos="0" relativeHeight="487587840">
                <wp:simplePos x="0" y="0"/>
                <wp:positionH relativeFrom="page">
                  <wp:posOffset>1143609</wp:posOffset>
                </wp:positionH>
                <wp:positionV relativeFrom="paragraph">
                  <wp:posOffset>365408</wp:posOffset>
                </wp:positionV>
                <wp:extent cx="5229225" cy="121729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229225" cy="1217295"/>
                          <a:chExt cx="5229225" cy="1217295"/>
                        </a:xfrm>
                      </wpg:grpSpPr>
                      <wps:wsp>
                        <wps:cNvPr id="6" name="Graphic 6"/>
                        <wps:cNvSpPr/>
                        <wps:spPr>
                          <a:xfrm>
                            <a:off x="196875" y="18313"/>
                            <a:ext cx="4950460" cy="1184910"/>
                          </a:xfrm>
                          <a:custGeom>
                            <a:avLst/>
                            <a:gdLst/>
                            <a:ahLst/>
                            <a:cxnLst/>
                            <a:rect l="l" t="t" r="r" b="b"/>
                            <a:pathLst>
                              <a:path w="4950460" h="1184910">
                                <a:moveTo>
                                  <a:pt x="4949952" y="0"/>
                                </a:moveTo>
                                <a:lnTo>
                                  <a:pt x="0" y="0"/>
                                </a:lnTo>
                                <a:lnTo>
                                  <a:pt x="0" y="1184757"/>
                                </a:lnTo>
                                <a:lnTo>
                                  <a:pt x="4949952" y="1184757"/>
                                </a:lnTo>
                                <a:lnTo>
                                  <a:pt x="494995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187731" y="9143"/>
                            <a:ext cx="4963795" cy="13970"/>
                          </a:xfrm>
                          <a:custGeom>
                            <a:avLst/>
                            <a:gdLst/>
                            <a:ahLst/>
                            <a:cxnLst/>
                            <a:rect l="l" t="t" r="r" b="b"/>
                            <a:pathLst>
                              <a:path w="4963795" h="13970">
                                <a:moveTo>
                                  <a:pt x="4963668" y="0"/>
                                </a:moveTo>
                                <a:lnTo>
                                  <a:pt x="9144" y="0"/>
                                </a:lnTo>
                                <a:lnTo>
                                  <a:pt x="0" y="0"/>
                                </a:lnTo>
                                <a:lnTo>
                                  <a:pt x="0" y="9144"/>
                                </a:lnTo>
                                <a:lnTo>
                                  <a:pt x="0" y="13716"/>
                                </a:lnTo>
                                <a:lnTo>
                                  <a:pt x="9144" y="13716"/>
                                </a:lnTo>
                                <a:lnTo>
                                  <a:pt x="9144" y="9144"/>
                                </a:lnTo>
                                <a:lnTo>
                                  <a:pt x="4963668" y="9144"/>
                                </a:lnTo>
                                <a:lnTo>
                                  <a:pt x="4963668" y="0"/>
                                </a:lnTo>
                                <a:close/>
                              </a:path>
                            </a:pathLst>
                          </a:custGeom>
                          <a:solidFill>
                            <a:srgbClr val="00AF50"/>
                          </a:solidFill>
                        </wps:spPr>
                        <wps:bodyPr wrap="square" lIns="0" tIns="0" rIns="0" bIns="0" rtlCol="0">
                          <a:prstTxWarp prst="textNoShape">
                            <a:avLst/>
                          </a:prstTxWarp>
                          <a:noAutofit/>
                        </wps:bodyPr>
                      </wps:wsp>
                      <wps:wsp>
                        <wps:cNvPr id="8" name="Graphic 8"/>
                        <wps:cNvSpPr/>
                        <wps:spPr>
                          <a:xfrm>
                            <a:off x="196875" y="18288"/>
                            <a:ext cx="4954905" cy="5080"/>
                          </a:xfrm>
                          <a:custGeom>
                            <a:avLst/>
                            <a:gdLst/>
                            <a:ahLst/>
                            <a:cxnLst/>
                            <a:rect l="l" t="t" r="r" b="b"/>
                            <a:pathLst>
                              <a:path w="4954905" h="5080">
                                <a:moveTo>
                                  <a:pt x="4954524" y="0"/>
                                </a:moveTo>
                                <a:lnTo>
                                  <a:pt x="0" y="0"/>
                                </a:lnTo>
                                <a:lnTo>
                                  <a:pt x="0" y="4572"/>
                                </a:lnTo>
                                <a:lnTo>
                                  <a:pt x="4954524" y="4572"/>
                                </a:lnTo>
                                <a:lnTo>
                                  <a:pt x="4954524"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5151399" y="9143"/>
                            <a:ext cx="9525" cy="13970"/>
                          </a:xfrm>
                          <a:custGeom>
                            <a:avLst/>
                            <a:gdLst/>
                            <a:ahLst/>
                            <a:cxnLst/>
                            <a:rect l="l" t="t" r="r" b="b"/>
                            <a:pathLst>
                              <a:path w="9525" h="13970">
                                <a:moveTo>
                                  <a:pt x="9144" y="0"/>
                                </a:moveTo>
                                <a:lnTo>
                                  <a:pt x="0" y="0"/>
                                </a:lnTo>
                                <a:lnTo>
                                  <a:pt x="0" y="9144"/>
                                </a:lnTo>
                                <a:lnTo>
                                  <a:pt x="0" y="13716"/>
                                </a:lnTo>
                                <a:lnTo>
                                  <a:pt x="9144" y="13716"/>
                                </a:lnTo>
                                <a:lnTo>
                                  <a:pt x="9144" y="9144"/>
                                </a:lnTo>
                                <a:lnTo>
                                  <a:pt x="9144" y="0"/>
                                </a:lnTo>
                                <a:close/>
                              </a:path>
                            </a:pathLst>
                          </a:custGeom>
                          <a:solidFill>
                            <a:srgbClr val="00AF50"/>
                          </a:solidFill>
                        </wps:spPr>
                        <wps:bodyPr wrap="square" lIns="0" tIns="0" rIns="0" bIns="0" rtlCol="0">
                          <a:prstTxWarp prst="textNoShape">
                            <a:avLst/>
                          </a:prstTxWarp>
                          <a:noAutofit/>
                        </wps:bodyPr>
                      </wps:wsp>
                      <wps:wsp>
                        <wps:cNvPr id="10" name="Graphic 10"/>
                        <wps:cNvSpPr/>
                        <wps:spPr>
                          <a:xfrm>
                            <a:off x="192303" y="1203070"/>
                            <a:ext cx="4963795" cy="5080"/>
                          </a:xfrm>
                          <a:custGeom>
                            <a:avLst/>
                            <a:gdLst/>
                            <a:ahLst/>
                            <a:cxnLst/>
                            <a:rect l="l" t="t" r="r" b="b"/>
                            <a:pathLst>
                              <a:path w="4963795" h="5080">
                                <a:moveTo>
                                  <a:pt x="4963668" y="0"/>
                                </a:moveTo>
                                <a:lnTo>
                                  <a:pt x="0" y="0"/>
                                </a:lnTo>
                                <a:lnTo>
                                  <a:pt x="0" y="4572"/>
                                </a:lnTo>
                                <a:lnTo>
                                  <a:pt x="4963668" y="4572"/>
                                </a:lnTo>
                                <a:lnTo>
                                  <a:pt x="4963668" y="0"/>
                                </a:lnTo>
                                <a:close/>
                              </a:path>
                            </a:pathLst>
                          </a:custGeom>
                          <a:solidFill>
                            <a:srgbClr val="F1F1F1"/>
                          </a:solidFill>
                        </wps:spPr>
                        <wps:bodyPr wrap="square" lIns="0" tIns="0" rIns="0" bIns="0" rtlCol="0">
                          <a:prstTxWarp prst="textNoShape">
                            <a:avLst/>
                          </a:prstTxWarp>
                          <a:noAutofit/>
                        </wps:bodyPr>
                      </wps:wsp>
                      <wps:wsp>
                        <wps:cNvPr id="11" name="Graphic 11"/>
                        <wps:cNvSpPr/>
                        <wps:spPr>
                          <a:xfrm>
                            <a:off x="187731" y="22885"/>
                            <a:ext cx="4973320" cy="1194435"/>
                          </a:xfrm>
                          <a:custGeom>
                            <a:avLst/>
                            <a:gdLst/>
                            <a:ahLst/>
                            <a:cxnLst/>
                            <a:rect l="l" t="t" r="r" b="b"/>
                            <a:pathLst>
                              <a:path w="4973320" h="1194435">
                                <a:moveTo>
                                  <a:pt x="4972812" y="0"/>
                                </a:moveTo>
                                <a:lnTo>
                                  <a:pt x="4963668" y="0"/>
                                </a:lnTo>
                                <a:lnTo>
                                  <a:pt x="4963668" y="1184757"/>
                                </a:lnTo>
                                <a:lnTo>
                                  <a:pt x="9144" y="1184757"/>
                                </a:lnTo>
                                <a:lnTo>
                                  <a:pt x="9144" y="0"/>
                                </a:lnTo>
                                <a:lnTo>
                                  <a:pt x="0" y="0"/>
                                </a:lnTo>
                                <a:lnTo>
                                  <a:pt x="0" y="1184757"/>
                                </a:lnTo>
                                <a:lnTo>
                                  <a:pt x="0" y="1193901"/>
                                </a:lnTo>
                                <a:lnTo>
                                  <a:pt x="9144" y="1193901"/>
                                </a:lnTo>
                                <a:lnTo>
                                  <a:pt x="4963668" y="1193901"/>
                                </a:lnTo>
                                <a:lnTo>
                                  <a:pt x="4972812" y="1193901"/>
                                </a:lnTo>
                                <a:lnTo>
                                  <a:pt x="4972812" y="1184757"/>
                                </a:lnTo>
                                <a:lnTo>
                                  <a:pt x="4972812" y="0"/>
                                </a:lnTo>
                                <a:close/>
                              </a:path>
                            </a:pathLst>
                          </a:custGeom>
                          <a:solidFill>
                            <a:srgbClr val="00AF50"/>
                          </a:solidFill>
                        </wps:spPr>
                        <wps:bodyPr wrap="square" lIns="0" tIns="0" rIns="0" bIns="0" rtlCol="0">
                          <a:prstTxWarp prst="textNoShape">
                            <a:avLst/>
                          </a:prstTxWarp>
                          <a:noAutofit/>
                        </wps:bodyPr>
                      </wps:wsp>
                      <wps:wsp>
                        <wps:cNvPr id="12" name="Graphic 12"/>
                        <wps:cNvSpPr/>
                        <wps:spPr>
                          <a:xfrm>
                            <a:off x="0" y="0"/>
                            <a:ext cx="5229225" cy="9525"/>
                          </a:xfrm>
                          <a:custGeom>
                            <a:avLst/>
                            <a:gdLst/>
                            <a:ahLst/>
                            <a:cxnLst/>
                            <a:rect l="l" t="t" r="r" b="b"/>
                            <a:pathLst>
                              <a:path w="5229225" h="9525">
                                <a:moveTo>
                                  <a:pt x="9131" y="0"/>
                                </a:moveTo>
                                <a:lnTo>
                                  <a:pt x="0" y="0"/>
                                </a:lnTo>
                                <a:lnTo>
                                  <a:pt x="0" y="9144"/>
                                </a:lnTo>
                                <a:lnTo>
                                  <a:pt x="9131" y="9144"/>
                                </a:lnTo>
                                <a:lnTo>
                                  <a:pt x="9131" y="0"/>
                                </a:lnTo>
                                <a:close/>
                              </a:path>
                              <a:path w="5229225" h="9525">
                                <a:moveTo>
                                  <a:pt x="5219954" y="0"/>
                                </a:moveTo>
                                <a:lnTo>
                                  <a:pt x="9144" y="0"/>
                                </a:lnTo>
                                <a:lnTo>
                                  <a:pt x="9144" y="9144"/>
                                </a:lnTo>
                                <a:lnTo>
                                  <a:pt x="5219954" y="9144"/>
                                </a:lnTo>
                                <a:lnTo>
                                  <a:pt x="5219954" y="0"/>
                                </a:lnTo>
                                <a:close/>
                              </a:path>
                              <a:path w="5229225" h="9525">
                                <a:moveTo>
                                  <a:pt x="5229123" y="0"/>
                                </a:moveTo>
                                <a:lnTo>
                                  <a:pt x="5219979" y="0"/>
                                </a:lnTo>
                                <a:lnTo>
                                  <a:pt x="5219979" y="9144"/>
                                </a:lnTo>
                                <a:lnTo>
                                  <a:pt x="5229123" y="9144"/>
                                </a:lnTo>
                                <a:lnTo>
                                  <a:pt x="5229123" y="0"/>
                                </a:lnTo>
                                <a:close/>
                              </a:path>
                            </a:pathLst>
                          </a:custGeom>
                          <a:solidFill>
                            <a:srgbClr val="006FC0"/>
                          </a:solidFill>
                        </wps:spPr>
                        <wps:bodyPr wrap="square" lIns="0" tIns="0" rIns="0" bIns="0" rtlCol="0">
                          <a:prstTxWarp prst="textNoShape">
                            <a:avLst/>
                          </a:prstTxWarp>
                          <a:noAutofit/>
                        </wps:bodyPr>
                      </wps:wsp>
                      <wps:wsp>
                        <wps:cNvPr id="13" name="Textbox 13"/>
                        <wps:cNvSpPr txBox="1"/>
                        <wps:spPr>
                          <a:xfrm>
                            <a:off x="260883" y="152940"/>
                            <a:ext cx="4838700" cy="1047115"/>
                          </a:xfrm>
                          <a:prstGeom prst="rect">
                            <a:avLst/>
                          </a:prstGeom>
                        </wps:spPr>
                        <wps:txbx>
                          <w:txbxContent>
                            <w:p>
                              <w:pPr>
                                <w:spacing w:line="237" w:lineRule="auto" w:before="0"/>
                                <w:ind w:left="0" w:right="18" w:firstLine="0"/>
                                <w:jc w:val="both"/>
                                <w:rPr>
                                  <w:rFonts w:ascii="Arial" w:hAnsi="Arial"/>
                                  <w:b/>
                                  <w:sz w:val="18"/>
                                </w:rPr>
                              </w:pPr>
                              <w:r>
                                <w:rPr>
                                  <w:rFonts w:ascii="Arial" w:hAnsi="Arial"/>
                                  <w:b/>
                                  <w:sz w:val="18"/>
                                </w:rPr>
                                <w:t>Guadalupe</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Pirámides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Teotihuacan</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Puebla</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Oaxaca</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Mitla</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Monte</w:t>
                              </w:r>
                              <w:r>
                                <w:rPr>
                                  <w:rFonts w:ascii="Arial" w:hAnsi="Arial"/>
                                  <w:b/>
                                  <w:spacing w:val="-4"/>
                                  <w:sz w:val="18"/>
                                </w:rPr>
                                <w:t> </w:t>
                              </w:r>
                              <w:r>
                                <w:rPr>
                                  <w:rFonts w:ascii="Arial" w:hAnsi="Arial"/>
                                  <w:b/>
                                  <w:sz w:val="18"/>
                                </w:rPr>
                                <w:t>Alban</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Tule</w:t>
                              </w:r>
                              <w:r>
                                <w:rPr>
                                  <w:rFonts w:ascii="Arial" w:hAnsi="Arial"/>
                                  <w:b/>
                                  <w:spacing w:val="-3"/>
                                  <w:sz w:val="18"/>
                                </w:rPr>
                                <w:t> </w:t>
                              </w:r>
                              <w:r>
                                <w:rPr>
                                  <w:rFonts w:ascii="Arial" w:hAnsi="Arial"/>
                                  <w:b/>
                                  <w:sz w:val="18"/>
                                </w:rPr>
                                <w:t>– Cañón</w:t>
                              </w:r>
                              <w:r>
                                <w:rPr>
                                  <w:rFonts w:ascii="Arial" w:hAnsi="Arial"/>
                                  <w:b/>
                                  <w:spacing w:val="-7"/>
                                  <w:sz w:val="18"/>
                                </w:rPr>
                                <w:t> </w:t>
                              </w:r>
                              <w:r>
                                <w:rPr>
                                  <w:rFonts w:ascii="Arial" w:hAnsi="Arial"/>
                                  <w:b/>
                                  <w:sz w:val="18"/>
                                </w:rPr>
                                <w:t>de</w:t>
                              </w:r>
                              <w:r>
                                <w:rPr>
                                  <w:rFonts w:ascii="Arial" w:hAnsi="Arial"/>
                                  <w:b/>
                                  <w:spacing w:val="-5"/>
                                  <w:sz w:val="18"/>
                                </w:rPr>
                                <w:t> </w:t>
                              </w:r>
                              <w:r>
                                <w:rPr>
                                  <w:rFonts w:ascii="Arial" w:hAnsi="Arial"/>
                                  <w:b/>
                                  <w:sz w:val="18"/>
                                </w:rPr>
                                <w:t>Sumidero</w:t>
                              </w:r>
                              <w:r>
                                <w:rPr>
                                  <w:rFonts w:ascii="Arial" w:hAnsi="Arial"/>
                                  <w:b/>
                                  <w:spacing w:val="-5"/>
                                  <w:sz w:val="18"/>
                                </w:rPr>
                                <w:t> </w:t>
                              </w:r>
                              <w:r>
                                <w:rPr>
                                  <w:rFonts w:ascii="Arial" w:hAnsi="Arial"/>
                                  <w:b/>
                                  <w:sz w:val="18"/>
                                </w:rPr>
                                <w:t>–</w:t>
                              </w:r>
                              <w:r>
                                <w:rPr>
                                  <w:rFonts w:ascii="Arial" w:hAnsi="Arial"/>
                                  <w:b/>
                                  <w:spacing w:val="-4"/>
                                  <w:sz w:val="18"/>
                                </w:rPr>
                                <w:t> </w:t>
                              </w:r>
                              <w:r>
                                <w:rPr>
                                  <w:rFonts w:ascii="Arial" w:hAnsi="Arial"/>
                                  <w:b/>
                                  <w:sz w:val="18"/>
                                </w:rPr>
                                <w:t>San</w:t>
                              </w:r>
                              <w:r>
                                <w:rPr>
                                  <w:rFonts w:ascii="Arial" w:hAnsi="Arial"/>
                                  <w:b/>
                                  <w:spacing w:val="-7"/>
                                  <w:sz w:val="18"/>
                                </w:rPr>
                                <w:t> </w:t>
                              </w:r>
                              <w:r>
                                <w:rPr>
                                  <w:rFonts w:ascii="Arial" w:hAnsi="Arial"/>
                                  <w:b/>
                                  <w:sz w:val="18"/>
                                </w:rPr>
                                <w:t>Cristóbal</w:t>
                              </w:r>
                              <w:r>
                                <w:rPr>
                                  <w:rFonts w:ascii="Arial" w:hAnsi="Arial"/>
                                  <w:b/>
                                  <w:spacing w:val="-5"/>
                                  <w:sz w:val="18"/>
                                </w:rPr>
                                <w:t> </w:t>
                              </w:r>
                              <w:r>
                                <w:rPr>
                                  <w:rFonts w:ascii="Arial" w:hAnsi="Arial"/>
                                  <w:b/>
                                  <w:sz w:val="18"/>
                                </w:rPr>
                                <w:t>de</w:t>
                              </w:r>
                              <w:r>
                                <w:rPr>
                                  <w:rFonts w:ascii="Arial" w:hAnsi="Arial"/>
                                  <w:b/>
                                  <w:spacing w:val="-5"/>
                                  <w:sz w:val="18"/>
                                </w:rPr>
                                <w:t> </w:t>
                              </w:r>
                              <w:r>
                                <w:rPr>
                                  <w:rFonts w:ascii="Arial" w:hAnsi="Arial"/>
                                  <w:b/>
                                  <w:sz w:val="18"/>
                                </w:rPr>
                                <w:t>las</w:t>
                              </w:r>
                              <w:r>
                                <w:rPr>
                                  <w:rFonts w:ascii="Arial" w:hAnsi="Arial"/>
                                  <w:b/>
                                  <w:spacing w:val="-12"/>
                                  <w:sz w:val="18"/>
                                </w:rPr>
                                <w:t> </w:t>
                              </w:r>
                              <w:r>
                                <w:rPr>
                                  <w:rFonts w:ascii="Arial" w:hAnsi="Arial"/>
                                  <w:b/>
                                  <w:sz w:val="18"/>
                                </w:rPr>
                                <w:t>Casas</w:t>
                              </w:r>
                              <w:r>
                                <w:rPr>
                                  <w:rFonts w:ascii="Arial" w:hAnsi="Arial"/>
                                  <w:b/>
                                  <w:spacing w:val="-8"/>
                                  <w:sz w:val="18"/>
                                </w:rPr>
                                <w:t> </w:t>
                              </w:r>
                              <w:r>
                                <w:rPr>
                                  <w:rFonts w:ascii="Arial" w:hAnsi="Arial"/>
                                  <w:b/>
                                  <w:sz w:val="18"/>
                                </w:rPr>
                                <w:t>–</w:t>
                              </w:r>
                              <w:r>
                                <w:rPr>
                                  <w:rFonts w:ascii="Arial" w:hAnsi="Arial"/>
                                  <w:b/>
                                  <w:spacing w:val="-4"/>
                                  <w:sz w:val="18"/>
                                </w:rPr>
                                <w:t> </w:t>
                              </w:r>
                              <w:r>
                                <w:rPr>
                                  <w:rFonts w:ascii="Arial" w:hAnsi="Arial"/>
                                  <w:b/>
                                  <w:sz w:val="18"/>
                                </w:rPr>
                                <w:t>Aguas</w:t>
                              </w:r>
                              <w:r>
                                <w:rPr>
                                  <w:rFonts w:ascii="Arial" w:hAnsi="Arial"/>
                                  <w:b/>
                                  <w:spacing w:val="-5"/>
                                  <w:sz w:val="18"/>
                                </w:rPr>
                                <w:t> </w:t>
                              </w:r>
                              <w:r>
                                <w:rPr>
                                  <w:rFonts w:ascii="Arial" w:hAnsi="Arial"/>
                                  <w:b/>
                                  <w:sz w:val="18"/>
                                </w:rPr>
                                <w:t>Azul</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Palenque</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 Uxmal – Mérida – Chichen Itzá – Cancún</w:t>
                              </w:r>
                            </w:p>
                            <w:p>
                              <w:pPr>
                                <w:tabs>
                                  <w:tab w:pos="1419" w:val="left" w:leader="none"/>
                                </w:tabs>
                                <w:spacing w:before="0"/>
                                <w:ind w:left="0" w:right="0" w:firstLine="0"/>
                                <w:jc w:val="both"/>
                                <w:rPr>
                                  <w:rFonts w:ascii="Arial"/>
                                  <w:b/>
                                  <w:sz w:val="18"/>
                                </w:rPr>
                              </w:pPr>
                              <w:r>
                                <w:rPr>
                                  <w:rFonts w:ascii="Arial"/>
                                  <w:b/>
                                  <w:color w:val="00AF50"/>
                                  <w:spacing w:val="-2"/>
                                  <w:sz w:val="18"/>
                                </w:rPr>
                                <w:t>Salidas:</w:t>
                              </w:r>
                              <w:r>
                                <w:rPr>
                                  <w:rFonts w:ascii="Arial"/>
                                  <w:b/>
                                  <w:color w:val="00AF50"/>
                                  <w:sz w:val="18"/>
                                </w:rPr>
                                <w:tab/>
                              </w:r>
                              <w:r>
                                <w:rPr>
                                  <w:rFonts w:ascii="Arial"/>
                                  <w:b/>
                                  <w:color w:val="C00000"/>
                                  <w:sz w:val="18"/>
                                </w:rPr>
                                <w:t>Especificas</w:t>
                              </w:r>
                              <w:r>
                                <w:rPr>
                                  <w:rFonts w:ascii="Arial"/>
                                  <w:b/>
                                  <w:color w:val="C00000"/>
                                  <w:spacing w:val="-1"/>
                                  <w:sz w:val="18"/>
                                </w:rPr>
                                <w:t> </w:t>
                              </w:r>
                              <w:r>
                                <w:rPr>
                                  <w:rFonts w:ascii="Arial"/>
                                  <w:b/>
                                  <w:color w:val="C00000"/>
                                  <w:sz w:val="18"/>
                                </w:rPr>
                                <w:t>en</w:t>
                              </w:r>
                              <w:r>
                                <w:rPr>
                                  <w:rFonts w:ascii="Arial"/>
                                  <w:b/>
                                  <w:color w:val="C00000"/>
                                  <w:spacing w:val="-5"/>
                                  <w:sz w:val="18"/>
                                </w:rPr>
                                <w:t> </w:t>
                              </w:r>
                              <w:r>
                                <w:rPr>
                                  <w:rFonts w:ascii="Arial"/>
                                  <w:b/>
                                  <w:color w:val="C00000"/>
                                  <w:sz w:val="18"/>
                                </w:rPr>
                                <w:t>Lunes</w:t>
                              </w:r>
                              <w:r>
                                <w:rPr>
                                  <w:rFonts w:ascii="Arial"/>
                                  <w:b/>
                                  <w:color w:val="C00000"/>
                                  <w:spacing w:val="-1"/>
                                  <w:sz w:val="18"/>
                                </w:rPr>
                                <w:t> </w:t>
                              </w:r>
                              <w:r>
                                <w:rPr>
                                  <w:rFonts w:ascii="Arial"/>
                                  <w:b/>
                                  <w:color w:val="C00000"/>
                                  <w:sz w:val="18"/>
                                </w:rPr>
                                <w:t>de</w:t>
                              </w:r>
                              <w:r>
                                <w:rPr>
                                  <w:rFonts w:ascii="Arial"/>
                                  <w:b/>
                                  <w:color w:val="C00000"/>
                                  <w:spacing w:val="-2"/>
                                  <w:sz w:val="18"/>
                                </w:rPr>
                                <w:t> </w:t>
                              </w:r>
                              <w:r>
                                <w:rPr>
                                  <w:rFonts w:ascii="Arial"/>
                                  <w:b/>
                                  <w:color w:val="C00000"/>
                                  <w:sz w:val="18"/>
                                </w:rPr>
                                <w:t>01</w:t>
                              </w:r>
                              <w:r>
                                <w:rPr>
                                  <w:rFonts w:ascii="Arial"/>
                                  <w:b/>
                                  <w:color w:val="C00000"/>
                                  <w:spacing w:val="-2"/>
                                  <w:sz w:val="18"/>
                                </w:rPr>
                                <w:t> </w:t>
                              </w:r>
                              <w:r>
                                <w:rPr>
                                  <w:rFonts w:ascii="Arial"/>
                                  <w:b/>
                                  <w:color w:val="C00000"/>
                                  <w:sz w:val="18"/>
                                </w:rPr>
                                <w:t>de</w:t>
                              </w:r>
                              <w:r>
                                <w:rPr>
                                  <w:rFonts w:ascii="Arial"/>
                                  <w:b/>
                                  <w:color w:val="C00000"/>
                                  <w:spacing w:val="-2"/>
                                  <w:sz w:val="18"/>
                                </w:rPr>
                                <w:t> </w:t>
                              </w:r>
                              <w:r>
                                <w:rPr>
                                  <w:rFonts w:ascii="Arial"/>
                                  <w:b/>
                                  <w:color w:val="C00000"/>
                                  <w:sz w:val="18"/>
                                </w:rPr>
                                <w:t>mayo</w:t>
                              </w:r>
                              <w:r>
                                <w:rPr>
                                  <w:rFonts w:ascii="Arial"/>
                                  <w:b/>
                                  <w:color w:val="C00000"/>
                                  <w:spacing w:val="-4"/>
                                  <w:sz w:val="18"/>
                                </w:rPr>
                                <w:t> </w:t>
                              </w:r>
                              <w:r>
                                <w:rPr>
                                  <w:rFonts w:ascii="Arial"/>
                                  <w:b/>
                                  <w:color w:val="C00000"/>
                                  <w:sz w:val="18"/>
                                </w:rPr>
                                <w:t>a</w:t>
                              </w:r>
                              <w:r>
                                <w:rPr>
                                  <w:rFonts w:ascii="Arial"/>
                                  <w:b/>
                                  <w:color w:val="C00000"/>
                                  <w:spacing w:val="4"/>
                                  <w:sz w:val="18"/>
                                </w:rPr>
                                <w:t> </w:t>
                              </w:r>
                              <w:r>
                                <w:rPr>
                                  <w:rFonts w:ascii="Arial"/>
                                  <w:b/>
                                  <w:color w:val="C00000"/>
                                  <w:sz w:val="18"/>
                                </w:rPr>
                                <w:t>diciembre</w:t>
                              </w:r>
                              <w:r>
                                <w:rPr>
                                  <w:rFonts w:ascii="Arial"/>
                                  <w:b/>
                                  <w:color w:val="C00000"/>
                                  <w:spacing w:val="-3"/>
                                  <w:sz w:val="18"/>
                                </w:rPr>
                                <w:t> </w:t>
                              </w:r>
                              <w:r>
                                <w:rPr>
                                  <w:rFonts w:ascii="Arial"/>
                                  <w:b/>
                                  <w:color w:val="C00000"/>
                                  <w:sz w:val="18"/>
                                </w:rPr>
                                <w:t>de</w:t>
                              </w:r>
                              <w:r>
                                <w:rPr>
                                  <w:rFonts w:ascii="Arial"/>
                                  <w:b/>
                                  <w:color w:val="C00000"/>
                                  <w:spacing w:val="-2"/>
                                  <w:sz w:val="18"/>
                                </w:rPr>
                                <w:t> 2026</w:t>
                              </w:r>
                              <w:r>
                                <w:rPr>
                                  <w:rFonts w:ascii="Arial"/>
                                  <w:b/>
                                  <w:spacing w:val="-2"/>
                                  <w:sz w:val="18"/>
                                </w:rPr>
                                <w:t>.</w:t>
                              </w:r>
                            </w:p>
                            <w:p>
                              <w:pPr>
                                <w:spacing w:line="242" w:lineRule="auto" w:before="0"/>
                                <w:ind w:left="0" w:right="420" w:firstLine="1405"/>
                                <w:jc w:val="both"/>
                                <w:rPr>
                                  <w:rFonts w:ascii="Arial" w:hAnsi="Arial"/>
                                  <w:b/>
                                  <w:sz w:val="18"/>
                                </w:rPr>
                              </w:pPr>
                              <w:r>
                                <w:rPr>
                                  <w:rFonts w:ascii="Arial" w:hAnsi="Arial"/>
                                  <w:b/>
                                  <w:color w:val="C00000"/>
                                  <w:sz w:val="18"/>
                                </w:rPr>
                                <w:t>**Opera</w:t>
                              </w:r>
                              <w:r>
                                <w:rPr>
                                  <w:rFonts w:ascii="Arial" w:hAnsi="Arial"/>
                                  <w:b/>
                                  <w:color w:val="C00000"/>
                                  <w:spacing w:val="-4"/>
                                  <w:sz w:val="18"/>
                                </w:rPr>
                                <w:t> </w:t>
                              </w:r>
                              <w:r>
                                <w:rPr>
                                  <w:rFonts w:ascii="Arial" w:hAnsi="Arial"/>
                                  <w:b/>
                                  <w:color w:val="C00000"/>
                                  <w:sz w:val="18"/>
                                </w:rPr>
                                <w:t>mínimo</w:t>
                              </w:r>
                              <w:r>
                                <w:rPr>
                                  <w:rFonts w:ascii="Arial" w:hAnsi="Arial"/>
                                  <w:b/>
                                  <w:color w:val="C00000"/>
                                  <w:spacing w:val="-6"/>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w:t>
                              </w:r>
                              <w:r>
                                <w:rPr>
                                  <w:rFonts w:ascii="Arial" w:hAnsi="Arial"/>
                                  <w:b/>
                                  <w:color w:val="C00000"/>
                                  <w:spacing w:val="-4"/>
                                  <w:sz w:val="18"/>
                                </w:rPr>
                                <w:t> </w:t>
                              </w:r>
                              <w:r>
                                <w:rPr>
                                  <w:rFonts w:ascii="Arial" w:hAnsi="Arial"/>
                                  <w:b/>
                                  <w:color w:val="C00000"/>
                                  <w:sz w:val="18"/>
                                </w:rPr>
                                <w:t>viajando</w:t>
                              </w:r>
                              <w:r>
                                <w:rPr>
                                  <w:rFonts w:ascii="Arial" w:hAnsi="Arial"/>
                                  <w:b/>
                                  <w:color w:val="C00000"/>
                                  <w:spacing w:val="-6"/>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4"/>
                                  <w:sz w:val="18"/>
                                </w:rPr>
                                <w:t> </w:t>
                              </w:r>
                              <w:r>
                                <w:rPr>
                                  <w:rFonts w:ascii="Arial" w:hAnsi="Arial"/>
                                  <w:b/>
                                  <w:color w:val="C00000"/>
                                  <w:sz w:val="18"/>
                                </w:rPr>
                                <w:t>Pasajero Viajando Solo, consultar suplementos.</w:t>
                              </w:r>
                            </w:p>
                            <w:p>
                              <w:pPr>
                                <w:tabs>
                                  <w:tab w:pos="1419" w:val="left" w:leader="none"/>
                                </w:tabs>
                                <w:spacing w:line="200" w:lineRule="exact" w:before="0"/>
                                <w:ind w:left="0" w:right="0" w:firstLine="0"/>
                                <w:jc w:val="both"/>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11 días / 10</w:t>
                              </w:r>
                              <w:r>
                                <w:rPr>
                                  <w:rFonts w:ascii="Arial" w:hAnsi="Arial"/>
                                  <w:b/>
                                  <w:spacing w:val="1"/>
                                  <w:sz w:val="18"/>
                                </w:rPr>
                                <w:t> </w:t>
                              </w:r>
                              <w:r>
                                <w:rPr>
                                  <w:rFonts w:ascii="Arial" w:hAnsi="Arial"/>
                                  <w:b/>
                                  <w:spacing w:val="-2"/>
                                  <w:sz w:val="18"/>
                                </w:rPr>
                                <w:t>noches</w:t>
                              </w:r>
                            </w:p>
                            <w:p>
                              <w:pPr>
                                <w:spacing w:before="2"/>
                                <w:ind w:left="0" w:right="0" w:firstLine="0"/>
                                <w:jc w:val="both"/>
                                <w:rPr>
                                  <w:rFonts w:ascii="Arial"/>
                                  <w:b/>
                                  <w:sz w:val="18"/>
                                </w:rPr>
                              </w:pPr>
                              <w:r>
                                <w:rPr>
                                  <w:rFonts w:ascii="Arial"/>
                                  <w:b/>
                                  <w:color w:val="00AF50"/>
                                  <w:sz w:val="18"/>
                                </w:rPr>
                                <w:t>Alimentos:</w:t>
                              </w:r>
                              <w:r>
                                <w:rPr>
                                  <w:rFonts w:ascii="Arial"/>
                                  <w:b/>
                                  <w:color w:val="00AF50"/>
                                  <w:spacing w:val="71"/>
                                  <w:sz w:val="18"/>
                                </w:rPr>
                                <w:t>    </w:t>
                              </w:r>
                              <w:r>
                                <w:rPr>
                                  <w:rFonts w:ascii="Arial"/>
                                  <w:b/>
                                  <w:sz w:val="18"/>
                                </w:rPr>
                                <w:t>10</w:t>
                              </w:r>
                              <w:r>
                                <w:rPr>
                                  <w:rFonts w:ascii="Arial"/>
                                  <w:b/>
                                  <w:spacing w:val="1"/>
                                  <w:sz w:val="18"/>
                                </w:rPr>
                                <w:t> </w:t>
                              </w:r>
                              <w:r>
                                <w:rPr>
                                  <w:rFonts w:ascii="Arial"/>
                                  <w:b/>
                                  <w:spacing w:val="-2"/>
                                  <w:sz w:val="18"/>
                                </w:rPr>
                                <w:t>desayunos</w:t>
                              </w:r>
                            </w:p>
                          </w:txbxContent>
                        </wps:txbx>
                        <wps:bodyPr wrap="square" lIns="0" tIns="0" rIns="0" bIns="0" rtlCol="0">
                          <a:noAutofit/>
                        </wps:bodyPr>
                      </wps:wsp>
                      <wps:wsp>
                        <wps:cNvPr id="14" name="Textbox 14"/>
                        <wps:cNvSpPr txBox="1"/>
                        <wps:spPr>
                          <a:xfrm>
                            <a:off x="1162202" y="19971"/>
                            <a:ext cx="3941445" cy="128270"/>
                          </a:xfrm>
                          <a:prstGeom prst="rect">
                            <a:avLst/>
                          </a:prstGeom>
                        </wps:spPr>
                        <wps:txbx>
                          <w:txbxContent>
                            <w:p>
                              <w:pPr>
                                <w:spacing w:line="201" w:lineRule="exact" w:before="0"/>
                                <w:ind w:left="0" w:right="0" w:firstLine="0"/>
                                <w:jc w:val="left"/>
                                <w:rPr>
                                  <w:rFonts w:ascii="Arial" w:hAnsi="Arial"/>
                                  <w:b/>
                                  <w:sz w:val="18"/>
                                </w:rPr>
                              </w:pPr>
                              <w:r>
                                <w:rPr>
                                  <w:rFonts w:ascii="Arial" w:hAnsi="Arial"/>
                                  <w:b/>
                                  <w:sz w:val="18"/>
                                </w:rPr>
                                <w:t>Ciudad</w:t>
                              </w:r>
                              <w:r>
                                <w:rPr>
                                  <w:rFonts w:ascii="Arial" w:hAnsi="Arial"/>
                                  <w:b/>
                                  <w:spacing w:val="35"/>
                                  <w:sz w:val="18"/>
                                </w:rPr>
                                <w:t> </w:t>
                              </w:r>
                              <w:r>
                                <w:rPr>
                                  <w:rFonts w:ascii="Arial" w:hAnsi="Arial"/>
                                  <w:b/>
                                  <w:sz w:val="18"/>
                                </w:rPr>
                                <w:t>de</w:t>
                              </w:r>
                              <w:r>
                                <w:rPr>
                                  <w:rFonts w:ascii="Arial" w:hAnsi="Arial"/>
                                  <w:b/>
                                  <w:spacing w:val="39"/>
                                  <w:sz w:val="18"/>
                                </w:rPr>
                                <w:t> </w:t>
                              </w:r>
                              <w:r>
                                <w:rPr>
                                  <w:rFonts w:ascii="Arial" w:hAnsi="Arial"/>
                                  <w:b/>
                                  <w:sz w:val="18"/>
                                </w:rPr>
                                <w:t>México</w:t>
                              </w:r>
                              <w:r>
                                <w:rPr>
                                  <w:rFonts w:ascii="Arial" w:hAnsi="Arial"/>
                                  <w:b/>
                                  <w:spacing w:val="40"/>
                                  <w:sz w:val="18"/>
                                </w:rPr>
                                <w:t> </w:t>
                              </w:r>
                              <w:r>
                                <w:rPr>
                                  <w:rFonts w:ascii="Arial" w:hAnsi="Arial"/>
                                  <w:b/>
                                  <w:sz w:val="18"/>
                                </w:rPr>
                                <w:t>–</w:t>
                              </w:r>
                              <w:r>
                                <w:rPr>
                                  <w:rFonts w:ascii="Arial" w:hAnsi="Arial"/>
                                  <w:b/>
                                  <w:spacing w:val="34"/>
                                  <w:sz w:val="18"/>
                                </w:rPr>
                                <w:t> </w:t>
                              </w:r>
                              <w:r>
                                <w:rPr>
                                  <w:rFonts w:ascii="Arial" w:hAnsi="Arial"/>
                                  <w:b/>
                                  <w:sz w:val="18"/>
                                </w:rPr>
                                <w:t>Museo</w:t>
                              </w:r>
                              <w:r>
                                <w:rPr>
                                  <w:rFonts w:ascii="Arial" w:hAnsi="Arial"/>
                                  <w:b/>
                                  <w:spacing w:val="37"/>
                                  <w:sz w:val="18"/>
                                </w:rPr>
                                <w:t> </w:t>
                              </w:r>
                              <w:r>
                                <w:rPr>
                                  <w:rFonts w:ascii="Arial" w:hAnsi="Arial"/>
                                  <w:b/>
                                  <w:sz w:val="18"/>
                                </w:rPr>
                                <w:t>de</w:t>
                              </w:r>
                              <w:r>
                                <w:rPr>
                                  <w:rFonts w:ascii="Arial" w:hAnsi="Arial"/>
                                  <w:b/>
                                  <w:spacing w:val="39"/>
                                  <w:sz w:val="18"/>
                                </w:rPr>
                                <w:t> </w:t>
                              </w:r>
                              <w:r>
                                <w:rPr>
                                  <w:rFonts w:ascii="Arial" w:hAnsi="Arial"/>
                                  <w:b/>
                                  <w:sz w:val="18"/>
                                </w:rPr>
                                <w:t>Antropología</w:t>
                              </w:r>
                              <w:r>
                                <w:rPr>
                                  <w:rFonts w:ascii="Arial" w:hAnsi="Arial"/>
                                  <w:b/>
                                  <w:spacing w:val="41"/>
                                  <w:sz w:val="18"/>
                                </w:rPr>
                                <w:t> </w:t>
                              </w:r>
                              <w:r>
                                <w:rPr>
                                  <w:rFonts w:ascii="Arial" w:hAnsi="Arial"/>
                                  <w:b/>
                                  <w:sz w:val="18"/>
                                </w:rPr>
                                <w:t>e</w:t>
                              </w:r>
                              <w:r>
                                <w:rPr>
                                  <w:rFonts w:ascii="Arial" w:hAnsi="Arial"/>
                                  <w:b/>
                                  <w:spacing w:val="39"/>
                                  <w:sz w:val="18"/>
                                </w:rPr>
                                <w:t> </w:t>
                              </w:r>
                              <w:r>
                                <w:rPr>
                                  <w:rFonts w:ascii="Arial" w:hAnsi="Arial"/>
                                  <w:b/>
                                  <w:sz w:val="18"/>
                                </w:rPr>
                                <w:t>Historia</w:t>
                              </w:r>
                              <w:r>
                                <w:rPr>
                                  <w:rFonts w:ascii="Arial" w:hAnsi="Arial"/>
                                  <w:b/>
                                  <w:spacing w:val="44"/>
                                  <w:sz w:val="18"/>
                                </w:rPr>
                                <w:t> </w:t>
                              </w:r>
                              <w:r>
                                <w:rPr>
                                  <w:rFonts w:ascii="Arial" w:hAnsi="Arial"/>
                                  <w:b/>
                                  <w:sz w:val="18"/>
                                </w:rPr>
                                <w:t>–</w:t>
                              </w:r>
                              <w:r>
                                <w:rPr>
                                  <w:rFonts w:ascii="Arial" w:hAnsi="Arial"/>
                                  <w:b/>
                                  <w:spacing w:val="40"/>
                                  <w:sz w:val="18"/>
                                </w:rPr>
                                <w:t> </w:t>
                              </w:r>
                              <w:r>
                                <w:rPr>
                                  <w:rFonts w:ascii="Arial" w:hAnsi="Arial"/>
                                  <w:b/>
                                  <w:sz w:val="18"/>
                                </w:rPr>
                                <w:t>Basílica</w:t>
                              </w:r>
                              <w:r>
                                <w:rPr>
                                  <w:rFonts w:ascii="Arial" w:hAnsi="Arial"/>
                                  <w:b/>
                                  <w:spacing w:val="40"/>
                                  <w:sz w:val="18"/>
                                </w:rPr>
                                <w:t> </w:t>
                              </w:r>
                              <w:r>
                                <w:rPr>
                                  <w:rFonts w:ascii="Arial" w:hAnsi="Arial"/>
                                  <w:b/>
                                  <w:spacing w:val="-5"/>
                                  <w:sz w:val="18"/>
                                </w:rPr>
                                <w:t>de</w:t>
                              </w:r>
                            </w:p>
                          </w:txbxContent>
                        </wps:txbx>
                        <wps:bodyPr wrap="square" lIns="0" tIns="0" rIns="0" bIns="0" rtlCol="0">
                          <a:noAutofit/>
                        </wps:bodyPr>
                      </wps:wsp>
                      <wps:wsp>
                        <wps:cNvPr id="15" name="Textbox 15"/>
                        <wps:cNvSpPr txBox="1"/>
                        <wps:spPr>
                          <a:xfrm>
                            <a:off x="260883" y="19971"/>
                            <a:ext cx="567055" cy="128270"/>
                          </a:xfrm>
                          <a:prstGeom prst="rect">
                            <a:avLst/>
                          </a:prstGeom>
                        </wps:spPr>
                        <wps:txbx>
                          <w:txbxContent>
                            <w:p>
                              <w:pPr>
                                <w:spacing w:line="201"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g:wgp>
                  </a:graphicData>
                </a:graphic>
              </wp:anchor>
            </w:drawing>
          </mc:Choice>
          <mc:Fallback>
            <w:pict>
              <v:group style="position:absolute;margin-left:90.047997pt;margin-top:28.772345pt;width:411.75pt;height:95.85pt;mso-position-horizontal-relative:page;mso-position-vertical-relative:paragraph;z-index:-15728640;mso-wrap-distance-left:0;mso-wrap-distance-right:0" id="docshapegroup5" coordorigin="1801,575" coordsize="8235,1917">
                <v:rect style="position:absolute;left:2111;top:604;width:7796;height:1866" id="docshape6" filled="true" fillcolor="#f1f1f1" stroked="false">
                  <v:fill type="solid"/>
                </v:rect>
                <v:shape style="position:absolute;left:2096;top:589;width:7817;height:22" id="docshape7" coordorigin="2097,590" coordsize="7817,22" path="m9913,590l2111,590,2097,590,2097,604,2097,611,2111,611,2111,604,9913,604,9913,590xe" filled="true" fillcolor="#00af50" stroked="false">
                  <v:path arrowok="t"/>
                  <v:fill type="solid"/>
                </v:shape>
                <v:rect style="position:absolute;left:2111;top:604;width:7803;height:8" id="docshape8" filled="true" fillcolor="#f1f1f1" stroked="false">
                  <v:fill type="solid"/>
                </v:rect>
                <v:shape style="position:absolute;left:9913;top:589;width:15;height:22" id="docshape9" coordorigin="9913,590" coordsize="15,22" path="m9928,590l9913,590,9913,604,9913,611,9928,611,9928,604,9928,590xe" filled="true" fillcolor="#00af50" stroked="false">
                  <v:path arrowok="t"/>
                  <v:fill type="solid"/>
                </v:shape>
                <v:rect style="position:absolute;left:2103;top:2470;width:7817;height:8" id="docshape10" filled="true" fillcolor="#f1f1f1" stroked="false">
                  <v:fill type="solid"/>
                </v:rect>
                <v:shape style="position:absolute;left:2096;top:611;width:7832;height:1881" id="docshape11" coordorigin="2097,611" coordsize="7832,1881" path="m9928,611l9913,611,9913,2477,2111,2477,2111,611,2097,611,2097,2477,2097,2492,2111,2492,9913,2492,9928,2492,9928,2477,9928,611xe" filled="true" fillcolor="#00af50" stroked="false">
                  <v:path arrowok="t"/>
                  <v:fill type="solid"/>
                </v:shape>
                <v:shape style="position:absolute;left:1800;top:575;width:8235;height:15" id="docshape12" coordorigin="1801,575" coordsize="8235,15" path="m1815,575l1801,575,1801,590,1815,590,1815,575xm10021,575l1815,575,1815,590,10021,590,10021,575xm10036,575l10021,575,10021,590,10036,590,10036,575xe" filled="true" fillcolor="#006fc0" stroked="false">
                  <v:path arrowok="t"/>
                  <v:fill type="solid"/>
                </v:shape>
                <v:shape style="position:absolute;left:2211;top:816;width:7620;height:1649" type="#_x0000_t202" id="docshape13" filled="false" stroked="false">
                  <v:textbox inset="0,0,0,0">
                    <w:txbxContent>
                      <w:p>
                        <w:pPr>
                          <w:spacing w:line="237" w:lineRule="auto" w:before="0"/>
                          <w:ind w:left="0" w:right="18" w:firstLine="0"/>
                          <w:jc w:val="both"/>
                          <w:rPr>
                            <w:rFonts w:ascii="Arial" w:hAnsi="Arial"/>
                            <w:b/>
                            <w:sz w:val="18"/>
                          </w:rPr>
                        </w:pPr>
                        <w:r>
                          <w:rPr>
                            <w:rFonts w:ascii="Arial" w:hAnsi="Arial"/>
                            <w:b/>
                            <w:sz w:val="18"/>
                          </w:rPr>
                          <w:t>Guadalupe</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Pirámides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Teotihuacan</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Puebla</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Oaxaca</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Mitla</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Monte</w:t>
                        </w:r>
                        <w:r>
                          <w:rPr>
                            <w:rFonts w:ascii="Arial" w:hAnsi="Arial"/>
                            <w:b/>
                            <w:spacing w:val="-4"/>
                            <w:sz w:val="18"/>
                          </w:rPr>
                          <w:t> </w:t>
                        </w:r>
                        <w:r>
                          <w:rPr>
                            <w:rFonts w:ascii="Arial" w:hAnsi="Arial"/>
                            <w:b/>
                            <w:sz w:val="18"/>
                          </w:rPr>
                          <w:t>Alban</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Tule</w:t>
                        </w:r>
                        <w:r>
                          <w:rPr>
                            <w:rFonts w:ascii="Arial" w:hAnsi="Arial"/>
                            <w:b/>
                            <w:spacing w:val="-3"/>
                            <w:sz w:val="18"/>
                          </w:rPr>
                          <w:t> </w:t>
                        </w:r>
                        <w:r>
                          <w:rPr>
                            <w:rFonts w:ascii="Arial" w:hAnsi="Arial"/>
                            <w:b/>
                            <w:sz w:val="18"/>
                          </w:rPr>
                          <w:t>– Cañón</w:t>
                        </w:r>
                        <w:r>
                          <w:rPr>
                            <w:rFonts w:ascii="Arial" w:hAnsi="Arial"/>
                            <w:b/>
                            <w:spacing w:val="-7"/>
                            <w:sz w:val="18"/>
                          </w:rPr>
                          <w:t> </w:t>
                        </w:r>
                        <w:r>
                          <w:rPr>
                            <w:rFonts w:ascii="Arial" w:hAnsi="Arial"/>
                            <w:b/>
                            <w:sz w:val="18"/>
                          </w:rPr>
                          <w:t>de</w:t>
                        </w:r>
                        <w:r>
                          <w:rPr>
                            <w:rFonts w:ascii="Arial" w:hAnsi="Arial"/>
                            <w:b/>
                            <w:spacing w:val="-5"/>
                            <w:sz w:val="18"/>
                          </w:rPr>
                          <w:t> </w:t>
                        </w:r>
                        <w:r>
                          <w:rPr>
                            <w:rFonts w:ascii="Arial" w:hAnsi="Arial"/>
                            <w:b/>
                            <w:sz w:val="18"/>
                          </w:rPr>
                          <w:t>Sumidero</w:t>
                        </w:r>
                        <w:r>
                          <w:rPr>
                            <w:rFonts w:ascii="Arial" w:hAnsi="Arial"/>
                            <w:b/>
                            <w:spacing w:val="-5"/>
                            <w:sz w:val="18"/>
                          </w:rPr>
                          <w:t> </w:t>
                        </w:r>
                        <w:r>
                          <w:rPr>
                            <w:rFonts w:ascii="Arial" w:hAnsi="Arial"/>
                            <w:b/>
                            <w:sz w:val="18"/>
                          </w:rPr>
                          <w:t>–</w:t>
                        </w:r>
                        <w:r>
                          <w:rPr>
                            <w:rFonts w:ascii="Arial" w:hAnsi="Arial"/>
                            <w:b/>
                            <w:spacing w:val="-4"/>
                            <w:sz w:val="18"/>
                          </w:rPr>
                          <w:t> </w:t>
                        </w:r>
                        <w:r>
                          <w:rPr>
                            <w:rFonts w:ascii="Arial" w:hAnsi="Arial"/>
                            <w:b/>
                            <w:sz w:val="18"/>
                          </w:rPr>
                          <w:t>San</w:t>
                        </w:r>
                        <w:r>
                          <w:rPr>
                            <w:rFonts w:ascii="Arial" w:hAnsi="Arial"/>
                            <w:b/>
                            <w:spacing w:val="-7"/>
                            <w:sz w:val="18"/>
                          </w:rPr>
                          <w:t> </w:t>
                        </w:r>
                        <w:r>
                          <w:rPr>
                            <w:rFonts w:ascii="Arial" w:hAnsi="Arial"/>
                            <w:b/>
                            <w:sz w:val="18"/>
                          </w:rPr>
                          <w:t>Cristóbal</w:t>
                        </w:r>
                        <w:r>
                          <w:rPr>
                            <w:rFonts w:ascii="Arial" w:hAnsi="Arial"/>
                            <w:b/>
                            <w:spacing w:val="-5"/>
                            <w:sz w:val="18"/>
                          </w:rPr>
                          <w:t> </w:t>
                        </w:r>
                        <w:r>
                          <w:rPr>
                            <w:rFonts w:ascii="Arial" w:hAnsi="Arial"/>
                            <w:b/>
                            <w:sz w:val="18"/>
                          </w:rPr>
                          <w:t>de</w:t>
                        </w:r>
                        <w:r>
                          <w:rPr>
                            <w:rFonts w:ascii="Arial" w:hAnsi="Arial"/>
                            <w:b/>
                            <w:spacing w:val="-5"/>
                            <w:sz w:val="18"/>
                          </w:rPr>
                          <w:t> </w:t>
                        </w:r>
                        <w:r>
                          <w:rPr>
                            <w:rFonts w:ascii="Arial" w:hAnsi="Arial"/>
                            <w:b/>
                            <w:sz w:val="18"/>
                          </w:rPr>
                          <w:t>las</w:t>
                        </w:r>
                        <w:r>
                          <w:rPr>
                            <w:rFonts w:ascii="Arial" w:hAnsi="Arial"/>
                            <w:b/>
                            <w:spacing w:val="-12"/>
                            <w:sz w:val="18"/>
                          </w:rPr>
                          <w:t> </w:t>
                        </w:r>
                        <w:r>
                          <w:rPr>
                            <w:rFonts w:ascii="Arial" w:hAnsi="Arial"/>
                            <w:b/>
                            <w:sz w:val="18"/>
                          </w:rPr>
                          <w:t>Casas</w:t>
                        </w:r>
                        <w:r>
                          <w:rPr>
                            <w:rFonts w:ascii="Arial" w:hAnsi="Arial"/>
                            <w:b/>
                            <w:spacing w:val="-8"/>
                            <w:sz w:val="18"/>
                          </w:rPr>
                          <w:t> </w:t>
                        </w:r>
                        <w:r>
                          <w:rPr>
                            <w:rFonts w:ascii="Arial" w:hAnsi="Arial"/>
                            <w:b/>
                            <w:sz w:val="18"/>
                          </w:rPr>
                          <w:t>–</w:t>
                        </w:r>
                        <w:r>
                          <w:rPr>
                            <w:rFonts w:ascii="Arial" w:hAnsi="Arial"/>
                            <w:b/>
                            <w:spacing w:val="-4"/>
                            <w:sz w:val="18"/>
                          </w:rPr>
                          <w:t> </w:t>
                        </w:r>
                        <w:r>
                          <w:rPr>
                            <w:rFonts w:ascii="Arial" w:hAnsi="Arial"/>
                            <w:b/>
                            <w:sz w:val="18"/>
                          </w:rPr>
                          <w:t>Aguas</w:t>
                        </w:r>
                        <w:r>
                          <w:rPr>
                            <w:rFonts w:ascii="Arial" w:hAnsi="Arial"/>
                            <w:b/>
                            <w:spacing w:val="-5"/>
                            <w:sz w:val="18"/>
                          </w:rPr>
                          <w:t> </w:t>
                        </w:r>
                        <w:r>
                          <w:rPr>
                            <w:rFonts w:ascii="Arial" w:hAnsi="Arial"/>
                            <w:b/>
                            <w:sz w:val="18"/>
                          </w:rPr>
                          <w:t>Azul</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Palenque</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Campeche</w:t>
                        </w:r>
                        <w:r>
                          <w:rPr>
                            <w:rFonts w:ascii="Arial" w:hAnsi="Arial"/>
                            <w:b/>
                            <w:spacing w:val="-4"/>
                            <w:sz w:val="18"/>
                          </w:rPr>
                          <w:t> </w:t>
                        </w:r>
                        <w:r>
                          <w:rPr>
                            <w:rFonts w:ascii="Arial" w:hAnsi="Arial"/>
                            <w:b/>
                            <w:sz w:val="18"/>
                          </w:rPr>
                          <w:t>– Uxmal – Mérida – Chichen Itzá – Cancún</w:t>
                        </w:r>
                      </w:p>
                      <w:p>
                        <w:pPr>
                          <w:tabs>
                            <w:tab w:pos="1419" w:val="left" w:leader="none"/>
                          </w:tabs>
                          <w:spacing w:before="0"/>
                          <w:ind w:left="0" w:right="0" w:firstLine="0"/>
                          <w:jc w:val="both"/>
                          <w:rPr>
                            <w:rFonts w:ascii="Arial"/>
                            <w:b/>
                            <w:sz w:val="18"/>
                          </w:rPr>
                        </w:pPr>
                        <w:r>
                          <w:rPr>
                            <w:rFonts w:ascii="Arial"/>
                            <w:b/>
                            <w:color w:val="00AF50"/>
                            <w:spacing w:val="-2"/>
                            <w:sz w:val="18"/>
                          </w:rPr>
                          <w:t>Salidas:</w:t>
                        </w:r>
                        <w:r>
                          <w:rPr>
                            <w:rFonts w:ascii="Arial"/>
                            <w:b/>
                            <w:color w:val="00AF50"/>
                            <w:sz w:val="18"/>
                          </w:rPr>
                          <w:tab/>
                        </w:r>
                        <w:r>
                          <w:rPr>
                            <w:rFonts w:ascii="Arial"/>
                            <w:b/>
                            <w:color w:val="C00000"/>
                            <w:sz w:val="18"/>
                          </w:rPr>
                          <w:t>Especificas</w:t>
                        </w:r>
                        <w:r>
                          <w:rPr>
                            <w:rFonts w:ascii="Arial"/>
                            <w:b/>
                            <w:color w:val="C00000"/>
                            <w:spacing w:val="-1"/>
                            <w:sz w:val="18"/>
                          </w:rPr>
                          <w:t> </w:t>
                        </w:r>
                        <w:r>
                          <w:rPr>
                            <w:rFonts w:ascii="Arial"/>
                            <w:b/>
                            <w:color w:val="C00000"/>
                            <w:sz w:val="18"/>
                          </w:rPr>
                          <w:t>en</w:t>
                        </w:r>
                        <w:r>
                          <w:rPr>
                            <w:rFonts w:ascii="Arial"/>
                            <w:b/>
                            <w:color w:val="C00000"/>
                            <w:spacing w:val="-5"/>
                            <w:sz w:val="18"/>
                          </w:rPr>
                          <w:t> </w:t>
                        </w:r>
                        <w:r>
                          <w:rPr>
                            <w:rFonts w:ascii="Arial"/>
                            <w:b/>
                            <w:color w:val="C00000"/>
                            <w:sz w:val="18"/>
                          </w:rPr>
                          <w:t>Lunes</w:t>
                        </w:r>
                        <w:r>
                          <w:rPr>
                            <w:rFonts w:ascii="Arial"/>
                            <w:b/>
                            <w:color w:val="C00000"/>
                            <w:spacing w:val="-1"/>
                            <w:sz w:val="18"/>
                          </w:rPr>
                          <w:t> </w:t>
                        </w:r>
                        <w:r>
                          <w:rPr>
                            <w:rFonts w:ascii="Arial"/>
                            <w:b/>
                            <w:color w:val="C00000"/>
                            <w:sz w:val="18"/>
                          </w:rPr>
                          <w:t>de</w:t>
                        </w:r>
                        <w:r>
                          <w:rPr>
                            <w:rFonts w:ascii="Arial"/>
                            <w:b/>
                            <w:color w:val="C00000"/>
                            <w:spacing w:val="-2"/>
                            <w:sz w:val="18"/>
                          </w:rPr>
                          <w:t> </w:t>
                        </w:r>
                        <w:r>
                          <w:rPr>
                            <w:rFonts w:ascii="Arial"/>
                            <w:b/>
                            <w:color w:val="C00000"/>
                            <w:sz w:val="18"/>
                          </w:rPr>
                          <w:t>01</w:t>
                        </w:r>
                        <w:r>
                          <w:rPr>
                            <w:rFonts w:ascii="Arial"/>
                            <w:b/>
                            <w:color w:val="C00000"/>
                            <w:spacing w:val="-2"/>
                            <w:sz w:val="18"/>
                          </w:rPr>
                          <w:t> </w:t>
                        </w:r>
                        <w:r>
                          <w:rPr>
                            <w:rFonts w:ascii="Arial"/>
                            <w:b/>
                            <w:color w:val="C00000"/>
                            <w:sz w:val="18"/>
                          </w:rPr>
                          <w:t>de</w:t>
                        </w:r>
                        <w:r>
                          <w:rPr>
                            <w:rFonts w:ascii="Arial"/>
                            <w:b/>
                            <w:color w:val="C00000"/>
                            <w:spacing w:val="-2"/>
                            <w:sz w:val="18"/>
                          </w:rPr>
                          <w:t> </w:t>
                        </w:r>
                        <w:r>
                          <w:rPr>
                            <w:rFonts w:ascii="Arial"/>
                            <w:b/>
                            <w:color w:val="C00000"/>
                            <w:sz w:val="18"/>
                          </w:rPr>
                          <w:t>mayo</w:t>
                        </w:r>
                        <w:r>
                          <w:rPr>
                            <w:rFonts w:ascii="Arial"/>
                            <w:b/>
                            <w:color w:val="C00000"/>
                            <w:spacing w:val="-4"/>
                            <w:sz w:val="18"/>
                          </w:rPr>
                          <w:t> </w:t>
                        </w:r>
                        <w:r>
                          <w:rPr>
                            <w:rFonts w:ascii="Arial"/>
                            <w:b/>
                            <w:color w:val="C00000"/>
                            <w:sz w:val="18"/>
                          </w:rPr>
                          <w:t>a</w:t>
                        </w:r>
                        <w:r>
                          <w:rPr>
                            <w:rFonts w:ascii="Arial"/>
                            <w:b/>
                            <w:color w:val="C00000"/>
                            <w:spacing w:val="4"/>
                            <w:sz w:val="18"/>
                          </w:rPr>
                          <w:t> </w:t>
                        </w:r>
                        <w:r>
                          <w:rPr>
                            <w:rFonts w:ascii="Arial"/>
                            <w:b/>
                            <w:color w:val="C00000"/>
                            <w:sz w:val="18"/>
                          </w:rPr>
                          <w:t>diciembre</w:t>
                        </w:r>
                        <w:r>
                          <w:rPr>
                            <w:rFonts w:ascii="Arial"/>
                            <w:b/>
                            <w:color w:val="C00000"/>
                            <w:spacing w:val="-3"/>
                            <w:sz w:val="18"/>
                          </w:rPr>
                          <w:t> </w:t>
                        </w:r>
                        <w:r>
                          <w:rPr>
                            <w:rFonts w:ascii="Arial"/>
                            <w:b/>
                            <w:color w:val="C00000"/>
                            <w:sz w:val="18"/>
                          </w:rPr>
                          <w:t>de</w:t>
                        </w:r>
                        <w:r>
                          <w:rPr>
                            <w:rFonts w:ascii="Arial"/>
                            <w:b/>
                            <w:color w:val="C00000"/>
                            <w:spacing w:val="-2"/>
                            <w:sz w:val="18"/>
                          </w:rPr>
                          <w:t> 2026</w:t>
                        </w:r>
                        <w:r>
                          <w:rPr>
                            <w:rFonts w:ascii="Arial"/>
                            <w:b/>
                            <w:spacing w:val="-2"/>
                            <w:sz w:val="18"/>
                          </w:rPr>
                          <w:t>.</w:t>
                        </w:r>
                      </w:p>
                      <w:p>
                        <w:pPr>
                          <w:spacing w:line="242" w:lineRule="auto" w:before="0"/>
                          <w:ind w:left="0" w:right="420" w:firstLine="1405"/>
                          <w:jc w:val="both"/>
                          <w:rPr>
                            <w:rFonts w:ascii="Arial" w:hAnsi="Arial"/>
                            <w:b/>
                            <w:sz w:val="18"/>
                          </w:rPr>
                        </w:pPr>
                        <w:r>
                          <w:rPr>
                            <w:rFonts w:ascii="Arial" w:hAnsi="Arial"/>
                            <w:b/>
                            <w:color w:val="C00000"/>
                            <w:sz w:val="18"/>
                          </w:rPr>
                          <w:t>**Opera</w:t>
                        </w:r>
                        <w:r>
                          <w:rPr>
                            <w:rFonts w:ascii="Arial" w:hAnsi="Arial"/>
                            <w:b/>
                            <w:color w:val="C00000"/>
                            <w:spacing w:val="-4"/>
                            <w:sz w:val="18"/>
                          </w:rPr>
                          <w:t> </w:t>
                        </w:r>
                        <w:r>
                          <w:rPr>
                            <w:rFonts w:ascii="Arial" w:hAnsi="Arial"/>
                            <w:b/>
                            <w:color w:val="C00000"/>
                            <w:sz w:val="18"/>
                          </w:rPr>
                          <w:t>mínimo</w:t>
                        </w:r>
                        <w:r>
                          <w:rPr>
                            <w:rFonts w:ascii="Arial" w:hAnsi="Arial"/>
                            <w:b/>
                            <w:color w:val="C00000"/>
                            <w:spacing w:val="-6"/>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w:t>
                        </w:r>
                        <w:r>
                          <w:rPr>
                            <w:rFonts w:ascii="Arial" w:hAnsi="Arial"/>
                            <w:b/>
                            <w:color w:val="C00000"/>
                            <w:spacing w:val="-4"/>
                            <w:sz w:val="18"/>
                          </w:rPr>
                          <w:t> </w:t>
                        </w:r>
                        <w:r>
                          <w:rPr>
                            <w:rFonts w:ascii="Arial" w:hAnsi="Arial"/>
                            <w:b/>
                            <w:color w:val="C00000"/>
                            <w:sz w:val="18"/>
                          </w:rPr>
                          <w:t>viajando</w:t>
                        </w:r>
                        <w:r>
                          <w:rPr>
                            <w:rFonts w:ascii="Arial" w:hAnsi="Arial"/>
                            <w:b/>
                            <w:color w:val="C00000"/>
                            <w:spacing w:val="-6"/>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4"/>
                            <w:sz w:val="18"/>
                          </w:rPr>
                          <w:t> </w:t>
                        </w:r>
                        <w:r>
                          <w:rPr>
                            <w:rFonts w:ascii="Arial" w:hAnsi="Arial"/>
                            <w:b/>
                            <w:color w:val="C00000"/>
                            <w:sz w:val="18"/>
                          </w:rPr>
                          <w:t>Pasajero Viajando Solo, consultar suplementos.</w:t>
                        </w:r>
                      </w:p>
                      <w:p>
                        <w:pPr>
                          <w:tabs>
                            <w:tab w:pos="1419" w:val="left" w:leader="none"/>
                          </w:tabs>
                          <w:spacing w:line="200" w:lineRule="exact" w:before="0"/>
                          <w:ind w:left="0" w:right="0" w:firstLine="0"/>
                          <w:jc w:val="both"/>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11 días / 10</w:t>
                        </w:r>
                        <w:r>
                          <w:rPr>
                            <w:rFonts w:ascii="Arial" w:hAnsi="Arial"/>
                            <w:b/>
                            <w:spacing w:val="1"/>
                            <w:sz w:val="18"/>
                          </w:rPr>
                          <w:t> </w:t>
                        </w:r>
                        <w:r>
                          <w:rPr>
                            <w:rFonts w:ascii="Arial" w:hAnsi="Arial"/>
                            <w:b/>
                            <w:spacing w:val="-2"/>
                            <w:sz w:val="18"/>
                          </w:rPr>
                          <w:t>noches</w:t>
                        </w:r>
                      </w:p>
                      <w:p>
                        <w:pPr>
                          <w:spacing w:before="2"/>
                          <w:ind w:left="0" w:right="0" w:firstLine="0"/>
                          <w:jc w:val="both"/>
                          <w:rPr>
                            <w:rFonts w:ascii="Arial"/>
                            <w:b/>
                            <w:sz w:val="18"/>
                          </w:rPr>
                        </w:pPr>
                        <w:r>
                          <w:rPr>
                            <w:rFonts w:ascii="Arial"/>
                            <w:b/>
                            <w:color w:val="00AF50"/>
                            <w:sz w:val="18"/>
                          </w:rPr>
                          <w:t>Alimentos:</w:t>
                        </w:r>
                        <w:r>
                          <w:rPr>
                            <w:rFonts w:ascii="Arial"/>
                            <w:b/>
                            <w:color w:val="00AF50"/>
                            <w:spacing w:val="71"/>
                            <w:sz w:val="18"/>
                          </w:rPr>
                          <w:t>    </w:t>
                        </w:r>
                        <w:r>
                          <w:rPr>
                            <w:rFonts w:ascii="Arial"/>
                            <w:b/>
                            <w:sz w:val="18"/>
                          </w:rPr>
                          <w:t>10</w:t>
                        </w:r>
                        <w:r>
                          <w:rPr>
                            <w:rFonts w:ascii="Arial"/>
                            <w:b/>
                            <w:spacing w:val="1"/>
                            <w:sz w:val="18"/>
                          </w:rPr>
                          <w:t> </w:t>
                        </w:r>
                        <w:r>
                          <w:rPr>
                            <w:rFonts w:ascii="Arial"/>
                            <w:b/>
                            <w:spacing w:val="-2"/>
                            <w:sz w:val="18"/>
                          </w:rPr>
                          <w:t>desayunos</w:t>
                        </w:r>
                      </w:p>
                    </w:txbxContent>
                  </v:textbox>
                  <w10:wrap type="none"/>
                </v:shape>
                <v:shape style="position:absolute;left:3631;top:606;width:6207;height:202" type="#_x0000_t202" id="docshape14" filled="false" stroked="false">
                  <v:textbox inset="0,0,0,0">
                    <w:txbxContent>
                      <w:p>
                        <w:pPr>
                          <w:spacing w:line="201" w:lineRule="exact" w:before="0"/>
                          <w:ind w:left="0" w:right="0" w:firstLine="0"/>
                          <w:jc w:val="left"/>
                          <w:rPr>
                            <w:rFonts w:ascii="Arial" w:hAnsi="Arial"/>
                            <w:b/>
                            <w:sz w:val="18"/>
                          </w:rPr>
                        </w:pPr>
                        <w:r>
                          <w:rPr>
                            <w:rFonts w:ascii="Arial" w:hAnsi="Arial"/>
                            <w:b/>
                            <w:sz w:val="18"/>
                          </w:rPr>
                          <w:t>Ciudad</w:t>
                        </w:r>
                        <w:r>
                          <w:rPr>
                            <w:rFonts w:ascii="Arial" w:hAnsi="Arial"/>
                            <w:b/>
                            <w:spacing w:val="35"/>
                            <w:sz w:val="18"/>
                          </w:rPr>
                          <w:t> </w:t>
                        </w:r>
                        <w:r>
                          <w:rPr>
                            <w:rFonts w:ascii="Arial" w:hAnsi="Arial"/>
                            <w:b/>
                            <w:sz w:val="18"/>
                          </w:rPr>
                          <w:t>de</w:t>
                        </w:r>
                        <w:r>
                          <w:rPr>
                            <w:rFonts w:ascii="Arial" w:hAnsi="Arial"/>
                            <w:b/>
                            <w:spacing w:val="39"/>
                            <w:sz w:val="18"/>
                          </w:rPr>
                          <w:t> </w:t>
                        </w:r>
                        <w:r>
                          <w:rPr>
                            <w:rFonts w:ascii="Arial" w:hAnsi="Arial"/>
                            <w:b/>
                            <w:sz w:val="18"/>
                          </w:rPr>
                          <w:t>México</w:t>
                        </w:r>
                        <w:r>
                          <w:rPr>
                            <w:rFonts w:ascii="Arial" w:hAnsi="Arial"/>
                            <w:b/>
                            <w:spacing w:val="40"/>
                            <w:sz w:val="18"/>
                          </w:rPr>
                          <w:t> </w:t>
                        </w:r>
                        <w:r>
                          <w:rPr>
                            <w:rFonts w:ascii="Arial" w:hAnsi="Arial"/>
                            <w:b/>
                            <w:sz w:val="18"/>
                          </w:rPr>
                          <w:t>–</w:t>
                        </w:r>
                        <w:r>
                          <w:rPr>
                            <w:rFonts w:ascii="Arial" w:hAnsi="Arial"/>
                            <w:b/>
                            <w:spacing w:val="34"/>
                            <w:sz w:val="18"/>
                          </w:rPr>
                          <w:t> </w:t>
                        </w:r>
                        <w:r>
                          <w:rPr>
                            <w:rFonts w:ascii="Arial" w:hAnsi="Arial"/>
                            <w:b/>
                            <w:sz w:val="18"/>
                          </w:rPr>
                          <w:t>Museo</w:t>
                        </w:r>
                        <w:r>
                          <w:rPr>
                            <w:rFonts w:ascii="Arial" w:hAnsi="Arial"/>
                            <w:b/>
                            <w:spacing w:val="37"/>
                            <w:sz w:val="18"/>
                          </w:rPr>
                          <w:t> </w:t>
                        </w:r>
                        <w:r>
                          <w:rPr>
                            <w:rFonts w:ascii="Arial" w:hAnsi="Arial"/>
                            <w:b/>
                            <w:sz w:val="18"/>
                          </w:rPr>
                          <w:t>de</w:t>
                        </w:r>
                        <w:r>
                          <w:rPr>
                            <w:rFonts w:ascii="Arial" w:hAnsi="Arial"/>
                            <w:b/>
                            <w:spacing w:val="39"/>
                            <w:sz w:val="18"/>
                          </w:rPr>
                          <w:t> </w:t>
                        </w:r>
                        <w:r>
                          <w:rPr>
                            <w:rFonts w:ascii="Arial" w:hAnsi="Arial"/>
                            <w:b/>
                            <w:sz w:val="18"/>
                          </w:rPr>
                          <w:t>Antropología</w:t>
                        </w:r>
                        <w:r>
                          <w:rPr>
                            <w:rFonts w:ascii="Arial" w:hAnsi="Arial"/>
                            <w:b/>
                            <w:spacing w:val="41"/>
                            <w:sz w:val="18"/>
                          </w:rPr>
                          <w:t> </w:t>
                        </w:r>
                        <w:r>
                          <w:rPr>
                            <w:rFonts w:ascii="Arial" w:hAnsi="Arial"/>
                            <w:b/>
                            <w:sz w:val="18"/>
                          </w:rPr>
                          <w:t>e</w:t>
                        </w:r>
                        <w:r>
                          <w:rPr>
                            <w:rFonts w:ascii="Arial" w:hAnsi="Arial"/>
                            <w:b/>
                            <w:spacing w:val="39"/>
                            <w:sz w:val="18"/>
                          </w:rPr>
                          <w:t> </w:t>
                        </w:r>
                        <w:r>
                          <w:rPr>
                            <w:rFonts w:ascii="Arial" w:hAnsi="Arial"/>
                            <w:b/>
                            <w:sz w:val="18"/>
                          </w:rPr>
                          <w:t>Historia</w:t>
                        </w:r>
                        <w:r>
                          <w:rPr>
                            <w:rFonts w:ascii="Arial" w:hAnsi="Arial"/>
                            <w:b/>
                            <w:spacing w:val="44"/>
                            <w:sz w:val="18"/>
                          </w:rPr>
                          <w:t> </w:t>
                        </w:r>
                        <w:r>
                          <w:rPr>
                            <w:rFonts w:ascii="Arial" w:hAnsi="Arial"/>
                            <w:b/>
                            <w:sz w:val="18"/>
                          </w:rPr>
                          <w:t>–</w:t>
                        </w:r>
                        <w:r>
                          <w:rPr>
                            <w:rFonts w:ascii="Arial" w:hAnsi="Arial"/>
                            <w:b/>
                            <w:spacing w:val="40"/>
                            <w:sz w:val="18"/>
                          </w:rPr>
                          <w:t> </w:t>
                        </w:r>
                        <w:r>
                          <w:rPr>
                            <w:rFonts w:ascii="Arial" w:hAnsi="Arial"/>
                            <w:b/>
                            <w:sz w:val="18"/>
                          </w:rPr>
                          <w:t>Basílica</w:t>
                        </w:r>
                        <w:r>
                          <w:rPr>
                            <w:rFonts w:ascii="Arial" w:hAnsi="Arial"/>
                            <w:b/>
                            <w:spacing w:val="40"/>
                            <w:sz w:val="18"/>
                          </w:rPr>
                          <w:t> </w:t>
                        </w:r>
                        <w:r>
                          <w:rPr>
                            <w:rFonts w:ascii="Arial" w:hAnsi="Arial"/>
                            <w:b/>
                            <w:spacing w:val="-5"/>
                            <w:sz w:val="18"/>
                          </w:rPr>
                          <w:t>de</w:t>
                        </w:r>
                      </w:p>
                    </w:txbxContent>
                  </v:textbox>
                  <w10:wrap type="none"/>
                </v:shape>
                <v:shape style="position:absolute;left:2211;top:606;width:893;height:202" type="#_x0000_t202" id="docshape15" filled="false" stroked="false">
                  <v:textbox inset="0,0,0,0">
                    <w:txbxContent>
                      <w:p>
                        <w:pPr>
                          <w:spacing w:line="201" w:lineRule="exact" w:before="0"/>
                          <w:ind w:left="0" w:right="0" w:firstLine="0"/>
                          <w:jc w:val="left"/>
                          <w:rPr>
                            <w:rFonts w:ascii="Arial"/>
                            <w:b/>
                            <w:sz w:val="18"/>
                          </w:rPr>
                        </w:pPr>
                        <w:r>
                          <w:rPr>
                            <w:rFonts w:ascii="Arial"/>
                            <w:b/>
                            <w:color w:val="00AF50"/>
                            <w:spacing w:val="-2"/>
                            <w:sz w:val="18"/>
                          </w:rPr>
                          <w:t>Visitando:</w:t>
                        </w:r>
                      </w:p>
                    </w:txbxContent>
                  </v:textbox>
                  <w10:wrap type="none"/>
                </v:shape>
                <w10:wrap type="topAndBottom"/>
              </v:group>
            </w:pict>
          </mc:Fallback>
        </mc:AlternateContent>
      </w:r>
      <w:r>
        <w:rPr>
          <w:color w:val="006FC0"/>
        </w:rPr>
        <w:t>MAYA,</w:t>
      </w:r>
      <w:r>
        <w:rPr>
          <w:color w:val="006FC0"/>
          <w:spacing w:val="-5"/>
        </w:rPr>
        <w:t> </w:t>
      </w:r>
      <w:r>
        <w:rPr>
          <w:color w:val="006FC0"/>
        </w:rPr>
        <w:t>11</w:t>
      </w:r>
      <w:r>
        <w:rPr>
          <w:color w:val="006FC0"/>
          <w:spacing w:val="-8"/>
        </w:rPr>
        <w:t> </w:t>
      </w:r>
      <w:r>
        <w:rPr>
          <w:color w:val="006FC0"/>
          <w:spacing w:val="-4"/>
        </w:rPr>
        <w:t>DÍAS</w:t>
      </w:r>
    </w:p>
    <w:p>
      <w:pPr>
        <w:pStyle w:val="Heading3"/>
        <w:spacing w:before="176"/>
        <w:ind w:left="7" w:right="1"/>
        <w:rPr>
          <w:u w:val="none"/>
        </w:rPr>
      </w:pPr>
      <w:r>
        <w:rPr>
          <w:color w:val="006FC0"/>
          <w:u w:val="single" w:color="006FC0"/>
        </w:rPr>
        <w:t>ITINERARIO</w:t>
      </w:r>
      <w:r>
        <w:rPr>
          <w:color w:val="006FC0"/>
          <w:spacing w:val="-8"/>
          <w:u w:val="single" w:color="006FC0"/>
        </w:rPr>
        <w:t> </w:t>
      </w:r>
      <w:r>
        <w:rPr>
          <w:color w:val="006FC0"/>
          <w:u w:val="single" w:color="006FC0"/>
        </w:rPr>
        <w:t>DE</w:t>
      </w:r>
      <w:r>
        <w:rPr>
          <w:color w:val="006FC0"/>
          <w:spacing w:val="-2"/>
          <w:u w:val="single" w:color="006FC0"/>
        </w:rPr>
        <w:t> VIAJE:</w:t>
      </w:r>
    </w:p>
    <w:p>
      <w:pPr>
        <w:pStyle w:val="BodyText"/>
        <w:spacing w:before="7"/>
        <w:jc w:val="left"/>
        <w:rPr>
          <w:rFonts w:ascii="Arial"/>
          <w:b/>
          <w:sz w:val="12"/>
        </w:rPr>
      </w:pPr>
      <w:r>
        <w:rPr>
          <w:rFonts w:ascii="Arial"/>
          <w:b/>
          <w:sz w:val="12"/>
        </w:rPr>
        <w:drawing>
          <wp:anchor distT="0" distB="0" distL="0" distR="0" allowOverlap="1" layoutInCell="1" locked="0" behindDoc="1" simplePos="0" relativeHeight="487588352">
            <wp:simplePos x="0" y="0"/>
            <wp:positionH relativeFrom="page">
              <wp:posOffset>1261744</wp:posOffset>
            </wp:positionH>
            <wp:positionV relativeFrom="paragraph">
              <wp:posOffset>107580</wp:posOffset>
            </wp:positionV>
            <wp:extent cx="5079759" cy="1747647"/>
            <wp:effectExtent l="0" t="0" r="0" b="0"/>
            <wp:wrapTopAndBottom/>
            <wp:docPr id="16" name="Image 16" descr="Zona Arqueológica de Monte Albán - Destinos México"/>
            <wp:cNvGraphicFramePr>
              <a:graphicFrameLocks/>
            </wp:cNvGraphicFramePr>
            <a:graphic>
              <a:graphicData uri="http://schemas.openxmlformats.org/drawingml/2006/picture">
                <pic:pic>
                  <pic:nvPicPr>
                    <pic:cNvPr id="16" name="Image 16" descr="Zona Arqueológica de Monte Albán - Destinos México"/>
                    <pic:cNvPicPr/>
                  </pic:nvPicPr>
                  <pic:blipFill>
                    <a:blip r:embed="rId7" cstate="print"/>
                    <a:stretch>
                      <a:fillRect/>
                    </a:stretch>
                  </pic:blipFill>
                  <pic:spPr>
                    <a:xfrm>
                      <a:off x="0" y="0"/>
                      <a:ext cx="5079759" cy="1747647"/>
                    </a:xfrm>
                    <a:prstGeom prst="rect">
                      <a:avLst/>
                    </a:prstGeom>
                  </pic:spPr>
                </pic:pic>
              </a:graphicData>
            </a:graphic>
          </wp:anchor>
        </w:drawing>
      </w:r>
    </w:p>
    <w:p>
      <w:pPr>
        <w:pStyle w:val="Heading4"/>
        <w:spacing w:before="185"/>
        <w:jc w:val="both"/>
      </w:pPr>
      <w:r>
        <w:rPr>
          <w:color w:val="006FC0"/>
        </w:rPr>
        <w:t>Día</w:t>
      </w:r>
      <w:r>
        <w:rPr>
          <w:color w:val="006FC0"/>
          <w:spacing w:val="-4"/>
        </w:rPr>
        <w:t> </w:t>
      </w:r>
      <w:r>
        <w:rPr>
          <w:color w:val="006FC0"/>
        </w:rPr>
        <w:t>01</w:t>
      </w:r>
      <w:r>
        <w:rPr>
          <w:color w:val="006FC0"/>
          <w:spacing w:val="35"/>
        </w:rPr>
        <w:t>  </w:t>
      </w:r>
      <w:r>
        <w:rPr>
          <w:color w:val="006FC0"/>
        </w:rPr>
        <w:t>(Lun)</w:t>
      </w:r>
      <w:r>
        <w:rPr>
          <w:color w:val="006FC0"/>
          <w:spacing w:val="-3"/>
        </w:rPr>
        <w:t> </w:t>
      </w:r>
      <w:r>
        <w:rPr>
          <w:color w:val="006FC0"/>
        </w:rPr>
        <w:t>Ciudad</w:t>
      </w:r>
      <w:r>
        <w:rPr>
          <w:color w:val="006FC0"/>
          <w:spacing w:val="-3"/>
        </w:rPr>
        <w:t> </w:t>
      </w:r>
      <w:r>
        <w:rPr>
          <w:color w:val="006FC0"/>
        </w:rPr>
        <w:t>de </w:t>
      </w:r>
      <w:r>
        <w:rPr>
          <w:color w:val="006FC0"/>
          <w:spacing w:val="-2"/>
        </w:rPr>
        <w:t>México</w:t>
      </w:r>
    </w:p>
    <w:p>
      <w:pPr>
        <w:pStyle w:val="BodyText"/>
        <w:spacing w:before="9"/>
        <w:ind w:left="429"/>
      </w:pPr>
      <w:r>
        <w:rPr/>
        <w:t>Llegada</w:t>
      </w:r>
      <w:r>
        <w:rPr>
          <w:spacing w:val="-6"/>
        </w:rPr>
        <w:t> </w:t>
      </w:r>
      <w:r>
        <w:rPr/>
        <w:t>al aeropuerto</w:t>
      </w:r>
      <w:r>
        <w:rPr>
          <w:spacing w:val="-3"/>
        </w:rPr>
        <w:t> </w:t>
      </w:r>
      <w:r>
        <w:rPr/>
        <w:t>de</w:t>
      </w:r>
      <w:r>
        <w:rPr>
          <w:spacing w:val="-3"/>
        </w:rPr>
        <w:t> </w:t>
      </w:r>
      <w:r>
        <w:rPr/>
        <w:t>México</w:t>
      </w:r>
      <w:r>
        <w:rPr>
          <w:spacing w:val="-3"/>
        </w:rPr>
        <w:t> </w:t>
      </w:r>
      <w:r>
        <w:rPr/>
        <w:t>Benito</w:t>
      </w:r>
      <w:r>
        <w:rPr>
          <w:spacing w:val="-9"/>
        </w:rPr>
        <w:t> </w:t>
      </w:r>
      <w:r>
        <w:rPr/>
        <w:t>Juárez.</w:t>
      </w:r>
      <w:r>
        <w:rPr>
          <w:spacing w:val="-3"/>
        </w:rPr>
        <w:t> </w:t>
      </w:r>
      <w:r>
        <w:rPr/>
        <w:t>Asistencia</w:t>
      </w:r>
      <w:r>
        <w:rPr>
          <w:spacing w:val="-3"/>
        </w:rPr>
        <w:t> </w:t>
      </w:r>
      <w:r>
        <w:rPr/>
        <w:t>y</w:t>
      </w:r>
      <w:r>
        <w:rPr>
          <w:spacing w:val="-7"/>
        </w:rPr>
        <w:t> </w:t>
      </w:r>
      <w:r>
        <w:rPr/>
        <w:t>traslado</w:t>
      </w:r>
      <w:r>
        <w:rPr>
          <w:spacing w:val="-3"/>
        </w:rPr>
        <w:t> </w:t>
      </w:r>
      <w:r>
        <w:rPr/>
        <w:t>al hotel.</w:t>
      </w:r>
      <w:r>
        <w:rPr>
          <w:spacing w:val="-3"/>
        </w:rPr>
        <w:t> </w:t>
      </w:r>
      <w:r>
        <w:rPr>
          <w:spacing w:val="-2"/>
        </w:rPr>
        <w:t>Alojamiento.</w:t>
      </w:r>
    </w:p>
    <w:p>
      <w:pPr>
        <w:pStyle w:val="BodyText"/>
        <w:tabs>
          <w:tab w:pos="5378" w:val="left" w:leader="none"/>
        </w:tabs>
        <w:spacing w:before="197"/>
        <w:ind w:left="4478" w:right="421" w:firstLine="50"/>
        <w:jc w:val="left"/>
      </w:pPr>
      <w:r>
        <w:rPr/>
        <w:drawing>
          <wp:anchor distT="0" distB="0" distL="0" distR="0" allowOverlap="1" layoutInCell="1" locked="0" behindDoc="0" simplePos="0" relativeHeight="15729664">
            <wp:simplePos x="0" y="0"/>
            <wp:positionH relativeFrom="page">
              <wp:posOffset>1261744</wp:posOffset>
            </wp:positionH>
            <wp:positionV relativeFrom="paragraph">
              <wp:posOffset>128673</wp:posOffset>
            </wp:positionV>
            <wp:extent cx="2480945" cy="1653920"/>
            <wp:effectExtent l="0" t="0" r="0" b="0"/>
            <wp:wrapNone/>
            <wp:docPr id="17" name="Image 17" descr="Visita guiada al Museo de Antropología de México | Museos de México"/>
            <wp:cNvGraphicFramePr>
              <a:graphicFrameLocks/>
            </wp:cNvGraphicFramePr>
            <a:graphic>
              <a:graphicData uri="http://schemas.openxmlformats.org/drawingml/2006/picture">
                <pic:pic>
                  <pic:nvPicPr>
                    <pic:cNvPr id="17" name="Image 17" descr="Visita guiada al Museo de Antropología de México | Museos de México"/>
                    <pic:cNvPicPr/>
                  </pic:nvPicPr>
                  <pic:blipFill>
                    <a:blip r:embed="rId8" cstate="print"/>
                    <a:stretch>
                      <a:fillRect/>
                    </a:stretch>
                  </pic:blipFill>
                  <pic:spPr>
                    <a:xfrm>
                      <a:off x="0" y="0"/>
                      <a:ext cx="2480945" cy="1653920"/>
                    </a:xfrm>
                    <a:prstGeom prst="rect">
                      <a:avLst/>
                    </a:prstGeom>
                  </pic:spPr>
                </pic:pic>
              </a:graphicData>
            </a:graphic>
          </wp:anchor>
        </w:drawing>
      </w:r>
      <w:r>
        <w:rPr>
          <w:rFonts w:ascii="Arial" w:hAnsi="Arial"/>
          <w:b/>
          <w:color w:val="006FC0"/>
        </w:rPr>
        <w:t>Día 02</w:t>
        <w:tab/>
        <w:t>(Mar) Visita De Ciudad Con Museo </w:t>
      </w:r>
      <w:r>
        <w:rPr/>
        <w:t>Desayuno.</w:t>
      </w:r>
      <w:r>
        <w:rPr>
          <w:spacing w:val="20"/>
        </w:rPr>
        <w:t> </w:t>
      </w:r>
      <w:r>
        <w:rPr/>
        <w:t>Nos</w:t>
      </w:r>
      <w:r>
        <w:rPr>
          <w:spacing w:val="23"/>
        </w:rPr>
        <w:t> </w:t>
      </w:r>
      <w:r>
        <w:rPr/>
        <w:t>dirigiremos</w:t>
      </w:r>
      <w:r>
        <w:rPr>
          <w:spacing w:val="23"/>
        </w:rPr>
        <w:t> </w:t>
      </w:r>
      <w:r>
        <w:rPr/>
        <w:t>al</w:t>
      </w:r>
      <w:r>
        <w:rPr>
          <w:spacing w:val="23"/>
        </w:rPr>
        <w:t> </w:t>
      </w:r>
      <w:r>
        <w:rPr/>
        <w:t>Centro</w:t>
      </w:r>
      <w:r>
        <w:rPr>
          <w:spacing w:val="20"/>
        </w:rPr>
        <w:t> </w:t>
      </w:r>
      <w:r>
        <w:rPr/>
        <w:t>Histórico, declarado Patrimonio Cultural de la Humanidad por la UNESCO. Veremos el Zócalo o Plaza de la</w:t>
      </w:r>
      <w:r>
        <w:rPr>
          <w:spacing w:val="-5"/>
        </w:rPr>
        <w:t> </w:t>
      </w:r>
      <w:r>
        <w:rPr/>
        <w:t>Constitución,</w:t>
      </w:r>
      <w:r>
        <w:rPr>
          <w:spacing w:val="-11"/>
        </w:rPr>
        <w:t> </w:t>
      </w:r>
      <w:r>
        <w:rPr/>
        <w:t>donde</w:t>
      </w:r>
      <w:r>
        <w:rPr>
          <w:spacing w:val="-11"/>
        </w:rPr>
        <w:t> </w:t>
      </w:r>
      <w:r>
        <w:rPr/>
        <w:t>se</w:t>
      </w:r>
      <w:r>
        <w:rPr>
          <w:spacing w:val="-5"/>
        </w:rPr>
        <w:t> </w:t>
      </w:r>
      <w:r>
        <w:rPr/>
        <w:t>encuentran</w:t>
      </w:r>
      <w:r>
        <w:rPr>
          <w:spacing w:val="-5"/>
        </w:rPr>
        <w:t> </w:t>
      </w:r>
      <w:r>
        <w:rPr/>
        <w:t>la</w:t>
      </w:r>
      <w:r>
        <w:rPr>
          <w:spacing w:val="-5"/>
        </w:rPr>
        <w:t> </w:t>
      </w:r>
      <w:r>
        <w:rPr/>
        <w:t>Catedral y el Palacio Nacional con los murales de Diego Rivera.</w:t>
      </w:r>
      <w:r>
        <w:rPr>
          <w:spacing w:val="-5"/>
        </w:rPr>
        <w:t> </w:t>
      </w:r>
      <w:r>
        <w:rPr/>
        <w:t>Panorámica</w:t>
      </w:r>
      <w:r>
        <w:rPr>
          <w:spacing w:val="-5"/>
        </w:rPr>
        <w:t> </w:t>
      </w:r>
      <w:r>
        <w:rPr/>
        <w:t>de</w:t>
      </w:r>
      <w:r>
        <w:rPr>
          <w:spacing w:val="-5"/>
        </w:rPr>
        <w:t> </w:t>
      </w:r>
      <w:r>
        <w:rPr/>
        <w:t>algunos</w:t>
      </w:r>
      <w:r>
        <w:rPr>
          <w:spacing w:val="-2"/>
        </w:rPr>
        <w:t> </w:t>
      </w:r>
      <w:r>
        <w:rPr/>
        <w:t>edificios</w:t>
      </w:r>
      <w:r>
        <w:rPr>
          <w:spacing w:val="-2"/>
        </w:rPr>
        <w:t> </w:t>
      </w:r>
      <w:r>
        <w:rPr/>
        <w:t>de</w:t>
      </w:r>
      <w:r>
        <w:rPr>
          <w:spacing w:val="-5"/>
        </w:rPr>
        <w:t> </w:t>
      </w:r>
      <w:r>
        <w:rPr/>
        <w:t>gran belleza</w:t>
      </w:r>
      <w:r>
        <w:rPr>
          <w:spacing w:val="80"/>
        </w:rPr>
        <w:t> </w:t>
      </w:r>
      <w:r>
        <w:rPr/>
        <w:t>arquitectónica</w:t>
      </w:r>
      <w:r>
        <w:rPr>
          <w:spacing w:val="80"/>
        </w:rPr>
        <w:t> </w:t>
      </w:r>
      <w:r>
        <w:rPr/>
        <w:t>como</w:t>
      </w:r>
      <w:r>
        <w:rPr>
          <w:spacing w:val="80"/>
        </w:rPr>
        <w:t> </w:t>
      </w:r>
      <w:r>
        <w:rPr/>
        <w:t>el</w:t>
      </w:r>
      <w:r>
        <w:rPr>
          <w:spacing w:val="80"/>
        </w:rPr>
        <w:t> </w:t>
      </w:r>
      <w:r>
        <w:rPr/>
        <w:t>Palacio</w:t>
      </w:r>
      <w:r>
        <w:rPr>
          <w:spacing w:val="80"/>
        </w:rPr>
        <w:t> </w:t>
      </w:r>
      <w:r>
        <w:rPr/>
        <w:t>de Minería,</w:t>
      </w:r>
      <w:r>
        <w:rPr>
          <w:spacing w:val="-4"/>
        </w:rPr>
        <w:t> </w:t>
      </w:r>
      <w:r>
        <w:rPr/>
        <w:t>Correos,</w:t>
      </w:r>
      <w:r>
        <w:rPr>
          <w:spacing w:val="-4"/>
        </w:rPr>
        <w:t> </w:t>
      </w:r>
      <w:r>
        <w:rPr/>
        <w:t>el</w:t>
      </w:r>
      <w:r>
        <w:rPr>
          <w:spacing w:val="-2"/>
        </w:rPr>
        <w:t> </w:t>
      </w:r>
      <w:r>
        <w:rPr/>
        <w:t>Museo</w:t>
      </w:r>
      <w:r>
        <w:rPr>
          <w:spacing w:val="-4"/>
        </w:rPr>
        <w:t> </w:t>
      </w:r>
      <w:r>
        <w:rPr/>
        <w:t>Nacional</w:t>
      </w:r>
      <w:r>
        <w:rPr>
          <w:spacing w:val="-2"/>
        </w:rPr>
        <w:t> </w:t>
      </w:r>
      <w:r>
        <w:rPr/>
        <w:t>de</w:t>
      </w:r>
      <w:r>
        <w:rPr>
          <w:spacing w:val="-4"/>
        </w:rPr>
        <w:t> </w:t>
      </w:r>
      <w:r>
        <w:rPr/>
        <w:t>Arte</w:t>
      </w:r>
      <w:r>
        <w:rPr>
          <w:spacing w:val="-4"/>
        </w:rPr>
        <w:t> </w:t>
      </w:r>
      <w:r>
        <w:rPr/>
        <w:t>y</w:t>
      </w:r>
      <w:r>
        <w:rPr>
          <w:spacing w:val="-8"/>
        </w:rPr>
        <w:t> </w:t>
      </w:r>
      <w:r>
        <w:rPr/>
        <w:t>la Alameda</w:t>
      </w:r>
      <w:r>
        <w:rPr>
          <w:spacing w:val="27"/>
        </w:rPr>
        <w:t> </w:t>
      </w:r>
      <w:r>
        <w:rPr/>
        <w:t>Central,</w:t>
      </w:r>
      <w:r>
        <w:rPr>
          <w:spacing w:val="27"/>
        </w:rPr>
        <w:t> </w:t>
      </w:r>
      <w:r>
        <w:rPr/>
        <w:t>donde</w:t>
      </w:r>
      <w:r>
        <w:rPr>
          <w:spacing w:val="27"/>
        </w:rPr>
        <w:t> </w:t>
      </w:r>
      <w:r>
        <w:rPr/>
        <w:t>se</w:t>
      </w:r>
      <w:r>
        <w:rPr>
          <w:spacing w:val="34"/>
        </w:rPr>
        <w:t> </w:t>
      </w:r>
      <w:r>
        <w:rPr/>
        <w:t>ubica</w:t>
      </w:r>
      <w:r>
        <w:rPr>
          <w:spacing w:val="27"/>
        </w:rPr>
        <w:t> </w:t>
      </w:r>
      <w:r>
        <w:rPr/>
        <w:t>el magnífico Palacio de Bellas Artes. Recorrido por el Paseo de</w:t>
      </w:r>
      <w:r>
        <w:rPr>
          <w:spacing w:val="38"/>
        </w:rPr>
        <w:t> </w:t>
      </w:r>
      <w:r>
        <w:rPr/>
        <w:t>la</w:t>
      </w:r>
      <w:r>
        <w:rPr>
          <w:spacing w:val="31"/>
        </w:rPr>
        <w:t> </w:t>
      </w:r>
      <w:r>
        <w:rPr/>
        <w:t>Reforma,</w:t>
      </w:r>
      <w:r>
        <w:rPr>
          <w:spacing w:val="38"/>
        </w:rPr>
        <w:t> </w:t>
      </w:r>
      <w:r>
        <w:rPr/>
        <w:t>y</w:t>
      </w:r>
      <w:r>
        <w:rPr>
          <w:spacing w:val="34"/>
        </w:rPr>
        <w:t> </w:t>
      </w:r>
      <w:r>
        <w:rPr/>
        <w:t>Chapultepec,</w:t>
      </w:r>
      <w:r>
        <w:rPr>
          <w:spacing w:val="38"/>
        </w:rPr>
        <w:t> </w:t>
      </w:r>
      <w:r>
        <w:rPr/>
        <w:t>hasta</w:t>
      </w:r>
      <w:r>
        <w:rPr>
          <w:spacing w:val="32"/>
        </w:rPr>
        <w:t> </w:t>
      </w:r>
      <w:r>
        <w:rPr/>
        <w:t>llegar</w:t>
      </w:r>
      <w:r>
        <w:rPr>
          <w:spacing w:val="36"/>
        </w:rPr>
        <w:t> </w:t>
      </w:r>
      <w:r>
        <w:rPr/>
        <w:t>al Museo</w:t>
      </w:r>
      <w:r>
        <w:rPr>
          <w:spacing w:val="-9"/>
        </w:rPr>
        <w:t> </w:t>
      </w:r>
      <w:r>
        <w:rPr/>
        <w:t>Nacional</w:t>
      </w:r>
      <w:r>
        <w:rPr>
          <w:spacing w:val="-5"/>
        </w:rPr>
        <w:t> </w:t>
      </w:r>
      <w:r>
        <w:rPr/>
        <w:t>de</w:t>
      </w:r>
      <w:r>
        <w:rPr>
          <w:spacing w:val="-8"/>
        </w:rPr>
        <w:t> </w:t>
      </w:r>
      <w:r>
        <w:rPr/>
        <w:t>Antropología,</w:t>
      </w:r>
      <w:r>
        <w:rPr>
          <w:spacing w:val="-8"/>
        </w:rPr>
        <w:t> </w:t>
      </w:r>
      <w:r>
        <w:rPr/>
        <w:t>uno</w:t>
      </w:r>
      <w:r>
        <w:rPr>
          <w:spacing w:val="-8"/>
        </w:rPr>
        <w:t> </w:t>
      </w:r>
      <w:r>
        <w:rPr/>
        <w:t>de</w:t>
      </w:r>
      <w:r>
        <w:rPr>
          <w:spacing w:val="-14"/>
        </w:rPr>
        <w:t> </w:t>
      </w:r>
      <w:r>
        <w:rPr/>
        <w:t>los</w:t>
      </w:r>
      <w:r>
        <w:rPr>
          <w:spacing w:val="-11"/>
        </w:rPr>
        <w:t> </w:t>
      </w:r>
      <w:r>
        <w:rPr>
          <w:spacing w:val="-5"/>
        </w:rPr>
        <w:t>más</w:t>
      </w:r>
    </w:p>
    <w:p>
      <w:pPr>
        <w:pStyle w:val="BodyText"/>
        <w:spacing w:line="242" w:lineRule="auto" w:before="10"/>
        <w:ind w:left="429" w:right="415"/>
      </w:pPr>
      <w:r>
        <w:rPr/>
        <w:t>importantes del mundo. Visita breve de las salas más representativas de las culturas mexicanas y Maya. Se puede permanecer por su</w:t>
      </w:r>
      <w:r>
        <w:rPr>
          <w:spacing w:val="-1"/>
        </w:rPr>
        <w:t> </w:t>
      </w:r>
      <w:r>
        <w:rPr/>
        <w:t>cuenta en el Museo y visitar otras salas o</w:t>
      </w:r>
      <w:r>
        <w:rPr>
          <w:spacing w:val="-1"/>
        </w:rPr>
        <w:t> </w:t>
      </w:r>
      <w:r>
        <w:rPr/>
        <w:t>ser trasladado a su hotel. Tarde libre. Sugerimos una excursión a los canales de Xochimilco. Alojamiento.</w:t>
      </w:r>
    </w:p>
    <w:p>
      <w:pPr>
        <w:pStyle w:val="Heading4"/>
        <w:spacing w:before="194"/>
        <w:jc w:val="both"/>
      </w:pPr>
      <w:r>
        <w:rPr>
          <w:color w:val="006FC0"/>
        </w:rPr>
        <w:t>Día</w:t>
      </w:r>
      <w:r>
        <w:rPr>
          <w:color w:val="006FC0"/>
          <w:spacing w:val="-5"/>
        </w:rPr>
        <w:t> </w:t>
      </w:r>
      <w:r>
        <w:rPr>
          <w:color w:val="006FC0"/>
        </w:rPr>
        <w:t>03</w:t>
      </w:r>
      <w:r>
        <w:rPr>
          <w:color w:val="006FC0"/>
          <w:spacing w:val="33"/>
        </w:rPr>
        <w:t>  </w:t>
      </w:r>
      <w:r>
        <w:rPr>
          <w:color w:val="006FC0"/>
        </w:rPr>
        <w:t>(Mié)</w:t>
      </w:r>
      <w:r>
        <w:rPr>
          <w:color w:val="006FC0"/>
          <w:spacing w:val="-3"/>
        </w:rPr>
        <w:t> </w:t>
      </w:r>
      <w:r>
        <w:rPr>
          <w:color w:val="006FC0"/>
        </w:rPr>
        <w:t>Basílica</w:t>
      </w:r>
      <w:r>
        <w:rPr>
          <w:color w:val="006FC0"/>
          <w:spacing w:val="-2"/>
        </w:rPr>
        <w:t> </w:t>
      </w:r>
      <w:r>
        <w:rPr>
          <w:color w:val="006FC0"/>
        </w:rPr>
        <w:t>de</w:t>
      </w:r>
      <w:r>
        <w:rPr>
          <w:color w:val="006FC0"/>
          <w:spacing w:val="-2"/>
        </w:rPr>
        <w:t> </w:t>
      </w:r>
      <w:r>
        <w:rPr>
          <w:color w:val="006FC0"/>
        </w:rPr>
        <w:t>Guadalupe</w:t>
      </w:r>
      <w:r>
        <w:rPr>
          <w:color w:val="006FC0"/>
          <w:spacing w:val="1"/>
        </w:rPr>
        <w:t> </w:t>
      </w:r>
      <w:r>
        <w:rPr>
          <w:color w:val="006FC0"/>
        </w:rPr>
        <w:t>–</w:t>
      </w:r>
      <w:r>
        <w:rPr>
          <w:color w:val="006FC0"/>
          <w:spacing w:val="-1"/>
        </w:rPr>
        <w:t> </w:t>
      </w:r>
      <w:r>
        <w:rPr>
          <w:color w:val="006FC0"/>
        </w:rPr>
        <w:t>Pirámides</w:t>
      </w:r>
      <w:r>
        <w:rPr>
          <w:color w:val="006FC0"/>
          <w:spacing w:val="-2"/>
        </w:rPr>
        <w:t> </w:t>
      </w:r>
      <w:r>
        <w:rPr>
          <w:color w:val="006FC0"/>
        </w:rPr>
        <w:t>de</w:t>
      </w:r>
      <w:r>
        <w:rPr>
          <w:color w:val="006FC0"/>
          <w:spacing w:val="5"/>
        </w:rPr>
        <w:t> </w:t>
      </w:r>
      <w:r>
        <w:rPr>
          <w:color w:val="006FC0"/>
          <w:spacing w:val="-2"/>
        </w:rPr>
        <w:t>Teotihuacán</w:t>
      </w:r>
    </w:p>
    <w:p>
      <w:pPr>
        <w:pStyle w:val="BodyText"/>
        <w:spacing w:before="9"/>
        <w:ind w:left="429" w:right="414"/>
      </w:pPr>
      <w:r>
        <w:rPr/>
        <w:t>Desayuno. Salida en dirección a la Plaza de las Tres Culturas. Continuación a la Basílica de Guadalupe, el segundo santuario católico más visitado del mundo. Seguiremos a Teotihuacan, “donde</w:t>
      </w:r>
      <w:r>
        <w:rPr>
          <w:spacing w:val="-2"/>
        </w:rPr>
        <w:t> </w:t>
      </w:r>
      <w:r>
        <w:rPr/>
        <w:t>los hombres se</w:t>
      </w:r>
      <w:r>
        <w:rPr>
          <w:spacing w:val="-2"/>
        </w:rPr>
        <w:t> </w:t>
      </w:r>
      <w:r>
        <w:rPr/>
        <w:t>convierten</w:t>
      </w:r>
      <w:r>
        <w:rPr>
          <w:spacing w:val="-2"/>
        </w:rPr>
        <w:t> </w:t>
      </w:r>
      <w:r>
        <w:rPr/>
        <w:t>en</w:t>
      </w:r>
      <w:r>
        <w:rPr>
          <w:spacing w:val="-2"/>
        </w:rPr>
        <w:t> </w:t>
      </w:r>
      <w:r>
        <w:rPr/>
        <w:t>dioses”.</w:t>
      </w:r>
      <w:r>
        <w:rPr>
          <w:spacing w:val="-2"/>
        </w:rPr>
        <w:t> </w:t>
      </w:r>
      <w:r>
        <w:rPr/>
        <w:t>Visitaremos el templo</w:t>
      </w:r>
      <w:r>
        <w:rPr>
          <w:spacing w:val="-2"/>
        </w:rPr>
        <w:t> </w:t>
      </w:r>
      <w:r>
        <w:rPr/>
        <w:t>de</w:t>
      </w:r>
      <w:r>
        <w:rPr>
          <w:spacing w:val="-2"/>
        </w:rPr>
        <w:t> </w:t>
      </w:r>
      <w:r>
        <w:rPr/>
        <w:t>Quetzalcoatl,</w:t>
      </w:r>
      <w:r>
        <w:rPr>
          <w:spacing w:val="-2"/>
        </w:rPr>
        <w:t> </w:t>
      </w:r>
      <w:r>
        <w:rPr/>
        <w:t>la</w:t>
      </w:r>
      <w:r>
        <w:rPr>
          <w:spacing w:val="-2"/>
        </w:rPr>
        <w:t> </w:t>
      </w:r>
      <w:r>
        <w:rPr/>
        <w:t>Calzada</w:t>
      </w:r>
      <w:r>
        <w:rPr>
          <w:spacing w:val="-2"/>
        </w:rPr>
        <w:t> </w:t>
      </w:r>
      <w:r>
        <w:rPr/>
        <w:t>de los muertos, la pirámide del Sol, la de la Luna y el templo del Quetzal-Papalotl. Visita de un taller artesanal de obsidiana y otras piedras semipreciosas con que se producían ornamentos prehispánicos y adornos personales. Muestra de las plantas del maguey, agave tequilero y henequén.</w:t>
      </w:r>
      <w:r>
        <w:rPr>
          <w:spacing w:val="-2"/>
        </w:rPr>
        <w:t> </w:t>
      </w:r>
      <w:r>
        <w:rPr/>
        <w:t>Regreso</w:t>
      </w:r>
      <w:r>
        <w:rPr>
          <w:spacing w:val="-1"/>
        </w:rPr>
        <w:t> </w:t>
      </w:r>
      <w:r>
        <w:rPr/>
        <w:t>a</w:t>
      </w:r>
      <w:r>
        <w:rPr>
          <w:spacing w:val="-2"/>
        </w:rPr>
        <w:t> </w:t>
      </w:r>
      <w:r>
        <w:rPr/>
        <w:t>la</w:t>
      </w:r>
      <w:r>
        <w:rPr>
          <w:spacing w:val="-1"/>
        </w:rPr>
        <w:t> </w:t>
      </w:r>
      <w:r>
        <w:rPr/>
        <w:t>Ciudad</w:t>
      </w:r>
      <w:r>
        <w:rPr>
          <w:spacing w:val="-1"/>
        </w:rPr>
        <w:t> </w:t>
      </w:r>
      <w:r>
        <w:rPr/>
        <w:t>de</w:t>
      </w:r>
      <w:r>
        <w:rPr>
          <w:spacing w:val="-2"/>
        </w:rPr>
        <w:t> </w:t>
      </w:r>
      <w:r>
        <w:rPr/>
        <w:t>México</w:t>
      </w:r>
      <w:r>
        <w:rPr>
          <w:spacing w:val="-1"/>
        </w:rPr>
        <w:t> </w:t>
      </w:r>
      <w:r>
        <w:rPr/>
        <w:t>para</w:t>
      </w:r>
      <w:r>
        <w:rPr>
          <w:spacing w:val="-1"/>
        </w:rPr>
        <w:t> </w:t>
      </w:r>
      <w:r>
        <w:rPr/>
        <w:t>tener</w:t>
      </w:r>
      <w:r>
        <w:rPr>
          <w:spacing w:val="-3"/>
        </w:rPr>
        <w:t> </w:t>
      </w:r>
      <w:r>
        <w:rPr/>
        <w:t>un</w:t>
      </w:r>
      <w:r>
        <w:rPr>
          <w:spacing w:val="-2"/>
        </w:rPr>
        <w:t> </w:t>
      </w:r>
      <w:r>
        <w:rPr/>
        <w:t>recorrido</w:t>
      </w:r>
      <w:r>
        <w:rPr>
          <w:spacing w:val="-1"/>
        </w:rPr>
        <w:t> </w:t>
      </w:r>
      <w:r>
        <w:rPr/>
        <w:t>panorámico</w:t>
      </w:r>
      <w:r>
        <w:rPr>
          <w:spacing w:val="-1"/>
        </w:rPr>
        <w:t> </w:t>
      </w:r>
      <w:r>
        <w:rPr/>
        <w:t>del Centro</w:t>
      </w:r>
      <w:r>
        <w:rPr>
          <w:spacing w:val="-1"/>
        </w:rPr>
        <w:t> </w:t>
      </w:r>
      <w:r>
        <w:rPr/>
        <w:t>Histórico y paseo de la Reforma, para ver los monumentos más importantes de la Ciudad, regreso al hotel. </w:t>
      </w:r>
      <w:r>
        <w:rPr>
          <w:spacing w:val="-2"/>
        </w:rPr>
        <w:t>Alojamiento.</w:t>
      </w:r>
    </w:p>
    <w:p>
      <w:pPr>
        <w:pStyle w:val="BodyText"/>
        <w:spacing w:after="0"/>
        <w:sectPr>
          <w:headerReference w:type="default" r:id="rId5"/>
          <w:footerReference w:type="default" r:id="rId6"/>
          <w:type w:val="continuous"/>
          <w:pgSz w:w="11910" w:h="16850"/>
          <w:pgMar w:header="0" w:footer="998" w:top="2420" w:bottom="1180" w:left="1559" w:right="1559"/>
          <w:pgNumType w:start="1"/>
        </w:sectPr>
      </w:pPr>
    </w:p>
    <w:p>
      <w:pPr>
        <w:pStyle w:val="BodyText"/>
        <w:spacing w:before="159"/>
        <w:ind w:left="429" w:right="3892" w:firstLine="50"/>
        <w:jc w:val="left"/>
      </w:pPr>
      <w:r>
        <w:rPr/>
        <w:drawing>
          <wp:anchor distT="0" distB="0" distL="0" distR="0" allowOverlap="1" layoutInCell="1" locked="0" behindDoc="0" simplePos="0" relativeHeight="15730176">
            <wp:simplePos x="0" y="0"/>
            <wp:positionH relativeFrom="page">
              <wp:posOffset>4209415</wp:posOffset>
            </wp:positionH>
            <wp:positionV relativeFrom="paragraph">
              <wp:posOffset>47625</wp:posOffset>
            </wp:positionV>
            <wp:extent cx="2054225" cy="1238884"/>
            <wp:effectExtent l="0" t="0" r="0" b="0"/>
            <wp:wrapNone/>
            <wp:docPr id="18" name="Image 18" descr="Guía básica de Oaxaca: Historia, turismo, clima y más | Descubre México"/>
            <wp:cNvGraphicFramePr>
              <a:graphicFrameLocks/>
            </wp:cNvGraphicFramePr>
            <a:graphic>
              <a:graphicData uri="http://schemas.openxmlformats.org/drawingml/2006/picture">
                <pic:pic>
                  <pic:nvPicPr>
                    <pic:cNvPr id="18" name="Image 18" descr="Guía básica de Oaxaca: Historia, turismo, clima y más | Descubre México"/>
                    <pic:cNvPicPr/>
                  </pic:nvPicPr>
                  <pic:blipFill>
                    <a:blip r:embed="rId9" cstate="print"/>
                    <a:stretch>
                      <a:fillRect/>
                    </a:stretch>
                  </pic:blipFill>
                  <pic:spPr>
                    <a:xfrm>
                      <a:off x="0" y="0"/>
                      <a:ext cx="2054225" cy="1238884"/>
                    </a:xfrm>
                    <a:prstGeom prst="rect">
                      <a:avLst/>
                    </a:prstGeom>
                  </pic:spPr>
                </pic:pic>
              </a:graphicData>
            </a:graphic>
          </wp:anchor>
        </w:drawing>
      </w:r>
      <w:r>
        <w:rPr>
          <w:rFonts w:ascii="Arial" w:hAnsi="Arial"/>
          <w:b/>
          <w:color w:val="006FC0"/>
        </w:rPr>
        <w:t>Dia 04</w:t>
      </w:r>
      <w:r>
        <w:rPr>
          <w:rFonts w:ascii="Arial" w:hAnsi="Arial"/>
          <w:b/>
          <w:color w:val="006FC0"/>
          <w:spacing w:val="40"/>
        </w:rPr>
        <w:t> </w:t>
      </w:r>
      <w:r>
        <w:rPr>
          <w:rFonts w:ascii="Arial" w:hAnsi="Arial"/>
          <w:b/>
          <w:color w:val="006FC0"/>
        </w:rPr>
        <w:t>(Jue) Ciudad de México – Puebla – Oaxaca. </w:t>
      </w:r>
      <w:r>
        <w:rPr/>
        <w:t>07:30-08:00</w:t>
      </w:r>
      <w:r>
        <w:rPr>
          <w:spacing w:val="-10"/>
        </w:rPr>
        <w:t> </w:t>
      </w:r>
      <w:r>
        <w:rPr/>
        <w:t>hrs.</w:t>
      </w:r>
      <w:r>
        <w:rPr>
          <w:spacing w:val="-10"/>
        </w:rPr>
        <w:t> </w:t>
      </w:r>
      <w:r>
        <w:rPr/>
        <w:t>Cita</w:t>
      </w:r>
      <w:r>
        <w:rPr>
          <w:spacing w:val="-9"/>
        </w:rPr>
        <w:t> </w:t>
      </w:r>
      <w:r>
        <w:rPr/>
        <w:t>en</w:t>
      </w:r>
      <w:r>
        <w:rPr>
          <w:spacing w:val="-10"/>
        </w:rPr>
        <w:t> </w:t>
      </w:r>
      <w:r>
        <w:rPr/>
        <w:t>hoteles.</w:t>
      </w:r>
      <w:r>
        <w:rPr>
          <w:spacing w:val="-10"/>
        </w:rPr>
        <w:t> </w:t>
      </w:r>
      <w:r>
        <w:rPr/>
        <w:t>Salida</w:t>
      </w:r>
      <w:r>
        <w:rPr>
          <w:spacing w:val="-10"/>
        </w:rPr>
        <w:t> </w:t>
      </w:r>
      <w:r>
        <w:rPr/>
        <w:t>hacia</w:t>
      </w:r>
      <w:r>
        <w:rPr>
          <w:spacing w:val="-10"/>
        </w:rPr>
        <w:t> </w:t>
      </w:r>
      <w:r>
        <w:rPr/>
        <w:t>Puebla</w:t>
      </w:r>
      <w:r>
        <w:rPr>
          <w:spacing w:val="-10"/>
        </w:rPr>
        <w:t> </w:t>
      </w:r>
      <w:r>
        <w:rPr/>
        <w:t>de los</w:t>
      </w:r>
      <w:r>
        <w:rPr>
          <w:spacing w:val="40"/>
        </w:rPr>
        <w:t> </w:t>
      </w:r>
      <w:r>
        <w:rPr/>
        <w:t>Ángeles,</w:t>
      </w:r>
      <w:r>
        <w:rPr>
          <w:spacing w:val="40"/>
        </w:rPr>
        <w:t> </w:t>
      </w:r>
      <w:r>
        <w:rPr/>
        <w:t>para</w:t>
      </w:r>
      <w:r>
        <w:rPr>
          <w:spacing w:val="40"/>
        </w:rPr>
        <w:t> </w:t>
      </w:r>
      <w:r>
        <w:rPr/>
        <w:t>visitar</w:t>
      </w:r>
      <w:r>
        <w:rPr>
          <w:spacing w:val="40"/>
        </w:rPr>
        <w:t> </w:t>
      </w:r>
      <w:r>
        <w:rPr/>
        <w:t>Santa</w:t>
      </w:r>
      <w:r>
        <w:rPr>
          <w:spacing w:val="40"/>
        </w:rPr>
        <w:t> </w:t>
      </w:r>
      <w:r>
        <w:rPr/>
        <w:t>María</w:t>
      </w:r>
      <w:r>
        <w:rPr>
          <w:spacing w:val="40"/>
        </w:rPr>
        <w:t> </w:t>
      </w:r>
      <w:r>
        <w:rPr/>
        <w:t>Tonantzintla, templo</w:t>
      </w:r>
      <w:r>
        <w:rPr>
          <w:spacing w:val="80"/>
        </w:rPr>
        <w:t> </w:t>
      </w:r>
      <w:r>
        <w:rPr/>
        <w:t>hermosamente</w:t>
      </w:r>
      <w:r>
        <w:rPr>
          <w:spacing w:val="80"/>
        </w:rPr>
        <w:t> </w:t>
      </w:r>
      <w:r>
        <w:rPr/>
        <w:t>decorado</w:t>
      </w:r>
      <w:r>
        <w:rPr>
          <w:spacing w:val="80"/>
        </w:rPr>
        <w:t> </w:t>
      </w:r>
      <w:r>
        <w:rPr/>
        <w:t>por</w:t>
      </w:r>
      <w:r>
        <w:rPr>
          <w:spacing w:val="80"/>
        </w:rPr>
        <w:t> </w:t>
      </w:r>
      <w:r>
        <w:rPr/>
        <w:t>las</w:t>
      </w:r>
      <w:r>
        <w:rPr>
          <w:spacing w:val="80"/>
        </w:rPr>
        <w:t> </w:t>
      </w:r>
      <w:r>
        <w:rPr/>
        <w:t>manos</w:t>
      </w:r>
      <w:r>
        <w:rPr>
          <w:spacing w:val="80"/>
        </w:rPr>
        <w:t> </w:t>
      </w:r>
      <w:r>
        <w:rPr/>
        <w:t>indígenas. Al llegar a Puebla: la Capilla del Rosario, la Catedral, la</w:t>
      </w:r>
      <w:r>
        <w:rPr>
          <w:spacing w:val="-4"/>
        </w:rPr>
        <w:t> </w:t>
      </w:r>
      <w:r>
        <w:rPr/>
        <w:t>Plaza Mayor y</w:t>
      </w:r>
      <w:r>
        <w:rPr>
          <w:spacing w:val="-1"/>
        </w:rPr>
        <w:t> </w:t>
      </w:r>
      <w:r>
        <w:rPr/>
        <w:t>el Centro Histórico. Comida. Salida hacia Oaxaca. Llegada y alojamiento.</w:t>
      </w:r>
    </w:p>
    <w:p>
      <w:pPr>
        <w:pStyle w:val="BodyText"/>
        <w:spacing w:before="203"/>
        <w:jc w:val="left"/>
      </w:pPr>
    </w:p>
    <w:p>
      <w:pPr>
        <w:pStyle w:val="Heading4"/>
      </w:pPr>
      <w:r>
        <w:rPr>
          <w:color w:val="006FC0"/>
        </w:rPr>
        <w:t>Día</w:t>
      </w:r>
      <w:r>
        <w:rPr>
          <w:color w:val="006FC0"/>
          <w:spacing w:val="-3"/>
        </w:rPr>
        <w:t> </w:t>
      </w:r>
      <w:r>
        <w:rPr>
          <w:color w:val="006FC0"/>
        </w:rPr>
        <w:t>05</w:t>
      </w:r>
      <w:r>
        <w:rPr>
          <w:color w:val="006FC0"/>
          <w:spacing w:val="34"/>
        </w:rPr>
        <w:t>  </w:t>
      </w:r>
      <w:r>
        <w:rPr>
          <w:color w:val="006FC0"/>
        </w:rPr>
        <w:t>(Vie)</w:t>
      </w:r>
      <w:r>
        <w:rPr>
          <w:color w:val="006FC0"/>
          <w:spacing w:val="-3"/>
        </w:rPr>
        <w:t> </w:t>
      </w:r>
      <w:r>
        <w:rPr>
          <w:color w:val="006FC0"/>
        </w:rPr>
        <w:t>Oaxaca</w:t>
      </w:r>
      <w:r>
        <w:rPr>
          <w:color w:val="006FC0"/>
          <w:spacing w:val="2"/>
        </w:rPr>
        <w:t> </w:t>
      </w:r>
      <w:r>
        <w:rPr>
          <w:color w:val="006FC0"/>
        </w:rPr>
        <w:t>– Montealban</w:t>
      </w:r>
      <w:r>
        <w:rPr>
          <w:color w:val="006FC0"/>
          <w:spacing w:val="-2"/>
        </w:rPr>
        <w:t> </w:t>
      </w:r>
      <w:r>
        <w:rPr>
          <w:color w:val="006FC0"/>
        </w:rPr>
        <w:t>– Mitla – </w:t>
      </w:r>
      <w:r>
        <w:rPr>
          <w:color w:val="006FC0"/>
          <w:spacing w:val="-4"/>
        </w:rPr>
        <w:t>Tule</w:t>
      </w:r>
    </w:p>
    <w:p>
      <w:pPr>
        <w:pStyle w:val="BodyText"/>
        <w:spacing w:before="9"/>
        <w:ind w:left="429" w:right="424"/>
      </w:pPr>
      <w:r>
        <w:rPr/>
        <w:t>Desayuno.</w:t>
      </w:r>
      <w:r>
        <w:rPr>
          <w:spacing w:val="-7"/>
        </w:rPr>
        <w:t> </w:t>
      </w:r>
      <w:r>
        <w:rPr/>
        <w:t>Por</w:t>
      </w:r>
      <w:r>
        <w:rPr>
          <w:spacing w:val="-10"/>
        </w:rPr>
        <w:t> </w:t>
      </w:r>
      <w:r>
        <w:rPr/>
        <w:t>la</w:t>
      </w:r>
      <w:r>
        <w:rPr>
          <w:spacing w:val="-7"/>
        </w:rPr>
        <w:t> </w:t>
      </w:r>
      <w:r>
        <w:rPr/>
        <w:t>mañana</w:t>
      </w:r>
      <w:r>
        <w:rPr>
          <w:spacing w:val="-7"/>
        </w:rPr>
        <w:t> </w:t>
      </w:r>
      <w:r>
        <w:rPr/>
        <w:t>iremos</w:t>
      </w:r>
      <w:r>
        <w:rPr>
          <w:spacing w:val="-4"/>
        </w:rPr>
        <w:t> </w:t>
      </w:r>
      <w:r>
        <w:rPr/>
        <w:t>a</w:t>
      </w:r>
      <w:r>
        <w:rPr>
          <w:spacing w:val="-7"/>
        </w:rPr>
        <w:t> </w:t>
      </w:r>
      <w:r>
        <w:rPr/>
        <w:t>Monte</w:t>
      </w:r>
      <w:r>
        <w:rPr>
          <w:spacing w:val="-6"/>
        </w:rPr>
        <w:t> </w:t>
      </w:r>
      <w:r>
        <w:rPr/>
        <w:t>Albán,</w:t>
      </w:r>
      <w:r>
        <w:rPr>
          <w:spacing w:val="-7"/>
        </w:rPr>
        <w:t> </w:t>
      </w:r>
      <w:r>
        <w:rPr/>
        <w:t>zona</w:t>
      </w:r>
      <w:r>
        <w:rPr>
          <w:spacing w:val="-7"/>
        </w:rPr>
        <w:t> </w:t>
      </w:r>
      <w:r>
        <w:rPr/>
        <w:t>arqueológica</w:t>
      </w:r>
      <w:r>
        <w:rPr>
          <w:spacing w:val="-7"/>
        </w:rPr>
        <w:t> </w:t>
      </w:r>
      <w:r>
        <w:rPr/>
        <w:t>construida</w:t>
      </w:r>
      <w:r>
        <w:rPr>
          <w:spacing w:val="-13"/>
        </w:rPr>
        <w:t> </w:t>
      </w:r>
      <w:r>
        <w:rPr/>
        <w:t>sobre</w:t>
      </w:r>
      <w:r>
        <w:rPr>
          <w:spacing w:val="-6"/>
        </w:rPr>
        <w:t> </w:t>
      </w:r>
      <w:r>
        <w:rPr/>
        <w:t>una</w:t>
      </w:r>
      <w:r>
        <w:rPr>
          <w:spacing w:val="-7"/>
        </w:rPr>
        <w:t> </w:t>
      </w:r>
      <w:r>
        <w:rPr/>
        <w:t>montaña, en donde encontraremos manifestaciones de las culturas Olmeca, Zapoteca y Mixteca: La Gran Plaza, el Observatorio, la Tumba No. 7,</w:t>
      </w:r>
      <w:r>
        <w:rPr>
          <w:spacing w:val="-2"/>
        </w:rPr>
        <w:t> </w:t>
      </w:r>
      <w:r>
        <w:rPr/>
        <w:t>las Estelas de</w:t>
      </w:r>
      <w:r>
        <w:rPr>
          <w:spacing w:val="-2"/>
        </w:rPr>
        <w:t> </w:t>
      </w:r>
      <w:r>
        <w:rPr/>
        <w:t>los Danzantes. Salida</w:t>
      </w:r>
      <w:r>
        <w:rPr>
          <w:spacing w:val="-2"/>
        </w:rPr>
        <w:t> </w:t>
      </w:r>
      <w:r>
        <w:rPr/>
        <w:t>hacia Mitla,</w:t>
      </w:r>
      <w:r>
        <w:rPr>
          <w:spacing w:val="-2"/>
        </w:rPr>
        <w:t> </w:t>
      </w:r>
      <w:r>
        <w:rPr/>
        <w:t>la</w:t>
      </w:r>
      <w:r>
        <w:rPr>
          <w:spacing w:val="-2"/>
        </w:rPr>
        <w:t> </w:t>
      </w:r>
      <w:r>
        <w:rPr/>
        <w:t>ciudad de los muertos,</w:t>
      </w:r>
      <w:r>
        <w:rPr>
          <w:spacing w:val="-1"/>
        </w:rPr>
        <w:t> </w:t>
      </w:r>
      <w:r>
        <w:rPr/>
        <w:t>importante</w:t>
      </w:r>
      <w:r>
        <w:rPr>
          <w:spacing w:val="-1"/>
        </w:rPr>
        <w:t> </w:t>
      </w:r>
      <w:r>
        <w:rPr/>
        <w:t>sitio de bella decoración</w:t>
      </w:r>
      <w:r>
        <w:rPr>
          <w:spacing w:val="-1"/>
        </w:rPr>
        <w:t> </w:t>
      </w:r>
      <w:r>
        <w:rPr/>
        <w:t>a base de grecas simbólicas.</w:t>
      </w:r>
      <w:r>
        <w:rPr>
          <w:spacing w:val="-1"/>
        </w:rPr>
        <w:t> </w:t>
      </w:r>
      <w:r>
        <w:rPr/>
        <w:t>Conoceremos el Árbol del Tule, tal vez el ser viviente más voluminoso del mundo. Visitaremos Oaxaca, hermosa ciudad colonial, incluyendo la Catedral, el magnífico templo de Santo Domingo. Alojamiento.</w:t>
      </w:r>
    </w:p>
    <w:p>
      <w:pPr>
        <w:pStyle w:val="Heading4"/>
        <w:spacing w:before="199"/>
        <w:ind w:left="3988" w:right="418" w:firstLine="50"/>
        <w:jc w:val="both"/>
      </w:pPr>
      <w:r>
        <w:rPr/>
        <w:drawing>
          <wp:anchor distT="0" distB="0" distL="0" distR="0" allowOverlap="1" layoutInCell="1" locked="0" behindDoc="0" simplePos="0" relativeHeight="15730688">
            <wp:simplePos x="0" y="0"/>
            <wp:positionH relativeFrom="page">
              <wp:posOffset>1290319</wp:posOffset>
            </wp:positionH>
            <wp:positionV relativeFrom="paragraph">
              <wp:posOffset>130812</wp:posOffset>
            </wp:positionV>
            <wp:extent cx="2124075" cy="1219111"/>
            <wp:effectExtent l="0" t="0" r="0" b="0"/>
            <wp:wrapNone/>
            <wp:docPr id="19" name="Image 19" descr="Cañón del Sumidero: Precios, qué hacer y cómo llegar | SoyChiapanecote"/>
            <wp:cNvGraphicFramePr>
              <a:graphicFrameLocks/>
            </wp:cNvGraphicFramePr>
            <a:graphic>
              <a:graphicData uri="http://schemas.openxmlformats.org/drawingml/2006/picture">
                <pic:pic>
                  <pic:nvPicPr>
                    <pic:cNvPr id="19" name="Image 19" descr="Cañón del Sumidero: Precios, qué hacer y cómo llegar | SoyChiapanecote"/>
                    <pic:cNvPicPr/>
                  </pic:nvPicPr>
                  <pic:blipFill>
                    <a:blip r:embed="rId10" cstate="print"/>
                    <a:stretch>
                      <a:fillRect/>
                    </a:stretch>
                  </pic:blipFill>
                  <pic:spPr>
                    <a:xfrm>
                      <a:off x="0" y="0"/>
                      <a:ext cx="2124075" cy="1219111"/>
                    </a:xfrm>
                    <a:prstGeom prst="rect">
                      <a:avLst/>
                    </a:prstGeom>
                  </pic:spPr>
                </pic:pic>
              </a:graphicData>
            </a:graphic>
          </wp:anchor>
        </w:drawing>
      </w:r>
      <w:r>
        <w:rPr>
          <w:color w:val="006FC0"/>
        </w:rPr>
        <w:t>Día</w:t>
      </w:r>
      <w:r>
        <w:rPr>
          <w:color w:val="006FC0"/>
          <w:spacing w:val="-3"/>
        </w:rPr>
        <w:t> </w:t>
      </w:r>
      <w:r>
        <w:rPr>
          <w:color w:val="006FC0"/>
        </w:rPr>
        <w:t>06</w:t>
      </w:r>
      <w:r>
        <w:rPr>
          <w:color w:val="006FC0"/>
          <w:spacing w:val="40"/>
        </w:rPr>
        <w:t> </w:t>
      </w:r>
      <w:r>
        <w:rPr>
          <w:color w:val="006FC0"/>
        </w:rPr>
        <w:t>(Sáb) Oaxaca – Cañón Del Sumidero – San </w:t>
      </w:r>
      <w:r>
        <w:rPr>
          <w:color w:val="006FC0"/>
          <w:spacing w:val="-2"/>
        </w:rPr>
        <w:t>Cristóbal.</w:t>
      </w:r>
    </w:p>
    <w:p>
      <w:pPr>
        <w:pStyle w:val="BodyText"/>
        <w:spacing w:before="11"/>
        <w:ind w:left="3988" w:right="415"/>
      </w:pPr>
      <w:r>
        <w:rPr/>
        <w:t>Desayuno en Ruta. Salida</w:t>
      </w:r>
      <w:r>
        <w:rPr>
          <w:spacing w:val="-1"/>
        </w:rPr>
        <w:t> </w:t>
      </w:r>
      <w:r>
        <w:rPr/>
        <w:t>muy temprana hacia Tuxtla Gutiérrez,</w:t>
      </w:r>
      <w:r>
        <w:rPr>
          <w:spacing w:val="-13"/>
        </w:rPr>
        <w:t> </w:t>
      </w:r>
      <w:r>
        <w:rPr/>
        <w:t>capital</w:t>
      </w:r>
      <w:r>
        <w:rPr>
          <w:spacing w:val="-12"/>
        </w:rPr>
        <w:t> </w:t>
      </w:r>
      <w:r>
        <w:rPr/>
        <w:t>del</w:t>
      </w:r>
      <w:r>
        <w:rPr>
          <w:spacing w:val="-11"/>
        </w:rPr>
        <w:t> </w:t>
      </w:r>
      <w:r>
        <w:rPr/>
        <w:t>estado</w:t>
      </w:r>
      <w:r>
        <w:rPr>
          <w:spacing w:val="-13"/>
        </w:rPr>
        <w:t> </w:t>
      </w:r>
      <w:r>
        <w:rPr/>
        <w:t>de</w:t>
      </w:r>
      <w:r>
        <w:rPr>
          <w:spacing w:val="-12"/>
        </w:rPr>
        <w:t> </w:t>
      </w:r>
      <w:r>
        <w:rPr/>
        <w:t>Chiapas.</w:t>
      </w:r>
      <w:r>
        <w:rPr>
          <w:spacing w:val="-13"/>
        </w:rPr>
        <w:t> </w:t>
      </w:r>
      <w:r>
        <w:rPr/>
        <w:t>Disfrutaremos del paisaje que nos ofrece la orografía y la flora de la Sierra.</w:t>
      </w:r>
      <w:r>
        <w:rPr>
          <w:spacing w:val="40"/>
        </w:rPr>
        <w:t> </w:t>
      </w:r>
      <w:r>
        <w:rPr/>
        <w:t>Recorrido en lancha por el imponente Cañón del Sumidero que tiene cerca de mil metros de altura en su</w:t>
      </w:r>
      <w:r>
        <w:rPr>
          <w:spacing w:val="-10"/>
        </w:rPr>
        <w:t> </w:t>
      </w:r>
      <w:r>
        <w:rPr/>
        <w:t>máximo punto.</w:t>
      </w:r>
      <w:r>
        <w:rPr>
          <w:spacing w:val="-3"/>
        </w:rPr>
        <w:t> </w:t>
      </w:r>
      <w:r>
        <w:rPr/>
        <w:t>Pasaremos por Chiapa</w:t>
      </w:r>
      <w:r>
        <w:rPr>
          <w:spacing w:val="-3"/>
        </w:rPr>
        <w:t> </w:t>
      </w:r>
      <w:r>
        <w:rPr/>
        <w:t>de Corzo en ruta hacia San Cristóbal.</w:t>
      </w:r>
      <w:r>
        <w:rPr>
          <w:spacing w:val="40"/>
        </w:rPr>
        <w:t> </w:t>
      </w:r>
      <w:r>
        <w:rPr/>
        <w:t>Alojamiento.</w:t>
      </w:r>
    </w:p>
    <w:p>
      <w:pPr>
        <w:pStyle w:val="BodyText"/>
        <w:spacing w:before="203"/>
        <w:jc w:val="left"/>
      </w:pPr>
    </w:p>
    <w:p>
      <w:pPr>
        <w:pStyle w:val="Heading4"/>
      </w:pPr>
      <w:r>
        <w:rPr>
          <w:color w:val="006FC0"/>
        </w:rPr>
        <w:t>Día</w:t>
      </w:r>
      <w:r>
        <w:rPr>
          <w:color w:val="006FC0"/>
          <w:spacing w:val="-3"/>
        </w:rPr>
        <w:t> </w:t>
      </w:r>
      <w:r>
        <w:rPr>
          <w:color w:val="006FC0"/>
        </w:rPr>
        <w:t>07</w:t>
      </w:r>
      <w:r>
        <w:rPr>
          <w:color w:val="006FC0"/>
          <w:spacing w:val="33"/>
        </w:rPr>
        <w:t>  </w:t>
      </w:r>
      <w:r>
        <w:rPr>
          <w:color w:val="006FC0"/>
        </w:rPr>
        <w:t>(Dom)</w:t>
      </w:r>
      <w:r>
        <w:rPr>
          <w:color w:val="006FC0"/>
          <w:spacing w:val="-4"/>
        </w:rPr>
        <w:t> </w:t>
      </w:r>
      <w:r>
        <w:rPr>
          <w:color w:val="006FC0"/>
        </w:rPr>
        <w:t>San</w:t>
      </w:r>
      <w:r>
        <w:rPr>
          <w:color w:val="006FC0"/>
          <w:spacing w:val="-3"/>
        </w:rPr>
        <w:t> </w:t>
      </w:r>
      <w:r>
        <w:rPr>
          <w:color w:val="006FC0"/>
        </w:rPr>
        <w:t>Cristóbal</w:t>
      </w:r>
      <w:r>
        <w:rPr>
          <w:color w:val="006FC0"/>
          <w:spacing w:val="1"/>
        </w:rPr>
        <w:t> </w:t>
      </w:r>
      <w:r>
        <w:rPr>
          <w:color w:val="006FC0"/>
        </w:rPr>
        <w:t>–</w:t>
      </w:r>
      <w:r>
        <w:rPr>
          <w:color w:val="006FC0"/>
          <w:spacing w:val="-1"/>
        </w:rPr>
        <w:t> </w:t>
      </w:r>
      <w:r>
        <w:rPr>
          <w:color w:val="006FC0"/>
        </w:rPr>
        <w:t>Pueblos</w:t>
      </w:r>
      <w:r>
        <w:rPr>
          <w:color w:val="006FC0"/>
          <w:spacing w:val="-1"/>
        </w:rPr>
        <w:t> </w:t>
      </w:r>
      <w:r>
        <w:rPr>
          <w:color w:val="006FC0"/>
          <w:spacing w:val="-2"/>
        </w:rPr>
        <w:t>Indígenas.</w:t>
      </w:r>
    </w:p>
    <w:p>
      <w:pPr>
        <w:pStyle w:val="BodyText"/>
        <w:spacing w:before="2"/>
        <w:ind w:left="429" w:right="423"/>
      </w:pPr>
      <w:r>
        <w:rPr/>
        <w:t>Desayuno. Visita de San Juan Chamula y Zinacantán, poblaciones indígenas autóctonas, que conservan sus tradiciones,</w:t>
      </w:r>
      <w:r>
        <w:rPr>
          <w:spacing w:val="-3"/>
        </w:rPr>
        <w:t> </w:t>
      </w:r>
      <w:r>
        <w:rPr/>
        <w:t>idioma,</w:t>
      </w:r>
      <w:r>
        <w:rPr>
          <w:spacing w:val="-3"/>
        </w:rPr>
        <w:t> </w:t>
      </w:r>
      <w:r>
        <w:rPr/>
        <w:t>creencias religiosas y organización</w:t>
      </w:r>
      <w:r>
        <w:rPr>
          <w:spacing w:val="-3"/>
        </w:rPr>
        <w:t> </w:t>
      </w:r>
      <w:r>
        <w:rPr/>
        <w:t>social.</w:t>
      </w:r>
      <w:r>
        <w:rPr>
          <w:spacing w:val="-3"/>
        </w:rPr>
        <w:t> </w:t>
      </w:r>
      <w:r>
        <w:rPr/>
        <w:t>La Iglesia, vivienda y vestimenta</w:t>
      </w:r>
      <w:r>
        <w:rPr>
          <w:spacing w:val="-1"/>
        </w:rPr>
        <w:t> </w:t>
      </w:r>
      <w:r>
        <w:rPr/>
        <w:t>son</w:t>
      </w:r>
      <w:r>
        <w:rPr>
          <w:spacing w:val="-1"/>
        </w:rPr>
        <w:t> </w:t>
      </w:r>
      <w:r>
        <w:rPr/>
        <w:t>dignas de</w:t>
      </w:r>
      <w:r>
        <w:rPr>
          <w:spacing w:val="-1"/>
        </w:rPr>
        <w:t> </w:t>
      </w:r>
      <w:r>
        <w:rPr/>
        <w:t>apreciarse.</w:t>
      </w:r>
      <w:r>
        <w:rPr>
          <w:spacing w:val="-1"/>
        </w:rPr>
        <w:t> </w:t>
      </w:r>
      <w:r>
        <w:rPr/>
        <w:t>Tarde</w:t>
      </w:r>
      <w:r>
        <w:rPr>
          <w:spacing w:val="-1"/>
        </w:rPr>
        <w:t> </w:t>
      </w:r>
      <w:r>
        <w:rPr/>
        <w:t>libre.</w:t>
      </w:r>
      <w:r>
        <w:rPr>
          <w:spacing w:val="-1"/>
        </w:rPr>
        <w:t> </w:t>
      </w:r>
      <w:r>
        <w:rPr/>
        <w:t>Sugerimos</w:t>
      </w:r>
      <w:r>
        <w:rPr>
          <w:spacing w:val="-5"/>
        </w:rPr>
        <w:t> </w:t>
      </w:r>
      <w:r>
        <w:rPr/>
        <w:t>caminar</w:t>
      </w:r>
      <w:r>
        <w:rPr>
          <w:spacing w:val="-4"/>
        </w:rPr>
        <w:t> </w:t>
      </w:r>
      <w:r>
        <w:rPr/>
        <w:t>por</w:t>
      </w:r>
      <w:r>
        <w:rPr>
          <w:spacing w:val="-4"/>
        </w:rPr>
        <w:t> </w:t>
      </w:r>
      <w:r>
        <w:rPr/>
        <w:t>esta</w:t>
      </w:r>
      <w:r>
        <w:rPr>
          <w:spacing w:val="-1"/>
        </w:rPr>
        <w:t> </w:t>
      </w:r>
      <w:r>
        <w:rPr/>
        <w:t>bella</w:t>
      </w:r>
      <w:r>
        <w:rPr>
          <w:spacing w:val="-1"/>
        </w:rPr>
        <w:t> </w:t>
      </w:r>
      <w:r>
        <w:rPr/>
        <w:t>ciudad</w:t>
      </w:r>
      <w:r>
        <w:rPr>
          <w:spacing w:val="-8"/>
        </w:rPr>
        <w:t> </w:t>
      </w:r>
      <w:r>
        <w:rPr/>
        <w:t>y visitar el</w:t>
      </w:r>
      <w:r>
        <w:rPr>
          <w:spacing w:val="-13"/>
        </w:rPr>
        <w:t> </w:t>
      </w:r>
      <w:r>
        <w:rPr/>
        <w:t>típico</w:t>
      </w:r>
      <w:r>
        <w:rPr>
          <w:spacing w:val="-12"/>
        </w:rPr>
        <w:t> </w:t>
      </w:r>
      <w:r>
        <w:rPr/>
        <w:t>Mercado,</w:t>
      </w:r>
      <w:r>
        <w:rPr>
          <w:spacing w:val="-13"/>
        </w:rPr>
        <w:t> </w:t>
      </w:r>
      <w:r>
        <w:rPr/>
        <w:t>Santo</w:t>
      </w:r>
      <w:r>
        <w:rPr>
          <w:spacing w:val="-12"/>
        </w:rPr>
        <w:t> </w:t>
      </w:r>
      <w:r>
        <w:rPr/>
        <w:t>Domingo,</w:t>
      </w:r>
      <w:r>
        <w:rPr>
          <w:spacing w:val="-13"/>
        </w:rPr>
        <w:t> </w:t>
      </w:r>
      <w:r>
        <w:rPr/>
        <w:t>la</w:t>
      </w:r>
      <w:r>
        <w:rPr>
          <w:spacing w:val="-12"/>
        </w:rPr>
        <w:t> </w:t>
      </w:r>
      <w:r>
        <w:rPr/>
        <w:t>Catedral,</w:t>
      </w:r>
      <w:r>
        <w:rPr>
          <w:spacing w:val="-10"/>
        </w:rPr>
        <w:t> </w:t>
      </w:r>
      <w:r>
        <w:rPr/>
        <w:t>el</w:t>
      </w:r>
      <w:r>
        <w:rPr>
          <w:spacing w:val="-8"/>
        </w:rPr>
        <w:t> </w:t>
      </w:r>
      <w:r>
        <w:rPr/>
        <w:t>Museo</w:t>
      </w:r>
      <w:r>
        <w:rPr>
          <w:spacing w:val="-10"/>
        </w:rPr>
        <w:t> </w:t>
      </w:r>
      <w:r>
        <w:rPr/>
        <w:t>de</w:t>
      </w:r>
      <w:r>
        <w:rPr>
          <w:spacing w:val="-13"/>
        </w:rPr>
        <w:t> </w:t>
      </w:r>
      <w:r>
        <w:rPr/>
        <w:t>la</w:t>
      </w:r>
      <w:r>
        <w:rPr>
          <w:spacing w:val="-10"/>
        </w:rPr>
        <w:t> </w:t>
      </w:r>
      <w:r>
        <w:rPr/>
        <w:t>Herbolaria</w:t>
      </w:r>
      <w:r>
        <w:rPr>
          <w:spacing w:val="-10"/>
        </w:rPr>
        <w:t> </w:t>
      </w:r>
      <w:r>
        <w:rPr/>
        <w:t>y</w:t>
      </w:r>
      <w:r>
        <w:rPr>
          <w:spacing w:val="-13"/>
        </w:rPr>
        <w:t> </w:t>
      </w:r>
      <w:r>
        <w:rPr/>
        <w:t>el</w:t>
      </w:r>
      <w:r>
        <w:rPr>
          <w:spacing w:val="-7"/>
        </w:rPr>
        <w:t> </w:t>
      </w:r>
      <w:r>
        <w:rPr/>
        <w:t>Museo</w:t>
      </w:r>
      <w:r>
        <w:rPr>
          <w:spacing w:val="-10"/>
        </w:rPr>
        <w:t> </w:t>
      </w:r>
      <w:r>
        <w:rPr/>
        <w:t>del</w:t>
      </w:r>
      <w:r>
        <w:rPr>
          <w:spacing w:val="-13"/>
        </w:rPr>
        <w:t> </w:t>
      </w:r>
      <w:r>
        <w:rPr/>
        <w:t>Jade,</w:t>
      </w:r>
      <w:r>
        <w:rPr>
          <w:spacing w:val="-10"/>
        </w:rPr>
        <w:t> </w:t>
      </w:r>
      <w:r>
        <w:rPr/>
        <w:t>donde se encuentra una réplica de la Tumba del Rey Pakal. Alojamiento.</w:t>
      </w:r>
    </w:p>
    <w:p>
      <w:pPr>
        <w:pStyle w:val="Heading4"/>
        <w:spacing w:before="204"/>
      </w:pPr>
      <w:r>
        <w:rPr>
          <w:color w:val="006FC0"/>
        </w:rPr>
        <w:t>Día</w:t>
      </w:r>
      <w:r>
        <w:rPr>
          <w:color w:val="006FC0"/>
          <w:spacing w:val="-3"/>
        </w:rPr>
        <w:t> </w:t>
      </w:r>
      <w:r>
        <w:rPr>
          <w:color w:val="006FC0"/>
        </w:rPr>
        <w:t>08</w:t>
      </w:r>
      <w:r>
        <w:rPr>
          <w:color w:val="006FC0"/>
          <w:spacing w:val="33"/>
        </w:rPr>
        <w:t>  </w:t>
      </w:r>
      <w:r>
        <w:rPr>
          <w:color w:val="006FC0"/>
        </w:rPr>
        <w:t>(Lun)</w:t>
      </w:r>
      <w:r>
        <w:rPr>
          <w:color w:val="006FC0"/>
          <w:spacing w:val="-4"/>
        </w:rPr>
        <w:t> </w:t>
      </w:r>
      <w:r>
        <w:rPr>
          <w:color w:val="006FC0"/>
        </w:rPr>
        <w:t>San</w:t>
      </w:r>
      <w:r>
        <w:rPr>
          <w:color w:val="006FC0"/>
          <w:spacing w:val="-4"/>
        </w:rPr>
        <w:t> </w:t>
      </w:r>
      <w:r>
        <w:rPr>
          <w:color w:val="006FC0"/>
        </w:rPr>
        <w:t>Cristóbal</w:t>
      </w:r>
      <w:r>
        <w:rPr>
          <w:color w:val="006FC0"/>
          <w:spacing w:val="-2"/>
        </w:rPr>
        <w:t> </w:t>
      </w:r>
      <w:r>
        <w:rPr>
          <w:color w:val="006FC0"/>
        </w:rPr>
        <w:t>De</w:t>
      </w:r>
      <w:r>
        <w:rPr>
          <w:color w:val="006FC0"/>
          <w:spacing w:val="-2"/>
        </w:rPr>
        <w:t> </w:t>
      </w:r>
      <w:r>
        <w:rPr>
          <w:color w:val="006FC0"/>
        </w:rPr>
        <w:t>Las</w:t>
      </w:r>
      <w:r>
        <w:rPr>
          <w:color w:val="006FC0"/>
          <w:spacing w:val="-2"/>
        </w:rPr>
        <w:t> </w:t>
      </w:r>
      <w:r>
        <w:rPr>
          <w:color w:val="006FC0"/>
        </w:rPr>
        <w:t>Casas</w:t>
      </w:r>
      <w:r>
        <w:rPr>
          <w:color w:val="006FC0"/>
          <w:spacing w:val="3"/>
        </w:rPr>
        <w:t> </w:t>
      </w:r>
      <w:r>
        <w:rPr>
          <w:color w:val="006FC0"/>
        </w:rPr>
        <w:t>–</w:t>
      </w:r>
      <w:r>
        <w:rPr>
          <w:color w:val="006FC0"/>
          <w:spacing w:val="-1"/>
        </w:rPr>
        <w:t> </w:t>
      </w:r>
      <w:r>
        <w:rPr>
          <w:color w:val="006FC0"/>
        </w:rPr>
        <w:t>Agua</w:t>
      </w:r>
      <w:r>
        <w:rPr>
          <w:color w:val="006FC0"/>
          <w:spacing w:val="5"/>
        </w:rPr>
        <w:t> </w:t>
      </w:r>
      <w:r>
        <w:rPr>
          <w:color w:val="006FC0"/>
        </w:rPr>
        <w:t>Azul</w:t>
      </w:r>
      <w:r>
        <w:rPr>
          <w:color w:val="006FC0"/>
          <w:spacing w:val="-1"/>
        </w:rPr>
        <w:t> </w:t>
      </w:r>
      <w:r>
        <w:rPr>
          <w:color w:val="006FC0"/>
        </w:rPr>
        <w:t>– </w:t>
      </w:r>
      <w:r>
        <w:rPr>
          <w:color w:val="006FC0"/>
          <w:spacing w:val="-2"/>
        </w:rPr>
        <w:t>Palenque.</w:t>
      </w:r>
    </w:p>
    <w:p>
      <w:pPr>
        <w:pStyle w:val="BodyText"/>
        <w:spacing w:line="232" w:lineRule="auto" w:before="14"/>
        <w:ind w:left="429" w:right="429"/>
      </w:pPr>
      <w:r>
        <w:rPr/>
        <w:t>Desayuno. Continuación a las Cascadas de Agua Azul, de hermosas tonalidades turquesa. Posibilidad de nadar. Seguiremos hacia Palenque. Alojamiento.</w:t>
      </w:r>
    </w:p>
    <w:p>
      <w:pPr>
        <w:pStyle w:val="BodyText"/>
        <w:tabs>
          <w:tab w:pos="1572" w:val="left" w:leader="none"/>
          <w:tab w:pos="2018" w:val="left" w:leader="none"/>
          <w:tab w:pos="3176" w:val="left" w:leader="none"/>
        </w:tabs>
        <w:spacing w:before="205"/>
        <w:ind w:left="429" w:right="4823"/>
        <w:jc w:val="left"/>
      </w:pPr>
      <w:r>
        <w:rPr/>
        <w:drawing>
          <wp:anchor distT="0" distB="0" distL="0" distR="0" allowOverlap="1" layoutInCell="1" locked="0" behindDoc="0" simplePos="0" relativeHeight="15731200">
            <wp:simplePos x="0" y="0"/>
            <wp:positionH relativeFrom="page">
              <wp:posOffset>3614420</wp:posOffset>
            </wp:positionH>
            <wp:positionV relativeFrom="paragraph">
              <wp:posOffset>202067</wp:posOffset>
            </wp:positionV>
            <wp:extent cx="2740025" cy="1541145"/>
            <wp:effectExtent l="0" t="0" r="0" b="0"/>
            <wp:wrapNone/>
            <wp:docPr id="20" name="Image 20" descr="Zona arqueológica de Palenque: historia, ubicación y 5 datos curiosos que  no conocías | Architectural Digest"/>
            <wp:cNvGraphicFramePr>
              <a:graphicFrameLocks/>
            </wp:cNvGraphicFramePr>
            <a:graphic>
              <a:graphicData uri="http://schemas.openxmlformats.org/drawingml/2006/picture">
                <pic:pic>
                  <pic:nvPicPr>
                    <pic:cNvPr id="20" name="Image 20" descr="Zona arqueológica de Palenque: historia, ubicación y 5 datos curiosos que  no conocías | Architectural Digest"/>
                    <pic:cNvPicPr/>
                  </pic:nvPicPr>
                  <pic:blipFill>
                    <a:blip r:embed="rId11" cstate="print"/>
                    <a:stretch>
                      <a:fillRect/>
                    </a:stretch>
                  </pic:blipFill>
                  <pic:spPr>
                    <a:xfrm>
                      <a:off x="0" y="0"/>
                      <a:ext cx="2740025" cy="1541145"/>
                    </a:xfrm>
                    <a:prstGeom prst="rect">
                      <a:avLst/>
                    </a:prstGeom>
                  </pic:spPr>
                </pic:pic>
              </a:graphicData>
            </a:graphic>
          </wp:anchor>
        </w:drawing>
      </w:r>
      <w:r>
        <w:rPr>
          <w:rFonts w:ascii="Arial" w:hAnsi="Arial"/>
          <w:b/>
          <w:color w:val="006FC0"/>
        </w:rPr>
        <w:t>Día 09</w:t>
      </w:r>
      <w:r>
        <w:rPr>
          <w:rFonts w:ascii="Arial" w:hAnsi="Arial"/>
          <w:b/>
          <w:color w:val="006FC0"/>
          <w:spacing w:val="80"/>
        </w:rPr>
        <w:t> </w:t>
      </w:r>
      <w:r>
        <w:rPr>
          <w:rFonts w:ascii="Arial" w:hAnsi="Arial"/>
          <w:b/>
          <w:color w:val="006FC0"/>
        </w:rPr>
        <w:t>(Mar) Palenque – Campeche. </w:t>
      </w:r>
      <w:r>
        <w:rPr/>
        <w:t>Desayuno. Visita a la zona arqueológica de Palenque,</w:t>
      </w:r>
      <w:r>
        <w:rPr>
          <w:spacing w:val="-9"/>
        </w:rPr>
        <w:t> </w:t>
      </w:r>
      <w:r>
        <w:rPr/>
        <w:t>enclavada</w:t>
      </w:r>
      <w:r>
        <w:rPr>
          <w:spacing w:val="-9"/>
        </w:rPr>
        <w:t> </w:t>
      </w:r>
      <w:r>
        <w:rPr/>
        <w:t>en</w:t>
      </w:r>
      <w:r>
        <w:rPr>
          <w:spacing w:val="-9"/>
        </w:rPr>
        <w:t> </w:t>
      </w:r>
      <w:r>
        <w:rPr/>
        <w:t>la</w:t>
      </w:r>
      <w:r>
        <w:rPr>
          <w:spacing w:val="-9"/>
        </w:rPr>
        <w:t> </w:t>
      </w:r>
      <w:r>
        <w:rPr/>
        <w:t>selva.</w:t>
      </w:r>
      <w:r>
        <w:rPr>
          <w:spacing w:val="-9"/>
        </w:rPr>
        <w:t> </w:t>
      </w:r>
      <w:r>
        <w:rPr/>
        <w:t>Una</w:t>
      </w:r>
      <w:r>
        <w:rPr>
          <w:spacing w:val="-1"/>
        </w:rPr>
        <w:t> </w:t>
      </w:r>
      <w:r>
        <w:rPr/>
        <w:t>de</w:t>
      </w:r>
      <w:r>
        <w:rPr>
          <w:spacing w:val="-9"/>
        </w:rPr>
        <w:t> </w:t>
      </w:r>
      <w:r>
        <w:rPr/>
        <w:t>las más</w:t>
      </w:r>
      <w:r>
        <w:rPr>
          <w:spacing w:val="-3"/>
        </w:rPr>
        <w:t> </w:t>
      </w:r>
      <w:r>
        <w:rPr/>
        <w:t>importantes</w:t>
      </w:r>
      <w:r>
        <w:rPr>
          <w:spacing w:val="-3"/>
        </w:rPr>
        <w:t> </w:t>
      </w:r>
      <w:r>
        <w:rPr/>
        <w:t>del</w:t>
      </w:r>
      <w:r>
        <w:rPr>
          <w:spacing w:val="-3"/>
        </w:rPr>
        <w:t> </w:t>
      </w:r>
      <w:r>
        <w:rPr/>
        <w:t>Mundo</w:t>
      </w:r>
      <w:r>
        <w:rPr>
          <w:spacing w:val="-6"/>
        </w:rPr>
        <w:t> </w:t>
      </w:r>
      <w:r>
        <w:rPr/>
        <w:t>Maya,</w:t>
      </w:r>
      <w:r>
        <w:rPr>
          <w:spacing w:val="-6"/>
        </w:rPr>
        <w:t> </w:t>
      </w:r>
      <w:r>
        <w:rPr/>
        <w:t>tanto</w:t>
      </w:r>
      <w:r>
        <w:rPr>
          <w:spacing w:val="-6"/>
        </w:rPr>
        <w:t> </w:t>
      </w:r>
      <w:r>
        <w:rPr/>
        <w:t>por los</w:t>
      </w:r>
      <w:r>
        <w:rPr>
          <w:spacing w:val="-10"/>
        </w:rPr>
        <w:t> </w:t>
      </w:r>
      <w:r>
        <w:rPr/>
        <w:t>hallazgos</w:t>
      </w:r>
      <w:r>
        <w:rPr>
          <w:spacing w:val="-9"/>
        </w:rPr>
        <w:t> </w:t>
      </w:r>
      <w:r>
        <w:rPr/>
        <w:t>históricos</w:t>
      </w:r>
      <w:r>
        <w:rPr>
          <w:spacing w:val="-9"/>
        </w:rPr>
        <w:t> </w:t>
      </w:r>
      <w:r>
        <w:rPr/>
        <w:t>como</w:t>
      </w:r>
      <w:r>
        <w:rPr>
          <w:spacing w:val="-12"/>
        </w:rPr>
        <w:t> </w:t>
      </w:r>
      <w:r>
        <w:rPr/>
        <w:t>por</w:t>
      </w:r>
      <w:r>
        <w:rPr>
          <w:spacing w:val="-13"/>
        </w:rPr>
        <w:t> </w:t>
      </w:r>
      <w:r>
        <w:rPr/>
        <w:t>su</w:t>
      </w:r>
      <w:r>
        <w:rPr>
          <w:spacing w:val="-11"/>
        </w:rPr>
        <w:t> </w:t>
      </w:r>
      <w:r>
        <w:rPr/>
        <w:t>belleza. Dentro</w:t>
      </w:r>
      <w:r>
        <w:rPr>
          <w:spacing w:val="-15"/>
        </w:rPr>
        <w:t> </w:t>
      </w:r>
      <w:r>
        <w:rPr/>
        <w:t>de</w:t>
      </w:r>
      <w:r>
        <w:rPr>
          <w:spacing w:val="-14"/>
        </w:rPr>
        <w:t> </w:t>
      </w:r>
      <w:r>
        <w:rPr/>
        <w:t>la</w:t>
      </w:r>
      <w:r>
        <w:rPr>
          <w:spacing w:val="-15"/>
        </w:rPr>
        <w:t> </w:t>
      </w:r>
      <w:r>
        <w:rPr/>
        <w:t>Pirámide</w:t>
      </w:r>
      <w:r>
        <w:rPr>
          <w:spacing w:val="-14"/>
        </w:rPr>
        <w:t> </w:t>
      </w:r>
      <w:r>
        <w:rPr/>
        <w:t>de</w:t>
      </w:r>
      <w:r>
        <w:rPr>
          <w:spacing w:val="-14"/>
        </w:rPr>
        <w:t> </w:t>
      </w:r>
      <w:r>
        <w:rPr/>
        <w:t>las</w:t>
      </w:r>
      <w:r>
        <w:rPr>
          <w:spacing w:val="-12"/>
        </w:rPr>
        <w:t> </w:t>
      </w:r>
      <w:r>
        <w:rPr/>
        <w:t>Inscripciones</w:t>
      </w:r>
      <w:r>
        <w:rPr>
          <w:spacing w:val="-13"/>
        </w:rPr>
        <w:t> </w:t>
      </w:r>
      <w:r>
        <w:rPr/>
        <w:t>se encontró</w:t>
      </w:r>
      <w:r>
        <w:rPr>
          <w:spacing w:val="40"/>
        </w:rPr>
        <w:t> </w:t>
      </w:r>
      <w:r>
        <w:rPr/>
        <w:t>el</w:t>
      </w:r>
      <w:r>
        <w:rPr>
          <w:spacing w:val="36"/>
        </w:rPr>
        <w:t> </w:t>
      </w:r>
      <w:r>
        <w:rPr/>
        <w:t>sarcófago</w:t>
      </w:r>
      <w:r>
        <w:rPr>
          <w:spacing w:val="33"/>
        </w:rPr>
        <w:t> </w:t>
      </w:r>
      <w:r>
        <w:rPr/>
        <w:t>del</w:t>
      </w:r>
      <w:r>
        <w:rPr>
          <w:spacing w:val="36"/>
        </w:rPr>
        <w:t> </w:t>
      </w:r>
      <w:r>
        <w:rPr/>
        <w:t>Rey</w:t>
      </w:r>
      <w:r>
        <w:rPr>
          <w:spacing w:val="37"/>
        </w:rPr>
        <w:t> </w:t>
      </w:r>
      <w:r>
        <w:rPr/>
        <w:t>Pakal,</w:t>
      </w:r>
      <w:r>
        <w:rPr>
          <w:spacing w:val="33"/>
        </w:rPr>
        <w:t> </w:t>
      </w:r>
      <w:r>
        <w:rPr/>
        <w:t>con una</w:t>
      </w:r>
      <w:r>
        <w:rPr>
          <w:spacing w:val="-3"/>
        </w:rPr>
        <w:t> </w:t>
      </w:r>
      <w:r>
        <w:rPr/>
        <w:t>lápida</w:t>
      </w:r>
      <w:r>
        <w:rPr>
          <w:spacing w:val="-3"/>
        </w:rPr>
        <w:t> </w:t>
      </w:r>
      <w:r>
        <w:rPr/>
        <w:t>gravada</w:t>
      </w:r>
      <w:r>
        <w:rPr>
          <w:spacing w:val="-3"/>
        </w:rPr>
        <w:t> </w:t>
      </w:r>
      <w:r>
        <w:rPr/>
        <w:t>en relieve. Templo</w:t>
      </w:r>
      <w:r>
        <w:rPr>
          <w:spacing w:val="-3"/>
        </w:rPr>
        <w:t> </w:t>
      </w:r>
      <w:r>
        <w:rPr/>
        <w:t>de</w:t>
      </w:r>
      <w:r>
        <w:rPr>
          <w:spacing w:val="-3"/>
        </w:rPr>
        <w:t> </w:t>
      </w:r>
      <w:r>
        <w:rPr/>
        <w:t>la Cruz Foliada,</w:t>
      </w:r>
      <w:r>
        <w:rPr>
          <w:spacing w:val="22"/>
        </w:rPr>
        <w:t> </w:t>
      </w:r>
      <w:r>
        <w:rPr/>
        <w:t>Templo</w:t>
      </w:r>
      <w:r>
        <w:rPr>
          <w:spacing w:val="22"/>
        </w:rPr>
        <w:t> </w:t>
      </w:r>
      <w:r>
        <w:rPr/>
        <w:t>del</w:t>
      </w:r>
      <w:r>
        <w:rPr>
          <w:spacing w:val="25"/>
        </w:rPr>
        <w:t> </w:t>
      </w:r>
      <w:r>
        <w:rPr/>
        <w:t>Sol</w:t>
      </w:r>
      <w:r>
        <w:rPr>
          <w:spacing w:val="25"/>
        </w:rPr>
        <w:t> </w:t>
      </w:r>
      <w:r>
        <w:rPr/>
        <w:t>y el</w:t>
      </w:r>
      <w:r>
        <w:rPr>
          <w:spacing w:val="25"/>
        </w:rPr>
        <w:t> </w:t>
      </w:r>
      <w:r>
        <w:rPr/>
        <w:t>Palacio. Continuación</w:t>
      </w:r>
      <w:r>
        <w:rPr>
          <w:spacing w:val="40"/>
        </w:rPr>
        <w:t> </w:t>
      </w:r>
      <w:r>
        <w:rPr/>
        <w:t>para</w:t>
      </w:r>
      <w:r>
        <w:rPr>
          <w:spacing w:val="40"/>
        </w:rPr>
        <w:t> </w:t>
      </w:r>
      <w:r>
        <w:rPr/>
        <w:t>encontrarnos</w:t>
      </w:r>
      <w:r>
        <w:rPr>
          <w:spacing w:val="40"/>
        </w:rPr>
        <w:t> </w:t>
      </w:r>
      <w:r>
        <w:rPr/>
        <w:t>con</w:t>
      </w:r>
      <w:r>
        <w:rPr>
          <w:spacing w:val="40"/>
        </w:rPr>
        <w:t> </w:t>
      </w:r>
      <w:r>
        <w:rPr/>
        <w:t>una bella</w:t>
      </w:r>
      <w:r>
        <w:rPr>
          <w:spacing w:val="80"/>
        </w:rPr>
        <w:t> </w:t>
      </w:r>
      <w:r>
        <w:rPr/>
        <w:t>panorámica</w:t>
      </w:r>
      <w:r>
        <w:rPr>
          <w:spacing w:val="80"/>
        </w:rPr>
        <w:t> </w:t>
      </w:r>
      <w:r>
        <w:rPr/>
        <w:t>del</w:t>
      </w:r>
      <w:r>
        <w:rPr>
          <w:spacing w:val="40"/>
        </w:rPr>
        <w:t> </w:t>
      </w:r>
      <w:r>
        <w:rPr/>
        <w:t>Golfo</w:t>
      </w:r>
      <w:r>
        <w:rPr>
          <w:spacing w:val="80"/>
        </w:rPr>
        <w:t> </w:t>
      </w:r>
      <w:r>
        <w:rPr/>
        <w:t>de</w:t>
      </w:r>
      <w:r>
        <w:rPr>
          <w:spacing w:val="40"/>
        </w:rPr>
        <w:t> </w:t>
      </w:r>
      <w:r>
        <w:rPr/>
        <w:t>México. Seguiremos</w:t>
      </w:r>
      <w:r>
        <w:rPr>
          <w:spacing w:val="80"/>
        </w:rPr>
        <w:t> </w:t>
      </w:r>
      <w:r>
        <w:rPr/>
        <w:t>hacia</w:t>
      </w:r>
      <w:r>
        <w:rPr>
          <w:spacing w:val="80"/>
        </w:rPr>
        <w:t> </w:t>
      </w:r>
      <w:r>
        <w:rPr/>
        <w:t>la</w:t>
      </w:r>
      <w:r>
        <w:rPr>
          <w:spacing w:val="80"/>
        </w:rPr>
        <w:t> </w:t>
      </w:r>
      <w:r>
        <w:rPr/>
        <w:t>hermosa</w:t>
      </w:r>
      <w:r>
        <w:rPr>
          <w:spacing w:val="80"/>
        </w:rPr>
        <w:t> </w:t>
      </w:r>
      <w:r>
        <w:rPr/>
        <w:t>ciudad</w:t>
      </w:r>
      <w:r>
        <w:rPr>
          <w:spacing w:val="40"/>
        </w:rPr>
        <w:t> </w:t>
      </w:r>
      <w:r>
        <w:rPr>
          <w:spacing w:val="-2"/>
        </w:rPr>
        <w:t>amurallada</w:t>
      </w:r>
      <w:r>
        <w:rPr/>
        <w:tab/>
      </w:r>
      <w:r>
        <w:rPr>
          <w:spacing w:val="-6"/>
        </w:rPr>
        <w:t>de</w:t>
      </w:r>
      <w:r>
        <w:rPr/>
        <w:tab/>
      </w:r>
      <w:r>
        <w:rPr>
          <w:spacing w:val="-2"/>
        </w:rPr>
        <w:t>Campeche.</w:t>
      </w:r>
      <w:r>
        <w:rPr/>
        <w:tab/>
      </w:r>
      <w:r>
        <w:rPr>
          <w:spacing w:val="-2"/>
        </w:rPr>
        <w:t>Recorrido </w:t>
      </w:r>
      <w:r>
        <w:rPr/>
        <w:t>panorámico. Cena. Alojamiento.</w:t>
      </w:r>
    </w:p>
    <w:p>
      <w:pPr>
        <w:pStyle w:val="BodyText"/>
        <w:jc w:val="left"/>
      </w:pPr>
    </w:p>
    <w:p>
      <w:pPr>
        <w:pStyle w:val="Heading4"/>
      </w:pPr>
      <w:r>
        <w:rPr>
          <w:color w:val="006FC0"/>
        </w:rPr>
        <w:t>Día</w:t>
      </w:r>
      <w:r>
        <w:rPr>
          <w:color w:val="006FC0"/>
          <w:spacing w:val="-3"/>
        </w:rPr>
        <w:t> </w:t>
      </w:r>
      <w:r>
        <w:rPr>
          <w:color w:val="006FC0"/>
        </w:rPr>
        <w:t>10</w:t>
      </w:r>
      <w:r>
        <w:rPr>
          <w:color w:val="006FC0"/>
          <w:spacing w:val="35"/>
        </w:rPr>
        <w:t>  </w:t>
      </w:r>
      <w:r>
        <w:rPr>
          <w:color w:val="006FC0"/>
        </w:rPr>
        <w:t>(Mie)</w:t>
      </w:r>
      <w:r>
        <w:rPr>
          <w:color w:val="006FC0"/>
          <w:spacing w:val="-4"/>
        </w:rPr>
        <w:t> </w:t>
      </w:r>
      <w:r>
        <w:rPr>
          <w:color w:val="006FC0"/>
        </w:rPr>
        <w:t>Campeche</w:t>
      </w:r>
      <w:r>
        <w:rPr>
          <w:color w:val="006FC0"/>
          <w:spacing w:val="1"/>
        </w:rPr>
        <w:t> </w:t>
      </w:r>
      <w:r>
        <w:rPr>
          <w:color w:val="006FC0"/>
        </w:rPr>
        <w:t>– Uxmal – </w:t>
      </w:r>
      <w:r>
        <w:rPr>
          <w:color w:val="006FC0"/>
          <w:spacing w:val="-2"/>
        </w:rPr>
        <w:t>Merida.</w:t>
      </w:r>
    </w:p>
    <w:p>
      <w:pPr>
        <w:pStyle w:val="BodyText"/>
        <w:spacing w:before="9"/>
        <w:ind w:left="429" w:right="418"/>
      </w:pPr>
      <w:r>
        <w:rPr/>
        <w:t>Desayuno. Salida hacia Uxmal. Visita de esta zona arqueológica</w:t>
      </w:r>
      <w:r>
        <w:rPr>
          <w:spacing w:val="-2"/>
        </w:rPr>
        <w:t> </w:t>
      </w:r>
      <w:r>
        <w:rPr/>
        <w:t>de gran belleza arquitectónica:</w:t>
      </w:r>
      <w:r>
        <w:rPr>
          <w:spacing w:val="-2"/>
        </w:rPr>
        <w:t> </w:t>
      </w:r>
      <w:r>
        <w:rPr/>
        <w:t>la Pirámide</w:t>
      </w:r>
      <w:r>
        <w:rPr>
          <w:spacing w:val="-8"/>
        </w:rPr>
        <w:t> </w:t>
      </w:r>
      <w:r>
        <w:rPr/>
        <w:t>del</w:t>
      </w:r>
      <w:r>
        <w:rPr>
          <w:spacing w:val="-6"/>
        </w:rPr>
        <w:t> </w:t>
      </w:r>
      <w:r>
        <w:rPr/>
        <w:t>Adivino,</w:t>
      </w:r>
      <w:r>
        <w:rPr>
          <w:spacing w:val="-2"/>
        </w:rPr>
        <w:t> </w:t>
      </w:r>
      <w:r>
        <w:rPr/>
        <w:t>el Cuadrángulo</w:t>
      </w:r>
      <w:r>
        <w:rPr>
          <w:spacing w:val="-2"/>
        </w:rPr>
        <w:t> </w:t>
      </w:r>
      <w:r>
        <w:rPr/>
        <w:t>de</w:t>
      </w:r>
      <w:r>
        <w:rPr>
          <w:spacing w:val="-8"/>
        </w:rPr>
        <w:t> </w:t>
      </w:r>
      <w:r>
        <w:rPr/>
        <w:t>las</w:t>
      </w:r>
      <w:r>
        <w:rPr>
          <w:spacing w:val="-6"/>
        </w:rPr>
        <w:t> </w:t>
      </w:r>
      <w:r>
        <w:rPr/>
        <w:t>Monjas,</w:t>
      </w:r>
      <w:r>
        <w:rPr>
          <w:spacing w:val="-2"/>
        </w:rPr>
        <w:t> </w:t>
      </w:r>
      <w:r>
        <w:rPr/>
        <w:t>el Palacio</w:t>
      </w:r>
      <w:r>
        <w:rPr>
          <w:spacing w:val="-2"/>
        </w:rPr>
        <w:t> </w:t>
      </w:r>
      <w:r>
        <w:rPr/>
        <w:t>del Gobernador,</w:t>
      </w:r>
      <w:r>
        <w:rPr>
          <w:spacing w:val="-2"/>
        </w:rPr>
        <w:t> </w:t>
      </w:r>
      <w:r>
        <w:rPr/>
        <w:t>el</w:t>
      </w:r>
      <w:r>
        <w:rPr>
          <w:spacing w:val="-6"/>
        </w:rPr>
        <w:t> </w:t>
      </w:r>
      <w:r>
        <w:rPr/>
        <w:t>Juego</w:t>
      </w:r>
      <w:r>
        <w:rPr>
          <w:spacing w:val="-2"/>
        </w:rPr>
        <w:t> </w:t>
      </w:r>
      <w:r>
        <w:rPr/>
        <w:t>de</w:t>
      </w:r>
      <w:r>
        <w:rPr>
          <w:spacing w:val="-8"/>
        </w:rPr>
        <w:t> </w:t>
      </w:r>
      <w:r>
        <w:rPr/>
        <w:t>Pelota. Comida. Continuación</w:t>
      </w:r>
      <w:r>
        <w:rPr>
          <w:spacing w:val="-1"/>
        </w:rPr>
        <w:t> </w:t>
      </w:r>
      <w:r>
        <w:rPr/>
        <w:t>a Mérida,</w:t>
      </w:r>
      <w:r>
        <w:rPr>
          <w:spacing w:val="-1"/>
        </w:rPr>
        <w:t> </w:t>
      </w:r>
      <w:r>
        <w:rPr/>
        <w:t>" La</w:t>
      </w:r>
      <w:r>
        <w:rPr>
          <w:spacing w:val="-1"/>
        </w:rPr>
        <w:t> </w:t>
      </w:r>
      <w:r>
        <w:rPr/>
        <w:t>Ciudad</w:t>
      </w:r>
      <w:r>
        <w:rPr>
          <w:spacing w:val="-1"/>
        </w:rPr>
        <w:t> </w:t>
      </w:r>
      <w:r>
        <w:rPr/>
        <w:t>Blanca</w:t>
      </w:r>
      <w:r>
        <w:rPr>
          <w:spacing w:val="-1"/>
        </w:rPr>
        <w:t> </w:t>
      </w:r>
      <w:r>
        <w:rPr/>
        <w:t>" en</w:t>
      </w:r>
      <w:r>
        <w:rPr>
          <w:spacing w:val="-1"/>
        </w:rPr>
        <w:t> </w:t>
      </w:r>
      <w:r>
        <w:rPr/>
        <w:t>donde</w:t>
      </w:r>
      <w:r>
        <w:rPr>
          <w:spacing w:val="-1"/>
        </w:rPr>
        <w:t> </w:t>
      </w:r>
      <w:r>
        <w:rPr/>
        <w:t>haremos un recorrido panorámico: El Paseo</w:t>
      </w:r>
      <w:r>
        <w:rPr>
          <w:spacing w:val="-1"/>
        </w:rPr>
        <w:t> </w:t>
      </w:r>
      <w:r>
        <w:rPr/>
        <w:t>de</w:t>
      </w:r>
      <w:r>
        <w:rPr>
          <w:spacing w:val="-1"/>
        </w:rPr>
        <w:t> </w:t>
      </w:r>
      <w:r>
        <w:rPr/>
        <w:t>Montejo,</w:t>
      </w:r>
      <w:r>
        <w:rPr>
          <w:spacing w:val="-1"/>
        </w:rPr>
        <w:t> </w:t>
      </w:r>
      <w:r>
        <w:rPr/>
        <w:t>el</w:t>
      </w:r>
      <w:r>
        <w:rPr>
          <w:spacing w:val="-5"/>
        </w:rPr>
        <w:t> </w:t>
      </w:r>
      <w:r>
        <w:rPr/>
        <w:t>monumento</w:t>
      </w:r>
      <w:r>
        <w:rPr>
          <w:spacing w:val="-1"/>
        </w:rPr>
        <w:t> </w:t>
      </w:r>
      <w:r>
        <w:rPr/>
        <w:t>a</w:t>
      </w:r>
      <w:r>
        <w:rPr>
          <w:spacing w:val="-1"/>
        </w:rPr>
        <w:t> </w:t>
      </w:r>
      <w:r>
        <w:rPr/>
        <w:t>la</w:t>
      </w:r>
      <w:r>
        <w:rPr>
          <w:spacing w:val="-1"/>
        </w:rPr>
        <w:t> </w:t>
      </w:r>
      <w:r>
        <w:rPr/>
        <w:t>Patria,</w:t>
      </w:r>
      <w:r>
        <w:rPr>
          <w:spacing w:val="-1"/>
        </w:rPr>
        <w:t> </w:t>
      </w:r>
      <w:r>
        <w:rPr/>
        <w:t>la</w:t>
      </w:r>
      <w:r>
        <w:rPr>
          <w:spacing w:val="-1"/>
        </w:rPr>
        <w:t> </w:t>
      </w:r>
      <w:r>
        <w:rPr/>
        <w:t>Plaza</w:t>
      </w:r>
      <w:r>
        <w:rPr>
          <w:spacing w:val="-1"/>
        </w:rPr>
        <w:t> </w:t>
      </w:r>
      <w:r>
        <w:rPr/>
        <w:t>Principal con</w:t>
      </w:r>
      <w:r>
        <w:rPr>
          <w:spacing w:val="-1"/>
        </w:rPr>
        <w:t> </w:t>
      </w:r>
      <w:r>
        <w:rPr/>
        <w:t>la</w:t>
      </w:r>
      <w:r>
        <w:rPr>
          <w:spacing w:val="-1"/>
        </w:rPr>
        <w:t> </w:t>
      </w:r>
      <w:r>
        <w:rPr/>
        <w:t>Catedral y</w:t>
      </w:r>
      <w:r>
        <w:rPr>
          <w:spacing w:val="-5"/>
        </w:rPr>
        <w:t> </w:t>
      </w:r>
      <w:r>
        <w:rPr/>
        <w:t>los Palacios de Gobierno. Alojamiento.</w:t>
      </w:r>
    </w:p>
    <w:p>
      <w:pPr>
        <w:pStyle w:val="BodyText"/>
        <w:spacing w:after="0"/>
        <w:sectPr>
          <w:pgSz w:w="11910" w:h="16850"/>
          <w:pgMar w:header="0" w:footer="998" w:top="2420" w:bottom="1180" w:left="1559" w:right="1559"/>
        </w:sectPr>
      </w:pPr>
    </w:p>
    <w:p>
      <w:pPr>
        <w:pStyle w:val="BodyText"/>
        <w:spacing w:before="154"/>
        <w:jc w:val="left"/>
      </w:pPr>
    </w:p>
    <w:p>
      <w:pPr>
        <w:pStyle w:val="Heading4"/>
        <w:ind w:left="4600" w:right="421" w:firstLine="50"/>
        <w:jc w:val="both"/>
      </w:pPr>
      <w:r>
        <w:rPr/>
        <w:drawing>
          <wp:anchor distT="0" distB="0" distL="0" distR="0" allowOverlap="1" layoutInCell="1" locked="0" behindDoc="0" simplePos="0" relativeHeight="15731712">
            <wp:simplePos x="0" y="0"/>
            <wp:positionH relativeFrom="page">
              <wp:posOffset>1261744</wp:posOffset>
            </wp:positionH>
            <wp:positionV relativeFrom="paragraph">
              <wp:posOffset>4456</wp:posOffset>
            </wp:positionV>
            <wp:extent cx="2552064" cy="1704594"/>
            <wp:effectExtent l="0" t="0" r="0" b="0"/>
            <wp:wrapNone/>
            <wp:docPr id="21" name="Image 21" descr="Mérida, con nuevas letras - Revista Yucatán"/>
            <wp:cNvGraphicFramePr>
              <a:graphicFrameLocks/>
            </wp:cNvGraphicFramePr>
            <a:graphic>
              <a:graphicData uri="http://schemas.openxmlformats.org/drawingml/2006/picture">
                <pic:pic>
                  <pic:nvPicPr>
                    <pic:cNvPr id="21" name="Image 21" descr="Mérida, con nuevas letras - Revista Yucatán"/>
                    <pic:cNvPicPr/>
                  </pic:nvPicPr>
                  <pic:blipFill>
                    <a:blip r:embed="rId12" cstate="print"/>
                    <a:stretch>
                      <a:fillRect/>
                    </a:stretch>
                  </pic:blipFill>
                  <pic:spPr>
                    <a:xfrm>
                      <a:off x="0" y="0"/>
                      <a:ext cx="2552064" cy="1704594"/>
                    </a:xfrm>
                    <a:prstGeom prst="rect">
                      <a:avLst/>
                    </a:prstGeom>
                  </pic:spPr>
                </pic:pic>
              </a:graphicData>
            </a:graphic>
          </wp:anchor>
        </w:drawing>
      </w:r>
      <w:r>
        <w:rPr>
          <w:color w:val="006FC0"/>
        </w:rPr>
        <w:t>Día</w:t>
      </w:r>
      <w:r>
        <w:rPr>
          <w:color w:val="006FC0"/>
          <w:spacing w:val="-1"/>
        </w:rPr>
        <w:t> </w:t>
      </w:r>
      <w:r>
        <w:rPr>
          <w:color w:val="006FC0"/>
        </w:rPr>
        <w:t>11</w:t>
      </w:r>
      <w:r>
        <w:rPr>
          <w:color w:val="006FC0"/>
          <w:spacing w:val="40"/>
        </w:rPr>
        <w:t> </w:t>
      </w:r>
      <w:r>
        <w:rPr>
          <w:color w:val="006FC0"/>
        </w:rPr>
        <w:t>(Jue) Merida – Chichen Itza – Cancún/Riviera Maya.</w:t>
      </w:r>
    </w:p>
    <w:p>
      <w:pPr>
        <w:pStyle w:val="BodyText"/>
        <w:spacing w:before="11"/>
        <w:ind w:left="4600" w:right="410"/>
      </w:pPr>
      <w:r>
        <w:rPr/>
        <w:t>06:30 hrs. Desayuno. 07:00 hrs. Salida hacia Chichén Itzá, la ciudad maya de mayor renombre en México. Sitio arqueológico donde se revelan avanzados conocimientos arqueo-astronómicos. Cuenta con la pirámide escalonada llamada el Castillo o Templo de Kukulcán, el Juego de</w:t>
      </w:r>
      <w:r>
        <w:rPr>
          <w:spacing w:val="-2"/>
        </w:rPr>
        <w:t> </w:t>
      </w:r>
      <w:r>
        <w:rPr/>
        <w:t>Pelota, la</w:t>
      </w:r>
      <w:r>
        <w:rPr>
          <w:spacing w:val="-2"/>
        </w:rPr>
        <w:t> </w:t>
      </w:r>
      <w:r>
        <w:rPr/>
        <w:t>plataforma de las Calaveras, el Templo de los Jaguares, el Observatorio, la Plaza de las Mil Columnas, el Cenote</w:t>
      </w:r>
      <w:r>
        <w:rPr>
          <w:spacing w:val="-13"/>
        </w:rPr>
        <w:t> </w:t>
      </w:r>
      <w:r>
        <w:rPr/>
        <w:t>Sagrado.</w:t>
      </w:r>
      <w:r>
        <w:rPr>
          <w:spacing w:val="-12"/>
        </w:rPr>
        <w:t> </w:t>
      </w:r>
      <w:r>
        <w:rPr/>
        <w:t>Llegada</w:t>
      </w:r>
      <w:r>
        <w:rPr>
          <w:spacing w:val="-12"/>
        </w:rPr>
        <w:t> </w:t>
      </w:r>
      <w:r>
        <w:rPr/>
        <w:t>al</w:t>
      </w:r>
      <w:r>
        <w:rPr>
          <w:spacing w:val="-13"/>
        </w:rPr>
        <w:t> </w:t>
      </w:r>
      <w:r>
        <w:rPr/>
        <w:t>majestuoso</w:t>
      </w:r>
      <w:r>
        <w:rPr>
          <w:spacing w:val="-12"/>
        </w:rPr>
        <w:t> </w:t>
      </w:r>
      <w:r>
        <w:rPr/>
        <w:t>cenote IK</w:t>
      </w:r>
      <w:r>
        <w:rPr>
          <w:spacing w:val="52"/>
        </w:rPr>
        <w:t>  </w:t>
      </w:r>
      <w:r>
        <w:rPr/>
        <w:t>KIL.</w:t>
      </w:r>
      <w:r>
        <w:rPr>
          <w:spacing w:val="52"/>
        </w:rPr>
        <w:t>  </w:t>
      </w:r>
      <w:r>
        <w:rPr/>
        <w:t>Posibilidad</w:t>
      </w:r>
      <w:r>
        <w:rPr>
          <w:spacing w:val="50"/>
        </w:rPr>
        <w:t>  </w:t>
      </w:r>
      <w:r>
        <w:rPr/>
        <w:t>de</w:t>
      </w:r>
      <w:r>
        <w:rPr>
          <w:spacing w:val="52"/>
        </w:rPr>
        <w:t>  </w:t>
      </w:r>
      <w:r>
        <w:rPr/>
        <w:t>nadar.</w:t>
      </w:r>
      <w:r>
        <w:rPr>
          <w:spacing w:val="52"/>
        </w:rPr>
        <w:t>  </w:t>
      </w:r>
      <w:r>
        <w:rPr>
          <w:spacing w:val="-2"/>
        </w:rPr>
        <w:t>Comida.</w:t>
      </w:r>
    </w:p>
    <w:p>
      <w:pPr>
        <w:pStyle w:val="BodyText"/>
        <w:spacing w:line="206" w:lineRule="exact"/>
        <w:ind w:left="429"/>
      </w:pPr>
      <w:r>
        <w:rPr/>
        <w:t>Continuación</w:t>
      </w:r>
      <w:r>
        <w:rPr>
          <w:spacing w:val="-7"/>
        </w:rPr>
        <w:t> </w:t>
      </w:r>
      <w:r>
        <w:rPr/>
        <w:t>hacia</w:t>
      </w:r>
      <w:r>
        <w:rPr>
          <w:spacing w:val="-6"/>
        </w:rPr>
        <w:t> </w:t>
      </w:r>
      <w:r>
        <w:rPr/>
        <w:t>Cancún.</w:t>
      </w:r>
      <w:r>
        <w:rPr>
          <w:spacing w:val="-6"/>
        </w:rPr>
        <w:t> </w:t>
      </w:r>
      <w:r>
        <w:rPr/>
        <w:t>Llegada</w:t>
      </w:r>
      <w:r>
        <w:rPr>
          <w:spacing w:val="-12"/>
        </w:rPr>
        <w:t> </w:t>
      </w:r>
      <w:r>
        <w:rPr/>
        <w:t>a</w:t>
      </w:r>
      <w:r>
        <w:rPr>
          <w:spacing w:val="-5"/>
        </w:rPr>
        <w:t> </w:t>
      </w:r>
      <w:r>
        <w:rPr/>
        <w:t>los</w:t>
      </w:r>
      <w:r>
        <w:rPr>
          <w:spacing w:val="-4"/>
        </w:rPr>
        <w:t> </w:t>
      </w:r>
      <w:r>
        <w:rPr/>
        <w:t>hoteles.</w:t>
      </w:r>
      <w:r>
        <w:rPr>
          <w:spacing w:val="-12"/>
        </w:rPr>
        <w:t> </w:t>
      </w:r>
      <w:r>
        <w:rPr>
          <w:spacing w:val="-2"/>
        </w:rPr>
        <w:t>Alojamiento.</w:t>
      </w:r>
    </w:p>
    <w:p>
      <w:pPr>
        <w:pStyle w:val="Heading4"/>
        <w:spacing w:before="204"/>
        <w:ind w:firstLine="6116"/>
      </w:pPr>
      <w:r>
        <w:rPr>
          <w:color w:val="006FC0"/>
        </w:rPr>
        <w:t>Fin</w:t>
      </w:r>
      <w:r>
        <w:rPr>
          <w:color w:val="006FC0"/>
          <w:spacing w:val="-5"/>
        </w:rPr>
        <w:t> </w:t>
      </w:r>
      <w:r>
        <w:rPr>
          <w:color w:val="006FC0"/>
        </w:rPr>
        <w:t>De</w:t>
      </w:r>
      <w:r>
        <w:rPr>
          <w:color w:val="006FC0"/>
          <w:spacing w:val="-2"/>
        </w:rPr>
        <w:t> </w:t>
      </w:r>
      <w:r>
        <w:rPr>
          <w:color w:val="006FC0"/>
        </w:rPr>
        <w:t>Los</w:t>
      </w:r>
      <w:r>
        <w:rPr>
          <w:color w:val="006FC0"/>
          <w:spacing w:val="-2"/>
        </w:rPr>
        <w:t> Servicios.</w:t>
      </w:r>
    </w:p>
    <w:p>
      <w:pPr>
        <w:pStyle w:val="BodyText"/>
        <w:spacing w:before="4"/>
        <w:jc w:val="left"/>
        <w:rPr>
          <w:rFonts w:ascii="Arial"/>
          <w:b/>
        </w:rPr>
      </w:pPr>
    </w:p>
    <w:p>
      <w:pPr>
        <w:spacing w:before="0"/>
        <w:ind w:left="429" w:right="426"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w:t>
      </w:r>
      <w:r>
        <w:rPr>
          <w:rFonts w:ascii="Arial" w:hAnsi="Arial"/>
          <w:b/>
          <w:i/>
          <w:color w:val="252525"/>
          <w:spacing w:val="-2"/>
          <w:sz w:val="18"/>
        </w:rPr>
        <w:t> </w:t>
      </w:r>
      <w:r>
        <w:rPr>
          <w:rFonts w:ascii="Arial" w:hAnsi="Arial"/>
          <w:b/>
          <w:i/>
          <w:color w:val="252525"/>
          <w:sz w:val="18"/>
        </w:rPr>
        <w:t>del operador. El</w:t>
      </w:r>
      <w:r>
        <w:rPr>
          <w:rFonts w:ascii="Arial" w:hAnsi="Arial"/>
          <w:b/>
          <w:i/>
          <w:color w:val="252525"/>
          <w:spacing w:val="-2"/>
          <w:sz w:val="18"/>
        </w:rPr>
        <w:t> </w:t>
      </w:r>
      <w:r>
        <w:rPr>
          <w:rFonts w:ascii="Arial" w:hAnsi="Arial"/>
          <w:b/>
          <w:i/>
          <w:color w:val="252525"/>
          <w:sz w:val="18"/>
        </w:rPr>
        <w:t>día del tour exacto se dará a la llegada</w:t>
      </w:r>
      <w:r>
        <w:rPr>
          <w:rFonts w:ascii="Arial" w:hAnsi="Arial"/>
          <w:b/>
          <w:i/>
          <w:color w:val="252525"/>
          <w:spacing w:val="-2"/>
          <w:sz w:val="18"/>
        </w:rPr>
        <w:t> </w:t>
      </w:r>
      <w:r>
        <w:rPr>
          <w:rFonts w:ascii="Arial" w:hAnsi="Arial"/>
          <w:b/>
          <w:i/>
          <w:color w:val="252525"/>
          <w:sz w:val="18"/>
        </w:rPr>
        <w:t>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Heading3"/>
        <w:spacing w:before="200"/>
        <w:jc w:val="both"/>
        <w:rPr>
          <w:u w:val="none"/>
        </w:rPr>
      </w:pPr>
      <w:r>
        <w:rPr>
          <w:color w:val="006FC0"/>
          <w:u w:val="single" w:color="006FC0"/>
        </w:rPr>
        <w:t>HOTELES PREVISTOS</w:t>
      </w:r>
      <w:r>
        <w:rPr>
          <w:color w:val="006FC0"/>
          <w:spacing w:val="1"/>
          <w:u w:val="single" w:color="006FC0"/>
        </w:rPr>
        <w:t> </w:t>
      </w:r>
      <w:r>
        <w:rPr>
          <w:color w:val="006FC0"/>
          <w:u w:val="single" w:color="006FC0"/>
        </w:rPr>
        <w:t>O</w:t>
      </w:r>
      <w:r>
        <w:rPr>
          <w:color w:val="006FC0"/>
          <w:spacing w:val="-3"/>
          <w:u w:val="single" w:color="006FC0"/>
        </w:rPr>
        <w:t> </w:t>
      </w:r>
      <w:r>
        <w:rPr>
          <w:color w:val="006FC0"/>
          <w:spacing w:val="-2"/>
          <w:u w:val="single" w:color="006FC0"/>
        </w:rPr>
        <w:t>SIMILARES:</w:t>
      </w:r>
    </w:p>
    <w:p>
      <w:pPr>
        <w:pStyle w:val="BodyText"/>
        <w:spacing w:before="2" w:after="1"/>
        <w:jc w:val="left"/>
        <w:rPr>
          <w:rFonts w:ascii="Arial"/>
          <w:b/>
          <w:sz w:val="14"/>
        </w:rPr>
      </w:pPr>
    </w:p>
    <w:tbl>
      <w:tblPr>
        <w:tblW w:w="0" w:type="auto"/>
        <w:jc w:val="left"/>
        <w:tblInd w:w="1481"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952"/>
        <w:gridCol w:w="3890"/>
      </w:tblGrid>
      <w:tr>
        <w:trPr>
          <w:trHeight w:val="330" w:hRule="atLeast"/>
        </w:trPr>
        <w:tc>
          <w:tcPr>
            <w:tcW w:w="1952" w:type="dxa"/>
            <w:tcBorders>
              <w:top w:val="nil"/>
              <w:bottom w:val="nil"/>
            </w:tcBorders>
            <w:shd w:val="clear" w:color="auto" w:fill="28AC04"/>
          </w:tcPr>
          <w:p>
            <w:pPr>
              <w:pStyle w:val="TableParagraph"/>
              <w:spacing w:before="61"/>
              <w:ind w:right="12"/>
              <w:rPr>
                <w:b/>
                <w:sz w:val="18"/>
              </w:rPr>
            </w:pPr>
            <w:r>
              <w:rPr>
                <w:b/>
                <w:color w:val="FFFFFF"/>
                <w:spacing w:val="-2"/>
                <w:sz w:val="18"/>
              </w:rPr>
              <w:t>Ciudad</w:t>
            </w:r>
          </w:p>
        </w:tc>
        <w:tc>
          <w:tcPr>
            <w:tcW w:w="3890" w:type="dxa"/>
            <w:tcBorders>
              <w:top w:val="nil"/>
              <w:bottom w:val="nil"/>
            </w:tcBorders>
            <w:shd w:val="clear" w:color="auto" w:fill="28AC04"/>
          </w:tcPr>
          <w:p>
            <w:pPr>
              <w:pStyle w:val="TableParagraph"/>
              <w:spacing w:before="61"/>
              <w:ind w:left="17" w:right="12"/>
              <w:rPr>
                <w:b/>
                <w:sz w:val="18"/>
              </w:rPr>
            </w:pPr>
            <w:r>
              <w:rPr>
                <w:b/>
                <w:color w:val="FFFFFF"/>
                <w:spacing w:val="-2"/>
                <w:sz w:val="18"/>
              </w:rPr>
              <w:t>Primera</w:t>
            </w:r>
          </w:p>
        </w:tc>
      </w:tr>
      <w:tr>
        <w:trPr>
          <w:trHeight w:val="452" w:hRule="atLeast"/>
        </w:trPr>
        <w:tc>
          <w:tcPr>
            <w:tcW w:w="1952" w:type="dxa"/>
          </w:tcPr>
          <w:p>
            <w:pPr>
              <w:pStyle w:val="TableParagraph"/>
              <w:spacing w:before="119"/>
              <w:ind w:right="13"/>
              <w:rPr>
                <w:b/>
                <w:sz w:val="18"/>
              </w:rPr>
            </w:pPr>
            <w:r>
              <w:rPr>
                <w:b/>
                <w:sz w:val="18"/>
              </w:rPr>
              <w:t>Ciudad</w:t>
            </w:r>
            <w:r>
              <w:rPr>
                <w:b/>
                <w:spacing w:val="-5"/>
                <w:sz w:val="18"/>
              </w:rPr>
              <w:t> </w:t>
            </w:r>
            <w:r>
              <w:rPr>
                <w:b/>
                <w:sz w:val="18"/>
              </w:rPr>
              <w:t>de</w:t>
            </w:r>
            <w:r>
              <w:rPr>
                <w:b/>
                <w:spacing w:val="-3"/>
                <w:sz w:val="18"/>
              </w:rPr>
              <w:t> </w:t>
            </w:r>
            <w:r>
              <w:rPr>
                <w:b/>
                <w:spacing w:val="-2"/>
                <w:sz w:val="18"/>
              </w:rPr>
              <w:t>México</w:t>
            </w:r>
          </w:p>
        </w:tc>
        <w:tc>
          <w:tcPr>
            <w:tcW w:w="3890" w:type="dxa"/>
          </w:tcPr>
          <w:p>
            <w:pPr>
              <w:pStyle w:val="TableParagraph"/>
              <w:spacing w:before="126"/>
              <w:ind w:left="17" w:right="2"/>
              <w:rPr>
                <w:rFonts w:ascii="Arial MT"/>
                <w:sz w:val="18"/>
              </w:rPr>
            </w:pPr>
            <w:r>
              <w:rPr>
                <w:rFonts w:ascii="Arial MT"/>
                <w:sz w:val="18"/>
              </w:rPr>
              <w:t>Casablanca</w:t>
            </w:r>
            <w:r>
              <w:rPr>
                <w:rFonts w:ascii="Arial MT"/>
                <w:spacing w:val="-7"/>
                <w:sz w:val="18"/>
              </w:rPr>
              <w:t> </w:t>
            </w:r>
            <w:r>
              <w:rPr>
                <w:rFonts w:ascii="Arial MT"/>
                <w:sz w:val="18"/>
              </w:rPr>
              <w:t>4*/</w:t>
            </w:r>
            <w:r>
              <w:rPr>
                <w:rFonts w:ascii="Arial MT"/>
                <w:spacing w:val="-11"/>
                <w:sz w:val="18"/>
              </w:rPr>
              <w:t> </w:t>
            </w:r>
            <w:r>
              <w:rPr>
                <w:rFonts w:ascii="Arial MT"/>
                <w:sz w:val="18"/>
              </w:rPr>
              <w:t>Royal</w:t>
            </w:r>
            <w:r>
              <w:rPr>
                <w:rFonts w:ascii="Arial MT"/>
                <w:spacing w:val="-3"/>
                <w:sz w:val="18"/>
              </w:rPr>
              <w:t> </w:t>
            </w:r>
            <w:r>
              <w:rPr>
                <w:rFonts w:ascii="Arial MT"/>
                <w:sz w:val="18"/>
              </w:rPr>
              <w:t>Reforma</w:t>
            </w:r>
            <w:r>
              <w:rPr>
                <w:rFonts w:ascii="Arial MT"/>
                <w:spacing w:val="-6"/>
                <w:sz w:val="18"/>
              </w:rPr>
              <w:t> </w:t>
            </w:r>
            <w:r>
              <w:rPr>
                <w:rFonts w:ascii="Arial MT"/>
                <w:spacing w:val="-5"/>
                <w:sz w:val="18"/>
              </w:rPr>
              <w:t>4*</w:t>
            </w:r>
          </w:p>
        </w:tc>
      </w:tr>
      <w:tr>
        <w:trPr>
          <w:trHeight w:val="467" w:hRule="atLeast"/>
        </w:trPr>
        <w:tc>
          <w:tcPr>
            <w:tcW w:w="1952" w:type="dxa"/>
            <w:shd w:val="clear" w:color="auto" w:fill="FFFFCC"/>
          </w:tcPr>
          <w:p>
            <w:pPr>
              <w:pStyle w:val="TableParagraph"/>
              <w:spacing w:before="133"/>
              <w:ind w:right="7"/>
              <w:rPr>
                <w:b/>
                <w:sz w:val="18"/>
              </w:rPr>
            </w:pPr>
            <w:r>
              <w:rPr>
                <w:b/>
                <w:spacing w:val="-2"/>
                <w:sz w:val="18"/>
              </w:rPr>
              <w:t>Oaxaca</w:t>
            </w:r>
          </w:p>
        </w:tc>
        <w:tc>
          <w:tcPr>
            <w:tcW w:w="3890" w:type="dxa"/>
            <w:shd w:val="clear" w:color="auto" w:fill="FFFFCC"/>
          </w:tcPr>
          <w:p>
            <w:pPr>
              <w:pStyle w:val="TableParagraph"/>
              <w:spacing w:before="141"/>
              <w:ind w:left="669"/>
              <w:jc w:val="left"/>
              <w:rPr>
                <w:rFonts w:ascii="Arial MT" w:hAnsi="Arial MT"/>
                <w:sz w:val="18"/>
              </w:rPr>
            </w:pPr>
            <w:r>
              <w:rPr>
                <w:rFonts w:ascii="Arial MT" w:hAnsi="Arial MT"/>
                <w:sz w:val="18"/>
              </w:rPr>
              <w:t>M.</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z w:val="18"/>
              </w:rPr>
              <w:t>los Ángeles /</w:t>
            </w:r>
            <w:r>
              <w:rPr>
                <w:rFonts w:ascii="Arial MT" w:hAnsi="Arial MT"/>
                <w:spacing w:val="-2"/>
                <w:sz w:val="18"/>
              </w:rPr>
              <w:t> </w:t>
            </w:r>
            <w:r>
              <w:rPr>
                <w:rFonts w:ascii="Arial MT" w:hAnsi="Arial MT"/>
                <w:sz w:val="18"/>
              </w:rPr>
              <w:t>Fortin</w:t>
            </w:r>
            <w:r>
              <w:rPr>
                <w:rFonts w:ascii="Arial MT" w:hAnsi="Arial MT"/>
                <w:spacing w:val="-3"/>
                <w:sz w:val="18"/>
              </w:rPr>
              <w:t> </w:t>
            </w:r>
            <w:r>
              <w:rPr>
                <w:rFonts w:ascii="Arial MT" w:hAnsi="Arial MT"/>
                <w:spacing w:val="-4"/>
                <w:sz w:val="18"/>
              </w:rPr>
              <w:t>Plaza</w:t>
            </w:r>
          </w:p>
        </w:tc>
      </w:tr>
      <w:tr>
        <w:trPr>
          <w:trHeight w:val="525" w:hRule="atLeast"/>
        </w:trPr>
        <w:tc>
          <w:tcPr>
            <w:tcW w:w="1952" w:type="dxa"/>
          </w:tcPr>
          <w:p>
            <w:pPr>
              <w:pStyle w:val="TableParagraph"/>
              <w:spacing w:before="155"/>
              <w:ind w:right="8"/>
              <w:rPr>
                <w:b/>
                <w:sz w:val="18"/>
              </w:rPr>
            </w:pPr>
            <w:r>
              <w:rPr>
                <w:b/>
                <w:sz w:val="18"/>
              </w:rPr>
              <w:t>San</w:t>
            </w:r>
            <w:r>
              <w:rPr>
                <w:b/>
                <w:spacing w:val="-2"/>
                <w:sz w:val="18"/>
              </w:rPr>
              <w:t> Cristóbal</w:t>
            </w:r>
          </w:p>
        </w:tc>
        <w:tc>
          <w:tcPr>
            <w:tcW w:w="3890" w:type="dxa"/>
          </w:tcPr>
          <w:p>
            <w:pPr>
              <w:pStyle w:val="TableParagraph"/>
              <w:spacing w:before="162"/>
              <w:ind w:left="17" w:right="1"/>
              <w:rPr>
                <w:rFonts w:ascii="Arial MT"/>
                <w:sz w:val="18"/>
              </w:rPr>
            </w:pPr>
            <w:r>
              <w:rPr>
                <w:rFonts w:ascii="Arial MT"/>
                <w:sz w:val="18"/>
              </w:rPr>
              <w:t>Diego</w:t>
            </w:r>
            <w:r>
              <w:rPr>
                <w:rFonts w:ascii="Arial MT"/>
                <w:spacing w:val="-5"/>
                <w:sz w:val="18"/>
              </w:rPr>
              <w:t> </w:t>
            </w:r>
            <w:r>
              <w:rPr>
                <w:rFonts w:ascii="Arial MT"/>
                <w:sz w:val="18"/>
              </w:rPr>
              <w:t>de</w:t>
            </w:r>
            <w:r>
              <w:rPr>
                <w:rFonts w:ascii="Arial MT"/>
                <w:spacing w:val="-5"/>
                <w:sz w:val="18"/>
              </w:rPr>
              <w:t> </w:t>
            </w:r>
            <w:r>
              <w:rPr>
                <w:rFonts w:ascii="Arial MT"/>
                <w:sz w:val="18"/>
              </w:rPr>
              <w:t>Mazariegos</w:t>
            </w:r>
            <w:r>
              <w:rPr>
                <w:rFonts w:ascii="Arial MT"/>
                <w:spacing w:val="-2"/>
                <w:sz w:val="18"/>
              </w:rPr>
              <w:t> </w:t>
            </w:r>
            <w:r>
              <w:rPr>
                <w:rFonts w:ascii="Arial MT"/>
                <w:sz w:val="18"/>
              </w:rPr>
              <w:t>/Casa</w:t>
            </w:r>
            <w:r>
              <w:rPr>
                <w:rFonts w:ascii="Arial MT"/>
                <w:spacing w:val="-5"/>
                <w:sz w:val="18"/>
              </w:rPr>
              <w:t> </w:t>
            </w:r>
            <w:r>
              <w:rPr>
                <w:rFonts w:ascii="Arial MT"/>
                <w:spacing w:val="-2"/>
                <w:sz w:val="18"/>
              </w:rPr>
              <w:t>Mexicana</w:t>
            </w:r>
          </w:p>
        </w:tc>
      </w:tr>
      <w:tr>
        <w:trPr>
          <w:trHeight w:val="525" w:hRule="atLeast"/>
        </w:trPr>
        <w:tc>
          <w:tcPr>
            <w:tcW w:w="1952" w:type="dxa"/>
            <w:shd w:val="clear" w:color="auto" w:fill="FFFFCC"/>
          </w:tcPr>
          <w:p>
            <w:pPr>
              <w:pStyle w:val="TableParagraph"/>
              <w:spacing w:before="155"/>
              <w:ind w:right="7"/>
              <w:rPr>
                <w:b/>
                <w:sz w:val="18"/>
              </w:rPr>
            </w:pPr>
            <w:r>
              <w:rPr>
                <w:b/>
                <w:spacing w:val="-2"/>
                <w:sz w:val="18"/>
              </w:rPr>
              <w:t>Palenque</w:t>
            </w:r>
          </w:p>
        </w:tc>
        <w:tc>
          <w:tcPr>
            <w:tcW w:w="3890" w:type="dxa"/>
            <w:shd w:val="clear" w:color="auto" w:fill="FFFFCC"/>
          </w:tcPr>
          <w:p>
            <w:pPr>
              <w:pStyle w:val="TableParagraph"/>
              <w:spacing w:before="162"/>
              <w:ind w:left="17"/>
              <w:rPr>
                <w:rFonts w:ascii="Arial MT"/>
                <w:sz w:val="18"/>
              </w:rPr>
            </w:pPr>
            <w:r>
              <w:rPr>
                <w:rFonts w:ascii="Arial MT"/>
                <w:sz w:val="18"/>
              </w:rPr>
              <w:t>Ciudad</w:t>
            </w:r>
            <w:r>
              <w:rPr>
                <w:rFonts w:ascii="Arial MT"/>
                <w:spacing w:val="-1"/>
                <w:sz w:val="18"/>
              </w:rPr>
              <w:t> </w:t>
            </w:r>
            <w:r>
              <w:rPr>
                <w:rFonts w:ascii="Arial MT"/>
                <w:spacing w:val="-4"/>
                <w:sz w:val="18"/>
              </w:rPr>
              <w:t>Real</w:t>
            </w:r>
          </w:p>
        </w:tc>
      </w:tr>
      <w:tr>
        <w:trPr>
          <w:trHeight w:val="524" w:hRule="atLeast"/>
        </w:trPr>
        <w:tc>
          <w:tcPr>
            <w:tcW w:w="1952" w:type="dxa"/>
          </w:tcPr>
          <w:p>
            <w:pPr>
              <w:pStyle w:val="TableParagraph"/>
              <w:spacing w:before="155"/>
              <w:rPr>
                <w:b/>
                <w:sz w:val="18"/>
              </w:rPr>
            </w:pPr>
            <w:r>
              <w:rPr>
                <w:b/>
                <w:spacing w:val="-2"/>
                <w:sz w:val="18"/>
              </w:rPr>
              <w:t>Campeche</w:t>
            </w:r>
          </w:p>
        </w:tc>
        <w:tc>
          <w:tcPr>
            <w:tcW w:w="3890" w:type="dxa"/>
          </w:tcPr>
          <w:p>
            <w:pPr>
              <w:pStyle w:val="TableParagraph"/>
              <w:spacing w:before="162"/>
              <w:ind w:left="17" w:right="10"/>
              <w:rPr>
                <w:rFonts w:ascii="Arial MT" w:hAnsi="Arial MT"/>
                <w:sz w:val="18"/>
              </w:rPr>
            </w:pPr>
            <w:r>
              <w:rPr>
                <w:rFonts w:ascii="Arial MT" w:hAnsi="Arial MT"/>
                <w:sz w:val="18"/>
              </w:rPr>
              <w:t>Plaza</w:t>
            </w:r>
            <w:r>
              <w:rPr>
                <w:rFonts w:ascii="Arial MT" w:hAnsi="Arial MT"/>
                <w:spacing w:val="-3"/>
                <w:sz w:val="18"/>
              </w:rPr>
              <w:t> </w:t>
            </w:r>
            <w:r>
              <w:rPr>
                <w:rFonts w:ascii="Arial MT" w:hAnsi="Arial MT"/>
                <w:sz w:val="18"/>
              </w:rPr>
              <w:t>Campeche</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Gama</w:t>
            </w:r>
            <w:r>
              <w:rPr>
                <w:rFonts w:ascii="Arial MT" w:hAnsi="Arial MT"/>
                <w:spacing w:val="-2"/>
                <w:sz w:val="18"/>
              </w:rPr>
              <w:t> </w:t>
            </w:r>
            <w:r>
              <w:rPr>
                <w:rFonts w:ascii="Arial MT" w:hAnsi="Arial MT"/>
                <w:sz w:val="18"/>
              </w:rPr>
              <w:t>Campeche</w:t>
            </w:r>
            <w:r>
              <w:rPr>
                <w:rFonts w:ascii="Arial MT" w:hAnsi="Arial MT"/>
                <w:spacing w:val="-3"/>
                <w:sz w:val="18"/>
              </w:rPr>
              <w:t> </w:t>
            </w:r>
            <w:r>
              <w:rPr>
                <w:rFonts w:ascii="Arial MT" w:hAnsi="Arial MT"/>
                <w:spacing w:val="-2"/>
                <w:sz w:val="18"/>
              </w:rPr>
              <w:t>Malecón</w:t>
            </w:r>
          </w:p>
        </w:tc>
      </w:tr>
      <w:tr>
        <w:trPr>
          <w:trHeight w:val="532" w:hRule="atLeast"/>
        </w:trPr>
        <w:tc>
          <w:tcPr>
            <w:tcW w:w="1952" w:type="dxa"/>
            <w:shd w:val="clear" w:color="auto" w:fill="FFFFCC"/>
          </w:tcPr>
          <w:p>
            <w:pPr>
              <w:pStyle w:val="TableParagraph"/>
              <w:spacing w:before="155"/>
              <w:ind w:right="7"/>
              <w:rPr>
                <w:b/>
                <w:sz w:val="18"/>
              </w:rPr>
            </w:pPr>
            <w:r>
              <w:rPr>
                <w:b/>
                <w:spacing w:val="-2"/>
                <w:sz w:val="18"/>
              </w:rPr>
              <w:t>Mérida</w:t>
            </w:r>
          </w:p>
        </w:tc>
        <w:tc>
          <w:tcPr>
            <w:tcW w:w="3890" w:type="dxa"/>
            <w:shd w:val="clear" w:color="auto" w:fill="FFFFCC"/>
          </w:tcPr>
          <w:p>
            <w:pPr>
              <w:pStyle w:val="TableParagraph"/>
              <w:spacing w:before="162"/>
              <w:ind w:left="17" w:right="5"/>
              <w:rPr>
                <w:rFonts w:ascii="Arial MT"/>
                <w:sz w:val="18"/>
              </w:rPr>
            </w:pPr>
            <w:r>
              <w:rPr>
                <w:rFonts w:ascii="Arial MT"/>
                <w:sz w:val="18"/>
              </w:rPr>
              <w:t>Gamma</w:t>
            </w:r>
            <w:r>
              <w:rPr>
                <w:rFonts w:ascii="Arial MT"/>
                <w:spacing w:val="-3"/>
                <w:sz w:val="18"/>
              </w:rPr>
              <w:t> </w:t>
            </w:r>
            <w:r>
              <w:rPr>
                <w:rFonts w:ascii="Arial MT"/>
                <w:sz w:val="18"/>
              </w:rPr>
              <w:t>El Castellano</w:t>
            </w:r>
            <w:r>
              <w:rPr>
                <w:rFonts w:ascii="Arial MT"/>
                <w:spacing w:val="-3"/>
                <w:sz w:val="18"/>
              </w:rPr>
              <w:t> </w:t>
            </w:r>
            <w:r>
              <w:rPr>
                <w:rFonts w:ascii="Arial MT"/>
                <w:sz w:val="18"/>
              </w:rPr>
              <w:t>/</w:t>
            </w:r>
            <w:r>
              <w:rPr>
                <w:rFonts w:ascii="Arial MT"/>
                <w:spacing w:val="-3"/>
                <w:sz w:val="18"/>
              </w:rPr>
              <w:t> </w:t>
            </w:r>
            <w:r>
              <w:rPr>
                <w:rFonts w:ascii="Arial MT"/>
                <w:sz w:val="18"/>
              </w:rPr>
              <w:t>El </w:t>
            </w:r>
            <w:r>
              <w:rPr>
                <w:rFonts w:ascii="Arial MT"/>
                <w:spacing w:val="-2"/>
                <w:sz w:val="18"/>
              </w:rPr>
              <w:t>Conquistador</w:t>
            </w:r>
          </w:p>
        </w:tc>
      </w:tr>
    </w:tbl>
    <w:p>
      <w:pPr>
        <w:pStyle w:val="BodyText"/>
        <w:spacing w:before="167"/>
        <w:ind w:left="429" w:right="417"/>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before="202"/>
        <w:jc w:val="left"/>
      </w:pPr>
    </w:p>
    <w:p>
      <w:pPr>
        <w:pStyle w:val="Heading3"/>
        <w:jc w:val="both"/>
        <w:rPr>
          <w:u w:val="none"/>
        </w:rPr>
      </w:pPr>
      <w:r>
        <w:rPr>
          <w:color w:val="006FC0"/>
          <w:u w:val="single" w:color="006FC0"/>
        </w:rPr>
        <w:t>PRECIO</w:t>
      </w:r>
      <w:r>
        <w:rPr>
          <w:color w:val="006FC0"/>
          <w:spacing w:val="-4"/>
          <w:u w:val="single" w:color="006FC0"/>
        </w:rPr>
        <w:t> </w:t>
      </w:r>
      <w:r>
        <w:rPr>
          <w:color w:val="006FC0"/>
          <w:u w:val="single" w:color="006FC0"/>
        </w:rPr>
        <w:t>POR PERSONA</w:t>
      </w:r>
      <w:r>
        <w:rPr>
          <w:color w:val="006FC0"/>
          <w:spacing w:val="-7"/>
          <w:u w:val="single" w:color="006FC0"/>
        </w:rPr>
        <w:t> </w:t>
      </w:r>
      <w:r>
        <w:rPr>
          <w:color w:val="006FC0"/>
          <w:u w:val="single" w:color="006FC0"/>
        </w:rPr>
        <w:t>EN MONEDA</w:t>
      </w:r>
      <w:r>
        <w:rPr>
          <w:color w:val="006FC0"/>
          <w:spacing w:val="-8"/>
          <w:u w:val="single" w:color="006FC0"/>
        </w:rPr>
        <w:t> </w:t>
      </w:r>
      <w:r>
        <w:rPr>
          <w:color w:val="006FC0"/>
          <w:u w:val="single" w:color="006FC0"/>
        </w:rPr>
        <w:t>NACIONAL</w:t>
      </w:r>
      <w:r>
        <w:rPr>
          <w:color w:val="006FC0"/>
          <w:spacing w:val="-1"/>
          <w:u w:val="single" w:color="006FC0"/>
        </w:rPr>
        <w:t> </w:t>
      </w:r>
      <w:r>
        <w:rPr>
          <w:color w:val="006FC0"/>
          <w:spacing w:val="-2"/>
          <w:u w:val="single" w:color="006FC0"/>
        </w:rPr>
        <w:t>(MXN):</w:t>
      </w:r>
    </w:p>
    <w:p>
      <w:pPr>
        <w:pStyle w:val="BodyText"/>
        <w:spacing w:before="99"/>
        <w:jc w:val="left"/>
        <w:rPr>
          <w:rFonts w:ascii="Arial"/>
          <w:b/>
          <w:sz w:val="20"/>
        </w:rPr>
      </w:pPr>
    </w:p>
    <w:tbl>
      <w:tblPr>
        <w:tblW w:w="0" w:type="auto"/>
        <w:jc w:val="left"/>
        <w:tblInd w:w="156" w:type="dxa"/>
        <w:tblBorders>
          <w:top w:val="single" w:sz="6" w:space="0" w:color="28AC04"/>
          <w:left w:val="single" w:sz="6" w:space="0" w:color="28AC04"/>
          <w:bottom w:val="single" w:sz="6" w:space="0" w:color="28AC04"/>
          <w:right w:val="single" w:sz="6" w:space="0" w:color="28AC04"/>
          <w:insideH w:val="single" w:sz="6" w:space="0" w:color="28AC04"/>
          <w:insideV w:val="single" w:sz="6" w:space="0" w:color="28AC04"/>
        </w:tblBorders>
        <w:tblLayout w:type="fixed"/>
        <w:tblCellMar>
          <w:top w:w="0" w:type="dxa"/>
          <w:left w:w="0" w:type="dxa"/>
          <w:bottom w:w="0" w:type="dxa"/>
          <w:right w:w="0" w:type="dxa"/>
        </w:tblCellMar>
        <w:tblLook w:val="01E0"/>
      </w:tblPr>
      <w:tblGrid>
        <w:gridCol w:w="1808"/>
        <w:gridCol w:w="1246"/>
        <w:gridCol w:w="1477"/>
        <w:gridCol w:w="1419"/>
        <w:gridCol w:w="1274"/>
        <w:gridCol w:w="1275"/>
      </w:tblGrid>
      <w:tr>
        <w:trPr>
          <w:trHeight w:val="201" w:hRule="atLeast"/>
        </w:trPr>
        <w:tc>
          <w:tcPr>
            <w:tcW w:w="8499" w:type="dxa"/>
            <w:gridSpan w:val="6"/>
            <w:tcBorders>
              <w:bottom w:val="single" w:sz="12" w:space="0" w:color="28AC04"/>
            </w:tcBorders>
            <w:shd w:val="clear" w:color="auto" w:fill="E26C09"/>
          </w:tcPr>
          <w:p>
            <w:pPr>
              <w:pStyle w:val="TableParagraph"/>
              <w:spacing w:line="177" w:lineRule="exact" w:before="4"/>
              <w:ind w:left="9"/>
              <w:rPr>
                <w:b/>
                <w:sz w:val="18"/>
              </w:rPr>
            </w:pPr>
            <w:r>
              <w:rPr>
                <w:b/>
                <w:color w:val="FFFFFF"/>
                <w:sz w:val="18"/>
              </w:rPr>
              <w:t>TEMPORADA</w:t>
            </w:r>
            <w:r>
              <w:rPr>
                <w:b/>
                <w:color w:val="FFFFFF"/>
                <w:spacing w:val="-10"/>
                <w:sz w:val="18"/>
              </w:rPr>
              <w:t> </w:t>
            </w:r>
            <w:r>
              <w:rPr>
                <w:b/>
                <w:color w:val="FFFFFF"/>
                <w:spacing w:val="-4"/>
                <w:sz w:val="18"/>
              </w:rPr>
              <w:t>2025</w:t>
            </w:r>
          </w:p>
        </w:tc>
      </w:tr>
      <w:tr>
        <w:trPr>
          <w:trHeight w:val="429" w:hRule="atLeast"/>
        </w:trPr>
        <w:tc>
          <w:tcPr>
            <w:tcW w:w="1808" w:type="dxa"/>
            <w:tcBorders>
              <w:top w:val="nil"/>
              <w:bottom w:val="single" w:sz="4" w:space="0" w:color="FFFFFF"/>
            </w:tcBorders>
            <w:shd w:val="clear" w:color="auto" w:fill="28AC04"/>
          </w:tcPr>
          <w:p>
            <w:pPr>
              <w:pStyle w:val="TableParagraph"/>
              <w:spacing w:before="104"/>
              <w:ind w:left="525"/>
              <w:jc w:val="left"/>
              <w:rPr>
                <w:b/>
                <w:sz w:val="18"/>
              </w:rPr>
            </w:pPr>
            <w:r>
              <w:rPr>
                <w:b/>
                <w:color w:val="FFFFFF"/>
                <w:spacing w:val="-2"/>
                <w:sz w:val="18"/>
              </w:rPr>
              <w:t>Vigencia</w:t>
            </w:r>
          </w:p>
        </w:tc>
        <w:tc>
          <w:tcPr>
            <w:tcW w:w="1246" w:type="dxa"/>
            <w:tcBorders>
              <w:top w:val="nil"/>
              <w:bottom w:val="nil"/>
            </w:tcBorders>
            <w:shd w:val="clear" w:color="auto" w:fill="28AC04"/>
          </w:tcPr>
          <w:p>
            <w:pPr>
              <w:pStyle w:val="TableParagraph"/>
              <w:spacing w:before="104"/>
              <w:ind w:left="201"/>
              <w:jc w:val="left"/>
              <w:rPr>
                <w:b/>
                <w:sz w:val="18"/>
              </w:rPr>
            </w:pPr>
            <w:r>
              <w:rPr>
                <w:b/>
                <w:color w:val="FFFFFF"/>
                <w:spacing w:val="-2"/>
                <w:sz w:val="18"/>
              </w:rPr>
              <w:t>Categoría</w:t>
            </w:r>
          </w:p>
        </w:tc>
        <w:tc>
          <w:tcPr>
            <w:tcW w:w="1477" w:type="dxa"/>
            <w:tcBorders>
              <w:top w:val="nil"/>
              <w:bottom w:val="nil"/>
            </w:tcBorders>
            <w:shd w:val="clear" w:color="auto" w:fill="28AC04"/>
          </w:tcPr>
          <w:p>
            <w:pPr>
              <w:pStyle w:val="TableParagraph"/>
              <w:spacing w:line="203" w:lineRule="exact"/>
              <w:ind w:right="6"/>
              <w:rPr>
                <w:b/>
                <w:sz w:val="18"/>
              </w:rPr>
            </w:pPr>
            <w:r>
              <w:rPr>
                <w:b/>
                <w:color w:val="FFFFFF"/>
                <w:spacing w:val="-2"/>
                <w:sz w:val="18"/>
              </w:rPr>
              <w:t>Sencilla</w:t>
            </w:r>
          </w:p>
        </w:tc>
        <w:tc>
          <w:tcPr>
            <w:tcW w:w="1419" w:type="dxa"/>
            <w:tcBorders>
              <w:top w:val="nil"/>
              <w:bottom w:val="nil"/>
            </w:tcBorders>
            <w:shd w:val="clear" w:color="auto" w:fill="28AC04"/>
          </w:tcPr>
          <w:p>
            <w:pPr>
              <w:pStyle w:val="TableParagraph"/>
              <w:spacing w:before="104"/>
              <w:ind w:right="7"/>
              <w:rPr>
                <w:b/>
                <w:sz w:val="18"/>
              </w:rPr>
            </w:pPr>
            <w:r>
              <w:rPr>
                <w:b/>
                <w:color w:val="FFFFFF"/>
                <w:spacing w:val="-4"/>
                <w:sz w:val="18"/>
              </w:rPr>
              <w:t>Doble</w:t>
            </w:r>
          </w:p>
        </w:tc>
        <w:tc>
          <w:tcPr>
            <w:tcW w:w="1274" w:type="dxa"/>
            <w:tcBorders>
              <w:top w:val="nil"/>
              <w:bottom w:val="nil"/>
            </w:tcBorders>
            <w:shd w:val="clear" w:color="auto" w:fill="28AC04"/>
          </w:tcPr>
          <w:p>
            <w:pPr>
              <w:pStyle w:val="TableParagraph"/>
              <w:spacing w:before="104"/>
              <w:ind w:left="22" w:right="14"/>
              <w:rPr>
                <w:b/>
                <w:sz w:val="18"/>
              </w:rPr>
            </w:pPr>
            <w:r>
              <w:rPr>
                <w:b/>
                <w:color w:val="FFFFFF"/>
                <w:spacing w:val="-2"/>
                <w:sz w:val="18"/>
              </w:rPr>
              <w:t>Triple</w:t>
            </w:r>
          </w:p>
        </w:tc>
        <w:tc>
          <w:tcPr>
            <w:tcW w:w="1275" w:type="dxa"/>
            <w:tcBorders>
              <w:top w:val="nil"/>
              <w:bottom w:val="nil"/>
            </w:tcBorders>
            <w:shd w:val="clear" w:color="auto" w:fill="28AC04"/>
          </w:tcPr>
          <w:p>
            <w:pPr>
              <w:pStyle w:val="TableParagraph"/>
              <w:spacing w:line="203" w:lineRule="exact"/>
              <w:ind w:left="17" w:right="1"/>
              <w:rPr>
                <w:b/>
                <w:sz w:val="18"/>
              </w:rPr>
            </w:pPr>
            <w:r>
              <w:rPr>
                <w:b/>
                <w:color w:val="FFFFFF"/>
                <w:spacing w:val="-2"/>
                <w:sz w:val="18"/>
              </w:rPr>
              <w:t>Menor</w:t>
            </w:r>
          </w:p>
          <w:p>
            <w:pPr>
              <w:pStyle w:val="TableParagraph"/>
              <w:spacing w:line="205" w:lineRule="exact" w:before="2"/>
              <w:ind w:left="17"/>
              <w:rPr>
                <w:b/>
                <w:sz w:val="18"/>
              </w:rPr>
            </w:pPr>
            <w:r>
              <w:rPr>
                <w:b/>
                <w:color w:val="FFFFFF"/>
                <w:sz w:val="18"/>
              </w:rPr>
              <w:t>03-11</w:t>
            </w:r>
            <w:r>
              <w:rPr>
                <w:b/>
                <w:color w:val="FFFFFF"/>
                <w:spacing w:val="-3"/>
                <w:sz w:val="18"/>
              </w:rPr>
              <w:t> </w:t>
            </w:r>
            <w:r>
              <w:rPr>
                <w:b/>
                <w:color w:val="FFFFFF"/>
                <w:spacing w:val="-4"/>
                <w:sz w:val="18"/>
              </w:rPr>
              <w:t>años</w:t>
            </w:r>
          </w:p>
        </w:tc>
      </w:tr>
      <w:tr>
        <w:trPr>
          <w:trHeight w:val="415" w:hRule="atLeast"/>
        </w:trPr>
        <w:tc>
          <w:tcPr>
            <w:tcW w:w="1808" w:type="dxa"/>
            <w:tcBorders>
              <w:top w:val="single" w:sz="4" w:space="0" w:color="FFFFFF"/>
            </w:tcBorders>
          </w:tcPr>
          <w:p>
            <w:pPr>
              <w:pStyle w:val="TableParagraph"/>
              <w:spacing w:line="195" w:lineRule="exact"/>
              <w:ind w:left="10"/>
              <w:rPr>
                <w:b/>
                <w:sz w:val="18"/>
              </w:rPr>
            </w:pPr>
            <w:r>
              <w:rPr>
                <w:b/>
                <w:color w:val="C00000"/>
                <w:spacing w:val="-2"/>
                <w:sz w:val="18"/>
                <w:u w:val="single" w:color="C00000"/>
              </w:rPr>
              <w:t>2026:</w:t>
            </w:r>
          </w:p>
          <w:p>
            <w:pPr>
              <w:pStyle w:val="TableParagraph"/>
              <w:spacing w:line="199" w:lineRule="exact" w:before="2"/>
              <w:ind w:left="10" w:right="5"/>
              <w:rPr>
                <w:b/>
                <w:sz w:val="18"/>
              </w:rPr>
            </w:pPr>
            <w:r>
              <w:rPr>
                <w:b/>
                <w:spacing w:val="-2"/>
                <w:sz w:val="18"/>
              </w:rPr>
              <w:t>01/05/26-15/12/26</w:t>
            </w:r>
          </w:p>
        </w:tc>
        <w:tc>
          <w:tcPr>
            <w:tcW w:w="1246" w:type="dxa"/>
            <w:tcBorders>
              <w:top w:val="nil"/>
            </w:tcBorders>
            <w:shd w:val="clear" w:color="auto" w:fill="FFFF99"/>
          </w:tcPr>
          <w:p>
            <w:pPr>
              <w:pStyle w:val="TableParagraph"/>
              <w:spacing w:before="96"/>
              <w:ind w:left="101"/>
              <w:jc w:val="left"/>
              <w:rPr>
                <w:b/>
                <w:sz w:val="18"/>
              </w:rPr>
            </w:pPr>
            <w:r>
              <w:rPr>
                <w:b/>
                <w:spacing w:val="-2"/>
                <w:sz w:val="18"/>
              </w:rPr>
              <w:t>Primera</w:t>
            </w:r>
          </w:p>
        </w:tc>
        <w:tc>
          <w:tcPr>
            <w:tcW w:w="1477" w:type="dxa"/>
            <w:tcBorders>
              <w:top w:val="nil"/>
            </w:tcBorders>
            <w:shd w:val="clear" w:color="auto" w:fill="FFFF99"/>
          </w:tcPr>
          <w:p>
            <w:pPr>
              <w:pStyle w:val="TableParagraph"/>
              <w:spacing w:before="103"/>
              <w:rPr>
                <w:rFonts w:ascii="Arial MT"/>
                <w:sz w:val="18"/>
              </w:rPr>
            </w:pPr>
            <w:r>
              <w:rPr>
                <w:rFonts w:ascii="Arial MT"/>
                <w:sz w:val="18"/>
              </w:rPr>
              <w:t>MXN</w:t>
            </w:r>
            <w:r>
              <w:rPr>
                <w:rFonts w:ascii="Arial MT"/>
                <w:spacing w:val="-1"/>
                <w:sz w:val="18"/>
              </w:rPr>
              <w:t> </w:t>
            </w:r>
            <w:r>
              <w:rPr>
                <w:rFonts w:ascii="Arial MT"/>
                <w:spacing w:val="-2"/>
                <w:sz w:val="18"/>
              </w:rPr>
              <w:t>47,475</w:t>
            </w:r>
          </w:p>
        </w:tc>
        <w:tc>
          <w:tcPr>
            <w:tcW w:w="1419" w:type="dxa"/>
            <w:tcBorders>
              <w:top w:val="nil"/>
            </w:tcBorders>
            <w:shd w:val="clear" w:color="auto" w:fill="FFFF99"/>
          </w:tcPr>
          <w:p>
            <w:pPr>
              <w:pStyle w:val="TableParagraph"/>
              <w:spacing w:before="103"/>
              <w:rPr>
                <w:rFonts w:ascii="Arial MT"/>
                <w:sz w:val="18"/>
              </w:rPr>
            </w:pPr>
            <w:r>
              <w:rPr>
                <w:rFonts w:ascii="Arial MT"/>
                <w:sz w:val="18"/>
              </w:rPr>
              <w:t>MXN</w:t>
            </w:r>
            <w:r>
              <w:rPr>
                <w:rFonts w:ascii="Arial MT"/>
                <w:spacing w:val="-1"/>
                <w:sz w:val="18"/>
              </w:rPr>
              <w:t> </w:t>
            </w:r>
            <w:r>
              <w:rPr>
                <w:rFonts w:ascii="Arial MT"/>
                <w:spacing w:val="-2"/>
                <w:sz w:val="18"/>
              </w:rPr>
              <w:t>36,176</w:t>
            </w:r>
          </w:p>
        </w:tc>
        <w:tc>
          <w:tcPr>
            <w:tcW w:w="1274" w:type="dxa"/>
            <w:tcBorders>
              <w:top w:val="nil"/>
            </w:tcBorders>
            <w:shd w:val="clear" w:color="auto" w:fill="FFFF99"/>
          </w:tcPr>
          <w:p>
            <w:pPr>
              <w:pStyle w:val="TableParagraph"/>
              <w:spacing w:before="103"/>
              <w:ind w:left="22"/>
              <w:rPr>
                <w:rFonts w:ascii="Arial MT"/>
                <w:sz w:val="18"/>
              </w:rPr>
            </w:pPr>
            <w:r>
              <w:rPr>
                <w:rFonts w:ascii="Arial MT"/>
                <w:sz w:val="18"/>
              </w:rPr>
              <w:t>MXN</w:t>
            </w:r>
            <w:r>
              <w:rPr>
                <w:rFonts w:ascii="Arial MT"/>
                <w:spacing w:val="-1"/>
                <w:sz w:val="18"/>
              </w:rPr>
              <w:t> </w:t>
            </w:r>
            <w:r>
              <w:rPr>
                <w:rFonts w:ascii="Arial MT"/>
                <w:spacing w:val="-2"/>
                <w:sz w:val="18"/>
              </w:rPr>
              <w:t>35,290</w:t>
            </w:r>
          </w:p>
        </w:tc>
        <w:tc>
          <w:tcPr>
            <w:tcW w:w="1275" w:type="dxa"/>
            <w:tcBorders>
              <w:top w:val="nil"/>
            </w:tcBorders>
            <w:shd w:val="clear" w:color="auto" w:fill="FFFF99"/>
          </w:tcPr>
          <w:p>
            <w:pPr>
              <w:pStyle w:val="TableParagraph"/>
              <w:spacing w:before="103"/>
              <w:ind w:left="138"/>
              <w:jc w:val="left"/>
              <w:rPr>
                <w:rFonts w:ascii="Arial MT"/>
                <w:sz w:val="18"/>
              </w:rPr>
            </w:pPr>
            <w:r>
              <w:rPr>
                <w:rFonts w:ascii="Arial MT"/>
                <w:sz w:val="18"/>
              </w:rPr>
              <w:t>MXN</w:t>
            </w:r>
            <w:r>
              <w:rPr>
                <w:rFonts w:ascii="Arial MT"/>
                <w:spacing w:val="-1"/>
                <w:sz w:val="18"/>
              </w:rPr>
              <w:t> </w:t>
            </w:r>
            <w:r>
              <w:rPr>
                <w:rFonts w:ascii="Arial MT"/>
                <w:spacing w:val="-2"/>
                <w:sz w:val="18"/>
              </w:rPr>
              <w:t>24,470</w:t>
            </w:r>
          </w:p>
        </w:tc>
      </w:tr>
    </w:tbl>
    <w:p>
      <w:pPr>
        <w:pStyle w:val="BodyText"/>
        <w:jc w:val="left"/>
        <w:rPr>
          <w:rFonts w:ascii="Arial"/>
          <w:b/>
        </w:rPr>
      </w:pPr>
    </w:p>
    <w:p>
      <w:pPr>
        <w:spacing w:before="0"/>
        <w:ind w:left="429" w:right="427" w:firstLine="0"/>
        <w:jc w:val="both"/>
        <w:rPr>
          <w:rFonts w:ascii="Arial" w:hAnsi="Arial"/>
          <w:b/>
          <w:i/>
          <w:sz w:val="18"/>
        </w:rPr>
      </w:pPr>
      <w:r>
        <w:rPr>
          <w:rFonts w:ascii="Arial" w:hAnsi="Arial"/>
          <w:b/>
          <w:i/>
          <w:sz w:val="18"/>
        </w:rPr>
        <w:t>*Nota:</w:t>
      </w:r>
      <w:r>
        <w:rPr>
          <w:rFonts w:ascii="Arial" w:hAnsi="Arial"/>
          <w:b/>
          <w:i/>
          <w:spacing w:val="-13"/>
          <w:sz w:val="18"/>
        </w:rPr>
        <w:t> </w:t>
      </w:r>
      <w:r>
        <w:rPr>
          <w:rFonts w:ascii="Arial" w:hAnsi="Arial"/>
          <w:b/>
          <w:i/>
          <w:sz w:val="18"/>
        </w:rPr>
        <w:t>Precio</w:t>
      </w:r>
      <w:r>
        <w:rPr>
          <w:rFonts w:ascii="Arial" w:hAnsi="Arial"/>
          <w:b/>
          <w:i/>
          <w:spacing w:val="-7"/>
          <w:sz w:val="18"/>
        </w:rPr>
        <w:t> </w:t>
      </w:r>
      <w:r>
        <w:rPr>
          <w:rFonts w:ascii="Arial" w:hAnsi="Arial"/>
          <w:b/>
          <w:i/>
          <w:sz w:val="18"/>
          <w:u w:val="single"/>
        </w:rPr>
        <w:t>menor,</w:t>
      </w:r>
      <w:r>
        <w:rPr>
          <w:rFonts w:ascii="Arial" w:hAnsi="Arial"/>
          <w:b/>
          <w:i/>
          <w:spacing w:val="-4"/>
          <w:sz w:val="18"/>
        </w:rPr>
        <w:t> </w:t>
      </w:r>
      <w:r>
        <w:rPr>
          <w:rFonts w:ascii="Arial" w:hAnsi="Arial"/>
          <w:b/>
          <w:i/>
          <w:sz w:val="18"/>
        </w:rPr>
        <w:t>compartiendo</w:t>
      </w:r>
      <w:r>
        <w:rPr>
          <w:rFonts w:ascii="Arial" w:hAnsi="Arial"/>
          <w:b/>
          <w:i/>
          <w:spacing w:val="-13"/>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13"/>
          <w:sz w:val="18"/>
        </w:rPr>
        <w:t> </w:t>
      </w:r>
      <w:r>
        <w:rPr>
          <w:rFonts w:ascii="Arial" w:hAnsi="Arial"/>
          <w:b/>
          <w:i/>
          <w:sz w:val="18"/>
        </w:rPr>
        <w:t>2 adultos</w:t>
      </w:r>
      <w:r>
        <w:rPr>
          <w:rFonts w:ascii="Arial" w:hAnsi="Arial"/>
          <w:b/>
          <w:i/>
          <w:spacing w:val="-11"/>
          <w:sz w:val="18"/>
        </w:rPr>
        <w:t> </w:t>
      </w:r>
      <w:r>
        <w:rPr>
          <w:rFonts w:ascii="Arial" w:hAnsi="Arial"/>
          <w:b/>
          <w:i/>
          <w:sz w:val="18"/>
        </w:rPr>
        <w:t>ocupando</w:t>
      </w:r>
      <w:r>
        <w:rPr>
          <w:rFonts w:ascii="Arial" w:hAnsi="Arial"/>
          <w:b/>
          <w:i/>
          <w:spacing w:val="-1"/>
          <w:sz w:val="18"/>
        </w:rPr>
        <w:t> </w:t>
      </w:r>
      <w:r>
        <w:rPr>
          <w:rFonts w:ascii="Arial" w:hAnsi="Arial"/>
          <w:b/>
          <w:i/>
          <w:sz w:val="18"/>
        </w:rPr>
        <w:t>las</w:t>
      </w:r>
      <w:r>
        <w:rPr>
          <w:rFonts w:ascii="Arial" w:hAnsi="Arial"/>
          <w:b/>
          <w:i/>
          <w:spacing w:val="-11"/>
          <w:sz w:val="18"/>
        </w:rPr>
        <w:t> </w:t>
      </w:r>
      <w:r>
        <w:rPr>
          <w:rFonts w:ascii="Arial" w:hAnsi="Arial"/>
          <w:b/>
          <w:i/>
          <w:sz w:val="18"/>
        </w:rPr>
        <w:t>camas</w:t>
      </w:r>
      <w:r>
        <w:rPr>
          <w:rFonts w:ascii="Arial" w:hAnsi="Arial"/>
          <w:b/>
          <w:i/>
          <w:spacing w:val="-11"/>
          <w:sz w:val="18"/>
        </w:rPr>
        <w:t> </w:t>
      </w:r>
      <w:r>
        <w:rPr>
          <w:rFonts w:ascii="Arial" w:hAnsi="Arial"/>
          <w:b/>
          <w:i/>
          <w:sz w:val="18"/>
        </w:rPr>
        <w:t>existentes. NO INCLUYE DESAYUNOS para</w:t>
      </w:r>
      <w:r>
        <w:rPr>
          <w:rFonts w:ascii="Arial" w:hAnsi="Arial"/>
          <w:b/>
          <w:i/>
          <w:spacing w:val="-3"/>
          <w:sz w:val="18"/>
        </w:rPr>
        <w:t> </w:t>
      </w:r>
      <w:r>
        <w:rPr>
          <w:rFonts w:ascii="Arial" w:hAnsi="Arial"/>
          <w:b/>
          <w:i/>
          <w:sz w:val="18"/>
        </w:rPr>
        <w:t>menores. Máximo 2 menores por habitación. Las tarifas no aplican en puentes, días Festivos, Navidad o Fin de Año.</w:t>
      </w:r>
    </w:p>
    <w:p>
      <w:pPr>
        <w:spacing w:after="0"/>
        <w:jc w:val="both"/>
        <w:rPr>
          <w:rFonts w:ascii="Arial" w:hAnsi="Arial"/>
          <w:b/>
          <w:i/>
          <w:sz w:val="18"/>
        </w:rPr>
        <w:sectPr>
          <w:pgSz w:w="11910" w:h="16850"/>
          <w:pgMar w:header="0" w:footer="998" w:top="2420" w:bottom="1180" w:left="1559" w:right="1559"/>
        </w:sectPr>
      </w:pPr>
    </w:p>
    <w:p>
      <w:pPr>
        <w:pStyle w:val="Heading3"/>
        <w:spacing w:before="159"/>
        <w:jc w:val="left"/>
        <w:rPr>
          <w:u w:val="none"/>
        </w:rPr>
      </w:pPr>
      <w:r>
        <w:rPr>
          <w:color w:val="006FC0"/>
          <w:u w:val="single" w:color="006FC0"/>
        </w:rPr>
        <w:t>EL PRECIO</w:t>
      </w:r>
      <w:r>
        <w:rPr>
          <w:color w:val="006FC0"/>
          <w:spacing w:val="-1"/>
          <w:u w:val="single" w:color="006FC0"/>
        </w:rPr>
        <w:t> </w:t>
      </w:r>
      <w:r>
        <w:rPr>
          <w:color w:val="006FC0"/>
          <w:spacing w:val="-2"/>
          <w:u w:val="single" w:color="006FC0"/>
        </w:rPr>
        <w:t>INCLUYE:</w:t>
      </w:r>
    </w:p>
    <w:p>
      <w:pPr>
        <w:pStyle w:val="BodyText"/>
        <w:spacing w:before="4"/>
        <w:jc w:val="left"/>
        <w:rPr>
          <w:rFonts w:ascii="Arial"/>
          <w:b/>
        </w:rPr>
      </w:pPr>
    </w:p>
    <w:p>
      <w:pPr>
        <w:pStyle w:val="ListParagraph"/>
        <w:numPr>
          <w:ilvl w:val="0"/>
          <w:numId w:val="1"/>
        </w:numPr>
        <w:tabs>
          <w:tab w:pos="1149" w:val="left" w:leader="none"/>
        </w:tabs>
        <w:spacing w:line="240" w:lineRule="auto" w:before="0" w:after="0"/>
        <w:ind w:left="1149" w:right="0" w:hanging="360"/>
        <w:jc w:val="left"/>
        <w:rPr>
          <w:sz w:val="18"/>
        </w:rPr>
      </w:pPr>
      <w:r>
        <w:rPr>
          <w:sz w:val="18"/>
        </w:rPr>
        <w:t>Traslados</w:t>
      </w:r>
      <w:r>
        <w:rPr>
          <w:spacing w:val="-6"/>
          <w:sz w:val="18"/>
        </w:rPr>
        <w:t> </w:t>
      </w:r>
      <w:r>
        <w:rPr>
          <w:sz w:val="18"/>
        </w:rPr>
        <w:t>Aeropuerto</w:t>
      </w:r>
      <w:r>
        <w:rPr>
          <w:spacing w:val="4"/>
          <w:sz w:val="18"/>
        </w:rPr>
        <w:t> </w:t>
      </w:r>
      <w:r>
        <w:rPr>
          <w:sz w:val="18"/>
        </w:rPr>
        <w:t>–</w:t>
      </w:r>
      <w:r>
        <w:rPr>
          <w:spacing w:val="-1"/>
          <w:sz w:val="18"/>
        </w:rPr>
        <w:t> </w:t>
      </w:r>
      <w:r>
        <w:rPr>
          <w:sz w:val="18"/>
        </w:rPr>
        <w:t>Hotel</w:t>
      </w:r>
      <w:r>
        <w:rPr>
          <w:spacing w:val="-5"/>
          <w:sz w:val="18"/>
        </w:rPr>
        <w:t> </w:t>
      </w:r>
      <w:r>
        <w:rPr>
          <w:sz w:val="18"/>
        </w:rPr>
        <w:t>en</w:t>
      </w:r>
      <w:r>
        <w:rPr>
          <w:spacing w:val="-1"/>
          <w:sz w:val="18"/>
        </w:rPr>
        <w:t> </w:t>
      </w:r>
      <w:r>
        <w:rPr>
          <w:spacing w:val="-2"/>
          <w:sz w:val="18"/>
        </w:rPr>
        <w:t>Chiapas</w:t>
      </w:r>
    </w:p>
    <w:p>
      <w:pPr>
        <w:pStyle w:val="ListParagraph"/>
        <w:numPr>
          <w:ilvl w:val="0"/>
          <w:numId w:val="1"/>
        </w:numPr>
        <w:tabs>
          <w:tab w:pos="1149" w:val="left" w:leader="none"/>
        </w:tabs>
        <w:spacing w:line="240" w:lineRule="auto" w:before="2" w:after="0"/>
        <w:ind w:left="1149" w:right="0" w:hanging="360"/>
        <w:jc w:val="left"/>
        <w:rPr>
          <w:sz w:val="18"/>
        </w:rPr>
      </w:pPr>
      <w:r>
        <w:rPr>
          <w:sz w:val="18"/>
        </w:rPr>
        <w:t>10</w:t>
      </w:r>
      <w:r>
        <w:rPr>
          <w:spacing w:val="-3"/>
          <w:sz w:val="18"/>
        </w:rPr>
        <w:t> </w:t>
      </w:r>
      <w:r>
        <w:rPr>
          <w:sz w:val="18"/>
        </w:rPr>
        <w:t>noches</w:t>
      </w:r>
      <w:r>
        <w:rPr>
          <w:spacing w:val="1"/>
          <w:sz w:val="18"/>
        </w:rPr>
        <w:t> </w:t>
      </w:r>
      <w:r>
        <w:rPr>
          <w:sz w:val="18"/>
        </w:rPr>
        <w:t>de</w:t>
      </w:r>
      <w:r>
        <w:rPr>
          <w:spacing w:val="-2"/>
          <w:sz w:val="18"/>
        </w:rPr>
        <w:t> </w:t>
      </w:r>
      <w:r>
        <w:rPr>
          <w:sz w:val="18"/>
        </w:rPr>
        <w:t>Hospedaje</w:t>
      </w:r>
      <w:r>
        <w:rPr>
          <w:spacing w:val="-6"/>
          <w:sz w:val="18"/>
        </w:rPr>
        <w:t> </w:t>
      </w:r>
      <w:r>
        <w:rPr>
          <w:sz w:val="18"/>
        </w:rPr>
        <w:t>de</w:t>
      </w:r>
      <w:r>
        <w:rPr>
          <w:spacing w:val="-2"/>
          <w:sz w:val="18"/>
        </w:rPr>
        <w:t> </w:t>
      </w:r>
      <w:r>
        <w:rPr>
          <w:sz w:val="18"/>
        </w:rPr>
        <w:t>acuerdo</w:t>
      </w:r>
      <w:r>
        <w:rPr>
          <w:spacing w:val="-3"/>
          <w:sz w:val="18"/>
        </w:rPr>
        <w:t> </w:t>
      </w:r>
      <w:r>
        <w:rPr>
          <w:sz w:val="18"/>
        </w:rPr>
        <w:t>a</w:t>
      </w:r>
      <w:r>
        <w:rPr>
          <w:spacing w:val="-2"/>
          <w:sz w:val="18"/>
        </w:rPr>
        <w:t> itinerario</w:t>
      </w:r>
    </w:p>
    <w:p>
      <w:pPr>
        <w:pStyle w:val="ListParagraph"/>
        <w:numPr>
          <w:ilvl w:val="0"/>
          <w:numId w:val="1"/>
        </w:numPr>
        <w:tabs>
          <w:tab w:pos="1149" w:val="left" w:leader="none"/>
        </w:tabs>
        <w:spacing w:line="204" w:lineRule="exact" w:before="2" w:after="0"/>
        <w:ind w:left="1149" w:right="0" w:hanging="360"/>
        <w:jc w:val="left"/>
        <w:rPr>
          <w:sz w:val="18"/>
        </w:rPr>
      </w:pPr>
      <w:r>
        <w:rPr>
          <w:sz w:val="18"/>
        </w:rPr>
        <w:t>Desayuno</w:t>
      </w:r>
      <w:r>
        <w:rPr>
          <w:spacing w:val="-2"/>
          <w:sz w:val="18"/>
        </w:rPr>
        <w:t> </w:t>
      </w:r>
      <w:r>
        <w:rPr>
          <w:sz w:val="18"/>
        </w:rPr>
        <w:t>diario,</w:t>
      </w:r>
      <w:r>
        <w:rPr>
          <w:spacing w:val="-5"/>
          <w:sz w:val="18"/>
        </w:rPr>
        <w:t> </w:t>
      </w:r>
      <w:r>
        <w:rPr>
          <w:sz w:val="18"/>
        </w:rPr>
        <w:t>3</w:t>
      </w:r>
      <w:r>
        <w:rPr>
          <w:spacing w:val="-1"/>
          <w:sz w:val="18"/>
        </w:rPr>
        <w:t> </w:t>
      </w:r>
      <w:r>
        <w:rPr>
          <w:sz w:val="18"/>
        </w:rPr>
        <w:t>comidas</w:t>
      </w:r>
      <w:r>
        <w:rPr>
          <w:spacing w:val="1"/>
          <w:sz w:val="18"/>
        </w:rPr>
        <w:t> </w:t>
      </w:r>
      <w:r>
        <w:rPr>
          <w:sz w:val="18"/>
        </w:rPr>
        <w:t>y</w:t>
      </w:r>
      <w:r>
        <w:rPr>
          <w:spacing w:val="-5"/>
          <w:sz w:val="18"/>
        </w:rPr>
        <w:t> </w:t>
      </w:r>
      <w:r>
        <w:rPr>
          <w:sz w:val="18"/>
        </w:rPr>
        <w:t>1</w:t>
      </w:r>
      <w:r>
        <w:rPr>
          <w:spacing w:val="-2"/>
          <w:sz w:val="18"/>
        </w:rPr>
        <w:t> </w:t>
      </w:r>
      <w:r>
        <w:rPr>
          <w:sz w:val="18"/>
        </w:rPr>
        <w:t>cena.</w:t>
      </w:r>
      <w:r>
        <w:rPr>
          <w:spacing w:val="-1"/>
          <w:sz w:val="18"/>
        </w:rPr>
        <w:t> </w:t>
      </w:r>
      <w:r>
        <w:rPr>
          <w:sz w:val="18"/>
        </w:rPr>
        <w:t>No</w:t>
      </w:r>
      <w:r>
        <w:rPr>
          <w:spacing w:val="-8"/>
          <w:sz w:val="18"/>
        </w:rPr>
        <w:t> </w:t>
      </w:r>
      <w:r>
        <w:rPr>
          <w:sz w:val="18"/>
        </w:rPr>
        <w:t>se</w:t>
      </w:r>
      <w:r>
        <w:rPr>
          <w:spacing w:val="-1"/>
          <w:sz w:val="18"/>
        </w:rPr>
        <w:t> </w:t>
      </w:r>
      <w:r>
        <w:rPr>
          <w:sz w:val="18"/>
        </w:rPr>
        <w:t>incluyen</w:t>
      </w:r>
      <w:r>
        <w:rPr>
          <w:spacing w:val="-2"/>
          <w:sz w:val="18"/>
        </w:rPr>
        <w:t> bebidas.</w:t>
      </w:r>
    </w:p>
    <w:p>
      <w:pPr>
        <w:pStyle w:val="ListParagraph"/>
        <w:numPr>
          <w:ilvl w:val="0"/>
          <w:numId w:val="1"/>
        </w:numPr>
        <w:tabs>
          <w:tab w:pos="1149" w:val="left" w:leader="none"/>
        </w:tabs>
        <w:spacing w:line="242" w:lineRule="auto" w:before="0" w:after="0"/>
        <w:ind w:left="1149" w:right="424" w:hanging="360"/>
        <w:jc w:val="both"/>
        <w:rPr>
          <w:sz w:val="18"/>
        </w:rPr>
      </w:pPr>
      <w:r>
        <w:rPr>
          <w:sz w:val="18"/>
        </w:rPr>
        <w:t>Visitas a Tonantzintla, Puebla, Oaxaca, Monte Albán, Mitla, Árbol del Tule, Cañón del Sumidero,</w:t>
      </w:r>
      <w:r>
        <w:rPr>
          <w:spacing w:val="-10"/>
          <w:sz w:val="18"/>
        </w:rPr>
        <w:t> </w:t>
      </w:r>
      <w:r>
        <w:rPr>
          <w:sz w:val="18"/>
        </w:rPr>
        <w:t>San</w:t>
      </w:r>
      <w:r>
        <w:rPr>
          <w:spacing w:val="-7"/>
          <w:sz w:val="18"/>
        </w:rPr>
        <w:t> </w:t>
      </w:r>
      <w:r>
        <w:rPr>
          <w:sz w:val="18"/>
        </w:rPr>
        <w:t>Cristóbal</w:t>
      </w:r>
      <w:r>
        <w:rPr>
          <w:spacing w:val="-7"/>
          <w:sz w:val="18"/>
        </w:rPr>
        <w:t> </w:t>
      </w:r>
      <w:r>
        <w:rPr>
          <w:sz w:val="18"/>
        </w:rPr>
        <w:t>de</w:t>
      </w:r>
      <w:r>
        <w:rPr>
          <w:spacing w:val="-10"/>
          <w:sz w:val="18"/>
        </w:rPr>
        <w:t> </w:t>
      </w:r>
      <w:r>
        <w:rPr>
          <w:sz w:val="18"/>
        </w:rPr>
        <w:t>las</w:t>
      </w:r>
      <w:r>
        <w:rPr>
          <w:spacing w:val="-7"/>
          <w:sz w:val="18"/>
        </w:rPr>
        <w:t> </w:t>
      </w:r>
      <w:r>
        <w:rPr>
          <w:sz w:val="18"/>
        </w:rPr>
        <w:t>Casas,</w:t>
      </w:r>
      <w:r>
        <w:rPr>
          <w:spacing w:val="-10"/>
          <w:sz w:val="18"/>
        </w:rPr>
        <w:t> </w:t>
      </w:r>
      <w:r>
        <w:rPr>
          <w:sz w:val="18"/>
        </w:rPr>
        <w:t>San</w:t>
      </w:r>
      <w:r>
        <w:rPr>
          <w:spacing w:val="-10"/>
          <w:sz w:val="18"/>
        </w:rPr>
        <w:t> </w:t>
      </w:r>
      <w:r>
        <w:rPr>
          <w:sz w:val="18"/>
        </w:rPr>
        <w:t>Juan</w:t>
      </w:r>
      <w:r>
        <w:rPr>
          <w:spacing w:val="-10"/>
          <w:sz w:val="18"/>
        </w:rPr>
        <w:t> </w:t>
      </w:r>
      <w:r>
        <w:rPr>
          <w:sz w:val="18"/>
        </w:rPr>
        <w:t>Chamula,</w:t>
      </w:r>
      <w:r>
        <w:rPr>
          <w:spacing w:val="-10"/>
          <w:sz w:val="18"/>
        </w:rPr>
        <w:t> </w:t>
      </w:r>
      <w:r>
        <w:rPr>
          <w:sz w:val="18"/>
        </w:rPr>
        <w:t>Zinacantán,</w:t>
      </w:r>
      <w:r>
        <w:rPr>
          <w:spacing w:val="-10"/>
          <w:sz w:val="18"/>
        </w:rPr>
        <w:t> </w:t>
      </w:r>
      <w:r>
        <w:rPr>
          <w:sz w:val="18"/>
        </w:rPr>
        <w:t>Cascadas</w:t>
      </w:r>
      <w:r>
        <w:rPr>
          <w:spacing w:val="-7"/>
          <w:sz w:val="18"/>
        </w:rPr>
        <w:t> </w:t>
      </w:r>
      <w:r>
        <w:rPr>
          <w:sz w:val="18"/>
        </w:rPr>
        <w:t>de</w:t>
      </w:r>
      <w:r>
        <w:rPr>
          <w:spacing w:val="-10"/>
          <w:sz w:val="18"/>
        </w:rPr>
        <w:t> </w:t>
      </w:r>
      <w:r>
        <w:rPr>
          <w:sz w:val="18"/>
        </w:rPr>
        <w:t>Agua Azul, Palenque, Campeche, Uxmal, Mérida y Chichén Itzá</w:t>
      </w:r>
    </w:p>
    <w:p>
      <w:pPr>
        <w:pStyle w:val="ListParagraph"/>
        <w:numPr>
          <w:ilvl w:val="0"/>
          <w:numId w:val="1"/>
        </w:numPr>
        <w:tabs>
          <w:tab w:pos="1148" w:val="left" w:leader="none"/>
        </w:tabs>
        <w:spacing w:line="204" w:lineRule="exact" w:before="0" w:after="0"/>
        <w:ind w:left="1148" w:right="0" w:hanging="359"/>
        <w:jc w:val="both"/>
        <w:rPr>
          <w:sz w:val="18"/>
        </w:rPr>
      </w:pPr>
      <w:r>
        <w:rPr>
          <w:sz w:val="18"/>
        </w:rPr>
        <w:t>guías </w:t>
      </w:r>
      <w:r>
        <w:rPr>
          <w:spacing w:val="-2"/>
          <w:sz w:val="18"/>
        </w:rPr>
        <w:t>certificados</w:t>
      </w:r>
    </w:p>
    <w:p>
      <w:pPr>
        <w:pStyle w:val="ListParagraph"/>
        <w:numPr>
          <w:ilvl w:val="0"/>
          <w:numId w:val="1"/>
        </w:numPr>
        <w:tabs>
          <w:tab w:pos="1148" w:val="left" w:leader="none"/>
        </w:tabs>
        <w:spacing w:line="204" w:lineRule="exact" w:before="0" w:after="0"/>
        <w:ind w:left="1148" w:right="0" w:hanging="359"/>
        <w:jc w:val="both"/>
        <w:rPr>
          <w:sz w:val="18"/>
        </w:rPr>
      </w:pPr>
      <w:r>
        <w:rPr>
          <w:sz w:val="18"/>
        </w:rPr>
        <w:t>asistencia en </w:t>
      </w:r>
      <w:r>
        <w:rPr>
          <w:spacing w:val="-2"/>
          <w:sz w:val="18"/>
        </w:rPr>
        <w:t>destino.</w:t>
      </w:r>
    </w:p>
    <w:p>
      <w:pPr>
        <w:pStyle w:val="BodyText"/>
        <w:spacing w:before="203"/>
        <w:jc w:val="left"/>
      </w:pPr>
    </w:p>
    <w:p>
      <w:pPr>
        <w:pStyle w:val="Heading3"/>
        <w:jc w:val="left"/>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4"/>
        <w:jc w:val="left"/>
        <w:rPr>
          <w:rFonts w:ascii="Arial"/>
          <w:b/>
        </w:rPr>
      </w:pPr>
    </w:p>
    <w:p>
      <w:pPr>
        <w:pStyle w:val="ListParagraph"/>
        <w:numPr>
          <w:ilvl w:val="0"/>
          <w:numId w:val="2"/>
        </w:numPr>
        <w:tabs>
          <w:tab w:pos="1149" w:val="left" w:leader="none"/>
        </w:tabs>
        <w:spacing w:line="240" w:lineRule="auto" w:before="0" w:after="0"/>
        <w:ind w:left="1149" w:right="0" w:hanging="362"/>
        <w:jc w:val="left"/>
        <w:rPr>
          <w:sz w:val="18"/>
        </w:rPr>
      </w:pPr>
      <w:r>
        <w:rPr>
          <w:sz w:val="18"/>
        </w:rPr>
        <w:t>Transportación</w:t>
      </w:r>
      <w:r>
        <w:rPr>
          <w:spacing w:val="-2"/>
          <w:sz w:val="18"/>
        </w:rPr>
        <w:t> </w:t>
      </w:r>
      <w:r>
        <w:rPr>
          <w:sz w:val="18"/>
        </w:rPr>
        <w:t>Origen</w:t>
      </w:r>
      <w:r>
        <w:rPr>
          <w:spacing w:val="-1"/>
          <w:sz w:val="18"/>
        </w:rPr>
        <w:t> </w:t>
      </w:r>
      <w:r>
        <w:rPr>
          <w:sz w:val="18"/>
        </w:rPr>
        <w:t>-</w:t>
      </w:r>
      <w:r>
        <w:rPr>
          <w:spacing w:val="-4"/>
          <w:sz w:val="18"/>
        </w:rPr>
        <w:t> </w:t>
      </w:r>
      <w:r>
        <w:rPr>
          <w:sz w:val="18"/>
        </w:rPr>
        <w:t>Ciudad</w:t>
      </w:r>
      <w:r>
        <w:rPr>
          <w:spacing w:val="-3"/>
          <w:sz w:val="18"/>
        </w:rPr>
        <w:t> </w:t>
      </w:r>
      <w:r>
        <w:rPr>
          <w:sz w:val="18"/>
        </w:rPr>
        <w:t>de</w:t>
      </w:r>
      <w:r>
        <w:rPr>
          <w:spacing w:val="-2"/>
          <w:sz w:val="18"/>
        </w:rPr>
        <w:t> </w:t>
      </w:r>
      <w:r>
        <w:rPr>
          <w:sz w:val="18"/>
        </w:rPr>
        <w:t>México //</w:t>
      </w:r>
      <w:r>
        <w:rPr>
          <w:spacing w:val="-2"/>
          <w:sz w:val="18"/>
        </w:rPr>
        <w:t> </w:t>
      </w:r>
      <w:r>
        <w:rPr>
          <w:sz w:val="18"/>
        </w:rPr>
        <w:t>Cancún</w:t>
      </w:r>
      <w:r>
        <w:rPr>
          <w:spacing w:val="-1"/>
          <w:sz w:val="18"/>
        </w:rPr>
        <w:t> </w:t>
      </w:r>
      <w:r>
        <w:rPr>
          <w:sz w:val="18"/>
        </w:rPr>
        <w:t>–</w:t>
      </w:r>
      <w:r>
        <w:rPr>
          <w:spacing w:val="-1"/>
          <w:sz w:val="18"/>
        </w:rPr>
        <w:t> </w:t>
      </w:r>
      <w:r>
        <w:rPr>
          <w:spacing w:val="-2"/>
          <w:sz w:val="18"/>
        </w:rPr>
        <w:t>Origen</w:t>
      </w:r>
    </w:p>
    <w:p>
      <w:pPr>
        <w:pStyle w:val="ListParagraph"/>
        <w:numPr>
          <w:ilvl w:val="0"/>
          <w:numId w:val="2"/>
        </w:numPr>
        <w:tabs>
          <w:tab w:pos="1149" w:val="left" w:leader="none"/>
        </w:tabs>
        <w:spacing w:line="204" w:lineRule="exact" w:before="2" w:after="0"/>
        <w:ind w:left="1149" w:right="0" w:hanging="362"/>
        <w:jc w:val="left"/>
        <w:rPr>
          <w:sz w:val="18"/>
        </w:rPr>
      </w:pPr>
      <w:r>
        <w:rPr>
          <w:sz w:val="18"/>
        </w:rPr>
        <w:t>Alimentos y</w:t>
      </w:r>
      <w:r>
        <w:rPr>
          <w:spacing w:val="-6"/>
          <w:sz w:val="18"/>
        </w:rPr>
        <w:t> </w:t>
      </w:r>
      <w:r>
        <w:rPr>
          <w:sz w:val="18"/>
        </w:rPr>
        <w:t>bebidas no</w:t>
      </w:r>
      <w:r>
        <w:rPr>
          <w:spacing w:val="-2"/>
          <w:sz w:val="18"/>
        </w:rPr>
        <w:t> especificadas</w:t>
      </w:r>
    </w:p>
    <w:p>
      <w:pPr>
        <w:pStyle w:val="Heading4"/>
        <w:numPr>
          <w:ilvl w:val="0"/>
          <w:numId w:val="2"/>
        </w:numPr>
        <w:tabs>
          <w:tab w:pos="1149" w:val="left" w:leader="none"/>
        </w:tabs>
        <w:spacing w:line="202" w:lineRule="exact" w:before="0" w:after="0"/>
        <w:ind w:left="1149" w:right="0" w:hanging="362"/>
        <w:jc w:val="left"/>
      </w:pPr>
      <w:r>
        <w:rPr/>
        <w:t>No</w:t>
      </w:r>
      <w:r>
        <w:rPr>
          <w:spacing w:val="-7"/>
        </w:rPr>
        <w:t> </w:t>
      </w:r>
      <w:r>
        <w:rPr/>
        <w:t>incluye</w:t>
      </w:r>
      <w:r>
        <w:rPr>
          <w:spacing w:val="3"/>
        </w:rPr>
        <w:t> </w:t>
      </w:r>
      <w:r>
        <w:rPr/>
        <w:t>bebidas</w:t>
      </w:r>
      <w:r>
        <w:rPr>
          <w:spacing w:val="-3"/>
        </w:rPr>
        <w:t> </w:t>
      </w:r>
      <w:r>
        <w:rPr/>
        <w:t>en</w:t>
      </w:r>
      <w:r>
        <w:rPr>
          <w:spacing w:val="-5"/>
        </w:rPr>
        <w:t> </w:t>
      </w:r>
      <w:r>
        <w:rPr/>
        <w:t>las</w:t>
      </w:r>
      <w:r>
        <w:rPr>
          <w:spacing w:val="-3"/>
        </w:rPr>
        <w:t> </w:t>
      </w:r>
      <w:r>
        <w:rPr>
          <w:spacing w:val="-2"/>
        </w:rPr>
        <w:t>comidas</w:t>
      </w:r>
    </w:p>
    <w:p>
      <w:pPr>
        <w:pStyle w:val="ListParagraph"/>
        <w:numPr>
          <w:ilvl w:val="0"/>
          <w:numId w:val="2"/>
        </w:numPr>
        <w:tabs>
          <w:tab w:pos="1149" w:val="left" w:leader="none"/>
        </w:tabs>
        <w:spacing w:line="204" w:lineRule="exact" w:before="0" w:after="0"/>
        <w:ind w:left="1149" w:right="0" w:hanging="362"/>
        <w:jc w:val="left"/>
        <w:rPr>
          <w:rFonts w:ascii="Arial" w:hAnsi="Arial"/>
          <w:b/>
          <w:sz w:val="18"/>
        </w:rPr>
      </w:pPr>
      <w:r>
        <w:rPr>
          <w:rFonts w:ascii="Arial" w:hAnsi="Arial"/>
          <w:b/>
          <w:sz w:val="18"/>
        </w:rPr>
        <w:t>Propinas</w:t>
      </w:r>
      <w:r>
        <w:rPr>
          <w:rFonts w:ascii="Arial" w:hAnsi="Arial"/>
          <w:b/>
          <w:spacing w:val="-2"/>
          <w:sz w:val="18"/>
        </w:rPr>
        <w:t> </w:t>
      </w:r>
      <w:r>
        <w:rPr>
          <w:rFonts w:ascii="Arial" w:hAnsi="Arial"/>
          <w:b/>
          <w:sz w:val="18"/>
        </w:rPr>
        <w:t>obligatorias</w:t>
      </w:r>
      <w:r>
        <w:rPr>
          <w:rFonts w:ascii="Arial" w:hAnsi="Arial"/>
          <w:b/>
          <w:spacing w:val="-2"/>
          <w:sz w:val="18"/>
        </w:rPr>
        <w:t> </w:t>
      </w:r>
      <w:r>
        <w:rPr>
          <w:rFonts w:ascii="Arial" w:hAnsi="Arial"/>
          <w:b/>
          <w:sz w:val="18"/>
        </w:rPr>
        <w:t>pago</w:t>
      </w:r>
      <w:r>
        <w:rPr>
          <w:rFonts w:ascii="Arial" w:hAnsi="Arial"/>
          <w:b/>
          <w:spacing w:val="-3"/>
          <w:sz w:val="18"/>
        </w:rPr>
        <w:t> </w:t>
      </w:r>
      <w:r>
        <w:rPr>
          <w:rFonts w:ascii="Arial" w:hAnsi="Arial"/>
          <w:b/>
          <w:sz w:val="18"/>
        </w:rPr>
        <w:t>directo</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destino</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pacing w:val="-2"/>
          <w:sz w:val="18"/>
        </w:rPr>
        <w:t>efectivo</w:t>
      </w:r>
    </w:p>
    <w:p>
      <w:pPr>
        <w:pStyle w:val="ListParagraph"/>
        <w:numPr>
          <w:ilvl w:val="0"/>
          <w:numId w:val="2"/>
        </w:numPr>
        <w:tabs>
          <w:tab w:pos="1149" w:val="left" w:leader="none"/>
        </w:tabs>
        <w:spacing w:line="240" w:lineRule="auto" w:before="9" w:after="0"/>
        <w:ind w:left="1149" w:right="0" w:hanging="362"/>
        <w:jc w:val="left"/>
        <w:rPr>
          <w:sz w:val="18"/>
        </w:rPr>
      </w:pPr>
      <w:r>
        <w:rPr>
          <w:sz w:val="18"/>
        </w:rPr>
        <w:t>Gastos</w:t>
      </w:r>
      <w:r>
        <w:rPr>
          <w:spacing w:val="-1"/>
          <w:sz w:val="18"/>
        </w:rPr>
        <w:t> </w:t>
      </w:r>
      <w:r>
        <w:rPr>
          <w:sz w:val="18"/>
        </w:rPr>
        <w:t>personales</w:t>
      </w:r>
      <w:r>
        <w:rPr>
          <w:spacing w:val="1"/>
          <w:sz w:val="18"/>
        </w:rPr>
        <w:t> </w:t>
      </w:r>
      <w:r>
        <w:rPr>
          <w:sz w:val="18"/>
        </w:rPr>
        <w:t>y</w:t>
      </w:r>
      <w:r>
        <w:rPr>
          <w:spacing w:val="-6"/>
          <w:sz w:val="18"/>
        </w:rPr>
        <w:t> </w:t>
      </w:r>
      <w:r>
        <w:rPr>
          <w:sz w:val="18"/>
        </w:rPr>
        <w:t>propinas</w:t>
      </w:r>
      <w:r>
        <w:rPr>
          <w:spacing w:val="1"/>
          <w:sz w:val="18"/>
        </w:rPr>
        <w:t> </w:t>
      </w:r>
      <w:r>
        <w:rPr>
          <w:sz w:val="18"/>
        </w:rPr>
        <w:t>a</w:t>
      </w:r>
      <w:r>
        <w:rPr>
          <w:spacing w:val="-13"/>
          <w:sz w:val="18"/>
        </w:rPr>
        <w:t> </w:t>
      </w:r>
      <w:r>
        <w:rPr>
          <w:sz w:val="18"/>
        </w:rPr>
        <w:t>meseros,</w:t>
      </w:r>
      <w:r>
        <w:rPr>
          <w:spacing w:val="-2"/>
          <w:sz w:val="18"/>
        </w:rPr>
        <w:t> </w:t>
      </w:r>
      <w:r>
        <w:rPr>
          <w:sz w:val="18"/>
        </w:rPr>
        <w:t>Maleteros y</w:t>
      </w:r>
      <w:r>
        <w:rPr>
          <w:spacing w:val="-5"/>
          <w:sz w:val="18"/>
        </w:rPr>
        <w:t> </w:t>
      </w:r>
      <w:r>
        <w:rPr>
          <w:spacing w:val="-2"/>
          <w:sz w:val="18"/>
        </w:rPr>
        <w:t>Camaristas</w:t>
      </w:r>
    </w:p>
    <w:p>
      <w:pPr>
        <w:pStyle w:val="ListParagraph"/>
        <w:numPr>
          <w:ilvl w:val="0"/>
          <w:numId w:val="2"/>
        </w:numPr>
        <w:tabs>
          <w:tab w:pos="1149" w:val="left" w:leader="none"/>
        </w:tabs>
        <w:spacing w:line="240" w:lineRule="auto" w:before="1" w:after="0"/>
        <w:ind w:left="1149" w:right="0" w:hanging="362"/>
        <w:jc w:val="left"/>
        <w:rPr>
          <w:sz w:val="18"/>
        </w:rPr>
      </w:pPr>
      <w:r>
        <w:rPr>
          <w:sz w:val="18"/>
        </w:rPr>
        <w:t>Ningún</w:t>
      </w:r>
      <w:r>
        <w:rPr>
          <w:spacing w:val="-1"/>
          <w:sz w:val="18"/>
        </w:rPr>
        <w:t> </w:t>
      </w:r>
      <w:r>
        <w:rPr>
          <w:sz w:val="18"/>
        </w:rPr>
        <w:t>servicio</w:t>
      </w:r>
      <w:r>
        <w:rPr>
          <w:spacing w:val="-1"/>
          <w:sz w:val="18"/>
        </w:rPr>
        <w:t> </w:t>
      </w:r>
      <w:r>
        <w:rPr>
          <w:sz w:val="18"/>
        </w:rPr>
        <w:t>no</w:t>
      </w:r>
      <w:r>
        <w:rPr>
          <w:spacing w:val="-8"/>
          <w:sz w:val="18"/>
        </w:rPr>
        <w:t> </w:t>
      </w:r>
      <w:r>
        <w:rPr>
          <w:spacing w:val="-2"/>
          <w:sz w:val="18"/>
        </w:rPr>
        <w:t>especificado</w:t>
      </w:r>
    </w:p>
    <w:p>
      <w:pPr>
        <w:pStyle w:val="BodyText"/>
        <w:spacing w:before="199"/>
        <w:jc w:val="left"/>
      </w:pPr>
    </w:p>
    <w:p>
      <w:pPr>
        <w:pStyle w:val="Heading3"/>
        <w:jc w:val="both"/>
        <w:rPr>
          <w:u w:val="none"/>
        </w:rPr>
      </w:pPr>
      <w:r>
        <w:rPr>
          <w:color w:val="006FC0"/>
          <w:u w:val="single" w:color="006FC0"/>
        </w:rPr>
        <w:t>NOTAS</w:t>
      </w:r>
      <w:r>
        <w:rPr>
          <w:color w:val="006FC0"/>
          <w:spacing w:val="-5"/>
          <w:u w:val="single" w:color="006FC0"/>
        </w:rPr>
        <w:t> </w:t>
      </w:r>
      <w:r>
        <w:rPr>
          <w:color w:val="006FC0"/>
          <w:spacing w:val="-2"/>
          <w:u w:val="single" w:color="006FC0"/>
        </w:rPr>
        <w:t>IMPORTANTES:</w:t>
      </w:r>
    </w:p>
    <w:p>
      <w:pPr>
        <w:pStyle w:val="ListParagraph"/>
        <w:numPr>
          <w:ilvl w:val="0"/>
          <w:numId w:val="3"/>
        </w:numPr>
        <w:tabs>
          <w:tab w:pos="1149" w:val="left" w:leader="none"/>
        </w:tabs>
        <w:spacing w:line="194" w:lineRule="auto" w:before="166" w:after="0"/>
        <w:ind w:left="1149" w:right="429" w:hanging="360"/>
        <w:jc w:val="both"/>
        <w:rPr>
          <w:rFonts w:ascii="Lucida Sans Unicode" w:hAnsi="Lucida Sans Unicode"/>
          <w:sz w:val="20"/>
        </w:rPr>
      </w:pPr>
      <w:r>
        <w:rPr>
          <w:sz w:val="18"/>
        </w:rPr>
        <w:t>Precios por</w:t>
      </w:r>
      <w:r>
        <w:rPr>
          <w:spacing w:val="-7"/>
          <w:sz w:val="18"/>
        </w:rPr>
        <w:t> </w:t>
      </w:r>
      <w:r>
        <w:rPr>
          <w:sz w:val="18"/>
        </w:rPr>
        <w:t>persona</w:t>
      </w:r>
      <w:r>
        <w:rPr>
          <w:spacing w:val="-4"/>
          <w:sz w:val="18"/>
        </w:rPr>
        <w:t> </w:t>
      </w:r>
      <w:r>
        <w:rPr>
          <w:sz w:val="18"/>
        </w:rPr>
        <w:t>expresados</w:t>
      </w:r>
      <w:r>
        <w:rPr>
          <w:spacing w:val="-2"/>
          <w:sz w:val="18"/>
        </w:rPr>
        <w:t> </w:t>
      </w:r>
      <w:r>
        <w:rPr>
          <w:sz w:val="18"/>
        </w:rPr>
        <w:t>en</w:t>
      </w:r>
      <w:r>
        <w:rPr>
          <w:spacing w:val="-11"/>
          <w:sz w:val="18"/>
        </w:rPr>
        <w:t> </w:t>
      </w:r>
      <w:r>
        <w:rPr>
          <w:sz w:val="18"/>
        </w:rPr>
        <w:t>moneda</w:t>
      </w:r>
      <w:r>
        <w:rPr>
          <w:spacing w:val="-4"/>
          <w:sz w:val="18"/>
        </w:rPr>
        <w:t> </w:t>
      </w:r>
      <w:r>
        <w:rPr>
          <w:sz w:val="18"/>
        </w:rPr>
        <w:t>nacional,</w:t>
      </w:r>
      <w:r>
        <w:rPr>
          <w:spacing w:val="-11"/>
          <w:sz w:val="18"/>
        </w:rPr>
        <w:t> </w:t>
      </w:r>
      <w:r>
        <w:rPr>
          <w:sz w:val="18"/>
        </w:rPr>
        <w:t>sujetos</w:t>
      </w:r>
      <w:r>
        <w:rPr>
          <w:spacing w:val="-2"/>
          <w:sz w:val="18"/>
        </w:rPr>
        <w:t> </w:t>
      </w:r>
      <w:r>
        <w:rPr>
          <w:sz w:val="18"/>
        </w:rPr>
        <w:t>a</w:t>
      </w:r>
      <w:r>
        <w:rPr>
          <w:spacing w:val="-11"/>
          <w:sz w:val="18"/>
        </w:rPr>
        <w:t> </w:t>
      </w:r>
      <w:r>
        <w:rPr>
          <w:sz w:val="18"/>
        </w:rPr>
        <w:t>cambios</w:t>
      </w:r>
      <w:r>
        <w:rPr>
          <w:spacing w:val="-2"/>
          <w:sz w:val="18"/>
        </w:rPr>
        <w:t> </w:t>
      </w:r>
      <w:r>
        <w:rPr>
          <w:sz w:val="18"/>
        </w:rPr>
        <w:t>sin</w:t>
      </w:r>
      <w:r>
        <w:rPr>
          <w:spacing w:val="-4"/>
          <w:sz w:val="18"/>
        </w:rPr>
        <w:t> </w:t>
      </w:r>
      <w:r>
        <w:rPr>
          <w:sz w:val="18"/>
        </w:rPr>
        <w:t>previo</w:t>
      </w:r>
      <w:r>
        <w:rPr>
          <w:spacing w:val="-4"/>
          <w:sz w:val="18"/>
        </w:rPr>
        <w:t> </w:t>
      </w:r>
      <w:r>
        <w:rPr>
          <w:sz w:val="18"/>
        </w:rPr>
        <w:t>aviso</w:t>
      </w:r>
      <w:r>
        <w:rPr>
          <w:spacing w:val="-4"/>
          <w:sz w:val="18"/>
        </w:rPr>
        <w:t> </w:t>
      </w:r>
      <w:r>
        <w:rPr>
          <w:sz w:val="18"/>
        </w:rPr>
        <w:t>y a disponibilidad al momento de reservar.</w:t>
      </w:r>
    </w:p>
    <w:p>
      <w:pPr>
        <w:pStyle w:val="ListParagraph"/>
        <w:numPr>
          <w:ilvl w:val="0"/>
          <w:numId w:val="3"/>
        </w:numPr>
        <w:tabs>
          <w:tab w:pos="1149" w:val="left" w:leader="none"/>
        </w:tabs>
        <w:spacing w:line="201" w:lineRule="auto" w:before="30" w:after="0"/>
        <w:ind w:left="1149" w:right="413"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3"/>
          <w:sz w:val="18"/>
        </w:rPr>
        <w:t> </w:t>
      </w:r>
      <w:r>
        <w:rPr>
          <w:sz w:val="18"/>
        </w:rPr>
        <w:t>Año</w:t>
      </w:r>
      <w:r>
        <w:rPr>
          <w:spacing w:val="-12"/>
          <w:sz w:val="18"/>
        </w:rPr>
        <w:t> </w:t>
      </w:r>
      <w:r>
        <w:rPr>
          <w:sz w:val="18"/>
        </w:rPr>
        <w:t>Nuevo</w:t>
      </w:r>
      <w:r>
        <w:rPr>
          <w:spacing w:val="-11"/>
          <w:sz w:val="18"/>
        </w:rPr>
        <w:t> </w:t>
      </w:r>
      <w:r>
        <w:rPr>
          <w:sz w:val="18"/>
        </w:rPr>
        <w:t>y</w:t>
      </w:r>
      <w:r>
        <w:rPr>
          <w:spacing w:val="-13"/>
          <w:sz w:val="18"/>
        </w:rPr>
        <w:t> </w:t>
      </w:r>
      <w:r>
        <w:rPr>
          <w:sz w:val="18"/>
        </w:rPr>
        <w:t>fechas</w:t>
      </w:r>
      <w:r>
        <w:rPr>
          <w:spacing w:val="-8"/>
          <w:sz w:val="18"/>
        </w:rPr>
        <w:t> </w:t>
      </w:r>
      <w:r>
        <w:rPr>
          <w:sz w:val="18"/>
        </w:rPr>
        <w:t>de</w:t>
      </w:r>
      <w:r>
        <w:rPr>
          <w:spacing w:val="-12"/>
          <w:sz w:val="18"/>
        </w:rPr>
        <w:t> </w:t>
      </w:r>
      <w:r>
        <w:rPr>
          <w:sz w:val="18"/>
        </w:rPr>
        <w:t>congresos</w:t>
      </w:r>
      <w:r>
        <w:rPr>
          <w:spacing w:val="-9"/>
          <w:sz w:val="18"/>
        </w:rPr>
        <w:t> </w:t>
      </w:r>
      <w:r>
        <w:rPr>
          <w:sz w:val="18"/>
        </w:rPr>
        <w:t>especiales</w:t>
      </w:r>
      <w:r>
        <w:rPr>
          <w:spacing w:val="-4"/>
          <w:sz w:val="18"/>
        </w:rPr>
        <w:t> </w:t>
      </w:r>
      <w:r>
        <w:rPr>
          <w:sz w:val="18"/>
        </w:rPr>
        <w:t>para</w:t>
      </w:r>
      <w:r>
        <w:rPr>
          <w:spacing w:val="-12"/>
          <w:sz w:val="18"/>
        </w:rPr>
        <w:t> </w:t>
      </w:r>
      <w:r>
        <w:rPr>
          <w:sz w:val="18"/>
        </w:rPr>
        <w:t>esas</w:t>
      </w:r>
      <w:r>
        <w:rPr>
          <w:spacing w:val="-13"/>
          <w:sz w:val="18"/>
        </w:rPr>
        <w:t> </w:t>
      </w:r>
      <w:r>
        <w:rPr>
          <w:sz w:val="18"/>
        </w:rPr>
        <w:t>fechas</w:t>
      </w:r>
      <w:r>
        <w:rPr>
          <w:spacing w:val="-8"/>
          <w:sz w:val="18"/>
        </w:rPr>
        <w:t> </w:t>
      </w:r>
      <w:r>
        <w:rPr>
          <w:sz w:val="18"/>
        </w:rPr>
        <w:t>favor</w:t>
      </w:r>
      <w:r>
        <w:rPr>
          <w:spacing w:val="-13"/>
          <w:sz w:val="18"/>
        </w:rPr>
        <w:t> </w:t>
      </w:r>
      <w:r>
        <w:rPr>
          <w:sz w:val="18"/>
        </w:rPr>
        <w:t>de</w:t>
      </w:r>
      <w:r>
        <w:rPr>
          <w:spacing w:val="-11"/>
          <w:sz w:val="18"/>
        </w:rPr>
        <w:t> </w:t>
      </w:r>
      <w:r>
        <w:rPr>
          <w:sz w:val="18"/>
        </w:rPr>
        <w:t>consultar.</w:t>
      </w:r>
    </w:p>
    <w:p>
      <w:pPr>
        <w:pStyle w:val="ListParagraph"/>
        <w:numPr>
          <w:ilvl w:val="0"/>
          <w:numId w:val="3"/>
        </w:numPr>
        <w:tabs>
          <w:tab w:pos="1149" w:val="left" w:leader="none"/>
        </w:tabs>
        <w:spacing w:line="211" w:lineRule="auto" w:before="35" w:after="0"/>
        <w:ind w:left="1149" w:right="428" w:hanging="360"/>
        <w:jc w:val="both"/>
        <w:rPr>
          <w:rFonts w:ascii="Lucida Sans Unicode" w:hAnsi="Lucida Sans Unicode"/>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9"/>
          <w:sz w:val="18"/>
        </w:rPr>
        <w:t> </w:t>
      </w:r>
      <w:r>
        <w:rPr>
          <w:sz w:val="18"/>
        </w:rPr>
        <w:t>disponibilidad</w:t>
      </w:r>
      <w:r>
        <w:rPr>
          <w:spacing w:val="-9"/>
          <w:sz w:val="18"/>
        </w:rPr>
        <w:t> </w:t>
      </w:r>
      <w:r>
        <w:rPr>
          <w:sz w:val="18"/>
        </w:rPr>
        <w:t>terrestre</w:t>
      </w:r>
      <w:r>
        <w:rPr>
          <w:spacing w:val="-9"/>
          <w:sz w:val="18"/>
        </w:rPr>
        <w:t> </w:t>
      </w:r>
      <w:r>
        <w:rPr>
          <w:sz w:val="18"/>
        </w:rPr>
        <w:t>o</w:t>
      </w:r>
      <w:r>
        <w:rPr>
          <w:spacing w:val="-9"/>
          <w:sz w:val="18"/>
        </w:rPr>
        <w:t> </w:t>
      </w:r>
      <w:r>
        <w:rPr>
          <w:sz w:val="18"/>
        </w:rPr>
        <w:t>condiciones</w:t>
      </w:r>
      <w:r>
        <w:rPr>
          <w:spacing w:val="-6"/>
          <w:sz w:val="18"/>
        </w:rPr>
        <w:t> </w:t>
      </w:r>
      <w:r>
        <w:rPr>
          <w:sz w:val="18"/>
        </w:rPr>
        <w:t>climáticas</w:t>
      </w:r>
      <w:r>
        <w:rPr>
          <w:spacing w:val="-6"/>
          <w:sz w:val="18"/>
        </w:rPr>
        <w:t> </w:t>
      </w:r>
      <w:r>
        <w:rPr>
          <w:sz w:val="18"/>
        </w:rPr>
        <w:t>del</w:t>
      </w:r>
      <w:r>
        <w:rPr>
          <w:spacing w:val="-6"/>
          <w:sz w:val="18"/>
        </w:rPr>
        <w:t> </w:t>
      </w:r>
      <w:r>
        <w:rPr>
          <w:sz w:val="18"/>
        </w:rPr>
        <w:t>lugar,</w:t>
      </w:r>
      <w:r>
        <w:rPr>
          <w:spacing w:val="-9"/>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149" w:val="left" w:leader="none"/>
        </w:tabs>
        <w:spacing w:line="194" w:lineRule="auto" w:before="50" w:after="0"/>
        <w:ind w:left="1149" w:right="417" w:hanging="360"/>
        <w:jc w:val="both"/>
        <w:rPr>
          <w:rFonts w:ascii="Lucida Sans Unicode" w:hAnsi="Lucida Sans Unicode"/>
          <w:sz w:val="20"/>
        </w:rPr>
      </w:pPr>
      <w:r>
        <w:rPr>
          <w:sz w:val="18"/>
        </w:rPr>
        <w:t>Los horarios de registro de entrada (Check-In) y salida (Check Out) de los hoteles están sujetos a</w:t>
      </w:r>
      <w:r>
        <w:rPr>
          <w:spacing w:val="-2"/>
          <w:sz w:val="18"/>
        </w:rPr>
        <w:t> </w:t>
      </w:r>
      <w:r>
        <w:rPr>
          <w:sz w:val="18"/>
        </w:rPr>
        <w:t>las formalidades de</w:t>
      </w:r>
      <w:r>
        <w:rPr>
          <w:spacing w:val="-2"/>
          <w:sz w:val="18"/>
        </w:rPr>
        <w:t> </w:t>
      </w:r>
      <w:r>
        <w:rPr>
          <w:sz w:val="18"/>
        </w:rPr>
        <w:t>cada</w:t>
      </w:r>
      <w:r>
        <w:rPr>
          <w:spacing w:val="-2"/>
          <w:sz w:val="18"/>
        </w:rPr>
        <w:t> </w:t>
      </w:r>
      <w:r>
        <w:rPr>
          <w:sz w:val="18"/>
        </w:rPr>
        <w:t>hotel, pudiendo</w:t>
      </w:r>
      <w:r>
        <w:rPr>
          <w:spacing w:val="-2"/>
          <w:sz w:val="18"/>
        </w:rPr>
        <w:t> </w:t>
      </w:r>
      <w:r>
        <w:rPr>
          <w:sz w:val="18"/>
        </w:rPr>
        <w:t>tener</w:t>
      </w:r>
      <w:r>
        <w:rPr>
          <w:spacing w:val="-4"/>
          <w:sz w:val="18"/>
        </w:rPr>
        <w:t> </w:t>
      </w:r>
      <w:r>
        <w:rPr>
          <w:sz w:val="18"/>
        </w:rPr>
        <w:t>los siguientes horarios:</w:t>
      </w:r>
      <w:r>
        <w:rPr>
          <w:spacing w:val="-2"/>
          <w:sz w:val="18"/>
        </w:rPr>
        <w:t> </w:t>
      </w:r>
      <w:r>
        <w:rPr>
          <w:sz w:val="18"/>
        </w:rPr>
        <w:t>Check In</w:t>
      </w:r>
    </w:p>
    <w:p>
      <w:pPr>
        <w:pStyle w:val="BodyText"/>
        <w:spacing w:before="11"/>
        <w:ind w:left="1149" w:right="417"/>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3"/>
        </w:numPr>
        <w:tabs>
          <w:tab w:pos="1149" w:val="left" w:leader="none"/>
        </w:tabs>
        <w:spacing w:line="189" w:lineRule="auto" w:before="46" w:after="0"/>
        <w:ind w:left="1149" w:right="419" w:hanging="360"/>
        <w:jc w:val="both"/>
        <w:rPr>
          <w:rFonts w:ascii="Lucida Sans Unicode" w:hAnsi="Lucida Sans Unicode"/>
          <w:sz w:val="20"/>
        </w:rPr>
      </w:pPr>
      <w:r>
        <w:rPr>
          <w:sz w:val="18"/>
        </w:rPr>
        <w:t>Los servicios de traslados y</w:t>
      </w:r>
      <w:r>
        <w:rPr>
          <w:spacing w:val="-1"/>
          <w:sz w:val="18"/>
        </w:rPr>
        <w:t> </w:t>
      </w:r>
      <w:r>
        <w:rPr>
          <w:sz w:val="18"/>
        </w:rPr>
        <w:t>excursiones</w:t>
      </w:r>
      <w:r>
        <w:rPr>
          <w:spacing w:val="-1"/>
          <w:sz w:val="18"/>
        </w:rPr>
        <w:t> </w:t>
      </w:r>
      <w:r>
        <w:rPr>
          <w:sz w:val="18"/>
        </w:rPr>
        <w:t>en esta cotización son otorgados como servicios regulares,</w:t>
      </w:r>
      <w:r>
        <w:rPr>
          <w:spacing w:val="20"/>
          <w:sz w:val="18"/>
        </w:rPr>
        <w:t> </w:t>
      </w:r>
      <w:r>
        <w:rPr>
          <w:sz w:val="18"/>
        </w:rPr>
        <w:t>estos servicios</w:t>
      </w:r>
      <w:r>
        <w:rPr>
          <w:spacing w:val="23"/>
          <w:sz w:val="18"/>
        </w:rPr>
        <w:t> </w:t>
      </w:r>
      <w:r>
        <w:rPr>
          <w:sz w:val="18"/>
        </w:rPr>
        <w:t>están sujetos</w:t>
      </w:r>
      <w:r>
        <w:rPr>
          <w:spacing w:val="23"/>
          <w:sz w:val="18"/>
        </w:rPr>
        <w:t> </w:t>
      </w:r>
      <w:r>
        <w:rPr>
          <w:sz w:val="18"/>
        </w:rPr>
        <w:t>a horarios pre-establecidos y se brindan junto a</w:t>
      </w:r>
    </w:p>
    <w:p>
      <w:pPr>
        <w:pStyle w:val="BodyText"/>
        <w:spacing w:before="9"/>
        <w:ind w:left="1149"/>
      </w:pPr>
      <w:r>
        <w:rPr/>
        <w:t>otros</w:t>
      </w:r>
      <w:r>
        <w:rPr>
          <w:spacing w:val="-1"/>
        </w:rPr>
        <w:t> </w:t>
      </w:r>
      <w:r>
        <w:rPr/>
        <w:t>pasajeros.</w:t>
      </w:r>
      <w:r>
        <w:rPr>
          <w:spacing w:val="-3"/>
        </w:rPr>
        <w:t> </w:t>
      </w:r>
      <w:r>
        <w:rPr/>
        <w:t>Consulte</w:t>
      </w:r>
      <w:r>
        <w:rPr>
          <w:spacing w:val="-3"/>
        </w:rPr>
        <w:t> </w:t>
      </w:r>
      <w:r>
        <w:rPr/>
        <w:t>los</w:t>
      </w:r>
      <w:r>
        <w:rPr>
          <w:spacing w:val="-1"/>
        </w:rPr>
        <w:t> </w:t>
      </w:r>
      <w:r>
        <w:rPr/>
        <w:t>precios en</w:t>
      </w:r>
      <w:r>
        <w:rPr>
          <w:spacing w:val="-10"/>
        </w:rPr>
        <w:t> </w:t>
      </w:r>
      <w:r>
        <w:rPr/>
        <w:t>servicio</w:t>
      </w:r>
      <w:r>
        <w:rPr>
          <w:spacing w:val="-3"/>
        </w:rPr>
        <w:t> </w:t>
      </w:r>
      <w:r>
        <w:rPr>
          <w:spacing w:val="-2"/>
        </w:rPr>
        <w:t>privado.</w:t>
      </w:r>
    </w:p>
    <w:p>
      <w:pPr>
        <w:pStyle w:val="ListParagraph"/>
        <w:numPr>
          <w:ilvl w:val="0"/>
          <w:numId w:val="3"/>
        </w:numPr>
        <w:tabs>
          <w:tab w:pos="1148" w:val="left" w:leader="none"/>
        </w:tabs>
        <w:spacing w:line="283" w:lineRule="exact" w:before="1" w:after="0"/>
        <w:ind w:left="1148" w:right="0" w:hanging="359"/>
        <w:jc w:val="both"/>
        <w:rPr>
          <w:rFonts w:ascii="Lucida Sans Unicode" w:hAnsi="Lucida Sans Unicode"/>
          <w:color w:val="FF0000"/>
          <w:sz w:val="20"/>
        </w:rPr>
      </w:pPr>
      <w:r>
        <w:rPr>
          <w:sz w:val="18"/>
        </w:rPr>
        <w:t>La</w:t>
      </w:r>
      <w:r>
        <w:rPr>
          <w:spacing w:val="-5"/>
          <w:sz w:val="18"/>
        </w:rPr>
        <w:t> </w:t>
      </w:r>
      <w:r>
        <w:rPr>
          <w:sz w:val="18"/>
        </w:rPr>
        <w:t>Tarifa</w:t>
      </w:r>
      <w:r>
        <w:rPr>
          <w:spacing w:val="-3"/>
          <w:sz w:val="18"/>
        </w:rPr>
        <w:t> </w:t>
      </w:r>
      <w:r>
        <w:rPr>
          <w:sz w:val="18"/>
        </w:rPr>
        <w:t>para</w:t>
      </w:r>
      <w:r>
        <w:rPr>
          <w:spacing w:val="-3"/>
          <w:sz w:val="18"/>
        </w:rPr>
        <w:t> </w:t>
      </w:r>
      <w:r>
        <w:rPr>
          <w:sz w:val="18"/>
        </w:rPr>
        <w:t>niños es</w:t>
      </w:r>
      <w:r>
        <w:rPr>
          <w:spacing w:val="-1"/>
          <w:sz w:val="18"/>
        </w:rPr>
        <w:t> </w:t>
      </w:r>
      <w:r>
        <w:rPr>
          <w:sz w:val="18"/>
        </w:rPr>
        <w:t>aplicable</w:t>
      </w:r>
      <w:r>
        <w:rPr>
          <w:spacing w:val="-2"/>
          <w:sz w:val="18"/>
        </w:rPr>
        <w:t> </w:t>
      </w:r>
      <w:r>
        <w:rPr>
          <w:sz w:val="18"/>
        </w:rPr>
        <w:t>entre</w:t>
      </w:r>
      <w:r>
        <w:rPr>
          <w:spacing w:val="3"/>
          <w:sz w:val="18"/>
        </w:rPr>
        <w:t> </w:t>
      </w:r>
      <w:r>
        <w:rPr>
          <w:sz w:val="18"/>
        </w:rPr>
        <w:t>3</w:t>
      </w:r>
      <w:r>
        <w:rPr>
          <w:spacing w:val="-3"/>
          <w:sz w:val="18"/>
        </w:rPr>
        <w:t> </w:t>
      </w:r>
      <w:r>
        <w:rPr>
          <w:sz w:val="18"/>
        </w:rPr>
        <w:t>y</w:t>
      </w:r>
      <w:r>
        <w:rPr>
          <w:spacing w:val="-6"/>
          <w:sz w:val="18"/>
        </w:rPr>
        <w:t> </w:t>
      </w:r>
      <w:r>
        <w:rPr>
          <w:sz w:val="18"/>
        </w:rPr>
        <w:t>11</w:t>
      </w:r>
      <w:r>
        <w:rPr>
          <w:spacing w:val="-2"/>
          <w:sz w:val="18"/>
        </w:rPr>
        <w:t> </w:t>
      </w:r>
      <w:r>
        <w:rPr>
          <w:sz w:val="18"/>
        </w:rPr>
        <w:t>años</w:t>
      </w:r>
      <w:r>
        <w:rPr>
          <w:spacing w:val="-1"/>
          <w:sz w:val="18"/>
        </w:rPr>
        <w:t> </w:t>
      </w:r>
      <w:r>
        <w:rPr>
          <w:sz w:val="18"/>
        </w:rPr>
        <w:t>acompañados por</w:t>
      </w:r>
      <w:r>
        <w:rPr>
          <w:spacing w:val="-5"/>
          <w:sz w:val="18"/>
        </w:rPr>
        <w:t> </w:t>
      </w:r>
      <w:r>
        <w:rPr>
          <w:sz w:val="18"/>
        </w:rPr>
        <w:t>dos </w:t>
      </w:r>
      <w:r>
        <w:rPr>
          <w:spacing w:val="-2"/>
          <w:sz w:val="18"/>
        </w:rPr>
        <w:t>adultos.</w:t>
      </w:r>
    </w:p>
    <w:p>
      <w:pPr>
        <w:pStyle w:val="ListParagraph"/>
        <w:numPr>
          <w:ilvl w:val="0"/>
          <w:numId w:val="3"/>
        </w:numPr>
        <w:tabs>
          <w:tab w:pos="1148" w:val="left" w:leader="none"/>
        </w:tabs>
        <w:spacing w:line="256" w:lineRule="exact" w:before="0" w:after="0"/>
        <w:ind w:left="1148" w:right="0" w:hanging="359"/>
        <w:jc w:val="both"/>
        <w:rPr>
          <w:rFonts w:ascii="Lucida Sans Unicode" w:hAnsi="Lucida Sans Unicode"/>
          <w:sz w:val="20"/>
        </w:rPr>
      </w:pPr>
      <w:r>
        <w:rPr>
          <w:sz w:val="18"/>
        </w:rPr>
        <w:t>Los</w:t>
      </w:r>
      <w:r>
        <w:rPr>
          <w:spacing w:val="-2"/>
          <w:sz w:val="18"/>
        </w:rPr>
        <w:t> </w:t>
      </w:r>
      <w:r>
        <w:rPr>
          <w:sz w:val="18"/>
        </w:rPr>
        <w:t>servicios no</w:t>
      </w:r>
      <w:r>
        <w:rPr>
          <w:spacing w:val="-3"/>
          <w:sz w:val="18"/>
        </w:rPr>
        <w:t> </w:t>
      </w:r>
      <w:r>
        <w:rPr>
          <w:sz w:val="18"/>
        </w:rPr>
        <w:t>utilizados son</w:t>
      </w:r>
      <w:r>
        <w:rPr>
          <w:spacing w:val="-3"/>
          <w:sz w:val="18"/>
        </w:rPr>
        <w:t> </w:t>
      </w:r>
      <w:r>
        <w:rPr>
          <w:sz w:val="18"/>
        </w:rPr>
        <w:t>NO</w:t>
      </w:r>
      <w:r>
        <w:rPr>
          <w:spacing w:val="-6"/>
          <w:sz w:val="18"/>
        </w:rPr>
        <w:t> </w:t>
      </w:r>
      <w:r>
        <w:rPr>
          <w:spacing w:val="-2"/>
          <w:sz w:val="18"/>
        </w:rPr>
        <w:t>REEMBOLSABLES.</w:t>
      </w:r>
    </w:p>
    <w:p>
      <w:pPr>
        <w:pStyle w:val="ListParagraph"/>
        <w:numPr>
          <w:ilvl w:val="0"/>
          <w:numId w:val="3"/>
        </w:numPr>
        <w:tabs>
          <w:tab w:pos="1149" w:val="left" w:leader="none"/>
        </w:tabs>
        <w:spacing w:line="216" w:lineRule="auto" w:before="0" w:after="0"/>
        <w:ind w:left="1149" w:right="427"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12"/>
          <w:sz w:val="18"/>
        </w:rPr>
        <w:t> </w:t>
      </w:r>
      <w:r>
        <w:rPr>
          <w:sz w:val="18"/>
        </w:rPr>
        <w:t>así</w:t>
      </w:r>
      <w:r>
        <w:rPr>
          <w:spacing w:val="-13"/>
          <w:sz w:val="18"/>
        </w:rPr>
        <w:t> </w:t>
      </w:r>
      <w:r>
        <w:rPr>
          <w:sz w:val="18"/>
        </w:rPr>
        <w:t>como</w:t>
      </w:r>
      <w:r>
        <w:rPr>
          <w:spacing w:val="-12"/>
          <w:sz w:val="18"/>
        </w:rPr>
        <w:t> </w:t>
      </w:r>
      <w:r>
        <w:rPr>
          <w:sz w:val="18"/>
        </w:rPr>
        <w:t>de</w:t>
      </w:r>
      <w:r>
        <w:rPr>
          <w:spacing w:val="-13"/>
          <w:sz w:val="18"/>
        </w:rPr>
        <w:t> </w:t>
      </w:r>
      <w:r>
        <w:rPr>
          <w:sz w:val="18"/>
        </w:rPr>
        <w:t>equipaje</w:t>
      </w:r>
      <w:r>
        <w:rPr>
          <w:spacing w:val="-12"/>
          <w:sz w:val="18"/>
        </w:rPr>
        <w:t> </w:t>
      </w:r>
      <w:r>
        <w:rPr>
          <w:sz w:val="18"/>
        </w:rPr>
        <w:t>que</w:t>
      </w:r>
      <w:r>
        <w:rPr>
          <w:spacing w:val="-13"/>
          <w:sz w:val="18"/>
        </w:rPr>
        <w:t> </w:t>
      </w:r>
      <w:r>
        <w:rPr>
          <w:sz w:val="18"/>
        </w:rPr>
        <w:t>no</w:t>
      </w:r>
      <w:r>
        <w:rPr>
          <w:spacing w:val="-12"/>
          <w:sz w:val="18"/>
        </w:rPr>
        <w:t> </w:t>
      </w:r>
      <w:r>
        <w:rPr>
          <w:sz w:val="18"/>
        </w:rPr>
        <w:t>llegue en</w:t>
      </w:r>
      <w:r>
        <w:rPr>
          <w:spacing w:val="20"/>
          <w:sz w:val="18"/>
        </w:rPr>
        <w:t> </w:t>
      </w:r>
      <w:r>
        <w:rPr>
          <w:sz w:val="18"/>
        </w:rPr>
        <w:t>el</w:t>
      </w:r>
      <w:r>
        <w:rPr>
          <w:spacing w:val="22"/>
          <w:sz w:val="18"/>
        </w:rPr>
        <w:t> </w:t>
      </w:r>
      <w:r>
        <w:rPr>
          <w:sz w:val="18"/>
        </w:rPr>
        <w:t>vuelo;</w:t>
      </w:r>
      <w:r>
        <w:rPr>
          <w:spacing w:val="20"/>
          <w:sz w:val="18"/>
        </w:rPr>
        <w:t> </w:t>
      </w:r>
      <w:r>
        <w:rPr>
          <w:sz w:val="18"/>
        </w:rPr>
        <w:t>se</w:t>
      </w:r>
      <w:r>
        <w:rPr>
          <w:spacing w:val="20"/>
          <w:sz w:val="18"/>
        </w:rPr>
        <w:t> </w:t>
      </w:r>
      <w:r>
        <w:rPr>
          <w:sz w:val="18"/>
        </w:rPr>
        <w:t>les</w:t>
      </w:r>
      <w:r>
        <w:rPr>
          <w:spacing w:val="27"/>
          <w:sz w:val="18"/>
        </w:rPr>
        <w:t> </w:t>
      </w:r>
      <w:r>
        <w:rPr>
          <w:sz w:val="18"/>
        </w:rPr>
        <w:t>dará</w:t>
      </w:r>
      <w:r>
        <w:rPr>
          <w:spacing w:val="20"/>
          <w:sz w:val="18"/>
        </w:rPr>
        <w:t> </w:t>
      </w:r>
      <w:r>
        <w:rPr>
          <w:sz w:val="18"/>
        </w:rPr>
        <w:t>apoyo</w:t>
      </w:r>
      <w:r>
        <w:rPr>
          <w:spacing w:val="20"/>
          <w:sz w:val="18"/>
        </w:rPr>
        <w:t> </w:t>
      </w:r>
      <w:r>
        <w:rPr>
          <w:sz w:val="18"/>
        </w:rPr>
        <w:t>para</w:t>
      </w:r>
      <w:r>
        <w:rPr>
          <w:spacing w:val="20"/>
          <w:sz w:val="18"/>
        </w:rPr>
        <w:t> </w:t>
      </w:r>
      <w:r>
        <w:rPr>
          <w:sz w:val="18"/>
        </w:rPr>
        <w:t>recuperarlo,</w:t>
      </w:r>
      <w:r>
        <w:rPr>
          <w:spacing w:val="20"/>
          <w:sz w:val="18"/>
        </w:rPr>
        <w:t> </w:t>
      </w:r>
      <w:r>
        <w:rPr>
          <w:sz w:val="18"/>
        </w:rPr>
        <w:t>pero</w:t>
      </w:r>
      <w:r>
        <w:rPr>
          <w:spacing w:val="20"/>
          <w:sz w:val="18"/>
        </w:rPr>
        <w:t> </w:t>
      </w:r>
      <w:r>
        <w:rPr>
          <w:sz w:val="18"/>
        </w:rPr>
        <w:t>no</w:t>
      </w:r>
      <w:r>
        <w:rPr>
          <w:spacing w:val="20"/>
          <w:sz w:val="18"/>
        </w:rPr>
        <w:t> </w:t>
      </w:r>
      <w:r>
        <w:rPr>
          <w:sz w:val="18"/>
        </w:rPr>
        <w:t>se</w:t>
      </w:r>
      <w:r>
        <w:rPr>
          <w:spacing w:val="20"/>
          <w:sz w:val="18"/>
        </w:rPr>
        <w:t> </w:t>
      </w:r>
      <w:r>
        <w:rPr>
          <w:sz w:val="18"/>
        </w:rPr>
        <w:t>tiene</w:t>
      </w:r>
      <w:r>
        <w:rPr>
          <w:spacing w:val="20"/>
          <w:sz w:val="18"/>
        </w:rPr>
        <w:t> </w:t>
      </w:r>
      <w:r>
        <w:rPr>
          <w:sz w:val="18"/>
        </w:rPr>
        <w:t>obligación</w:t>
      </w:r>
      <w:r>
        <w:rPr>
          <w:spacing w:val="20"/>
          <w:sz w:val="18"/>
        </w:rPr>
        <w:t> </w:t>
      </w:r>
      <w:r>
        <w:rPr>
          <w:sz w:val="18"/>
        </w:rPr>
        <w:t>alguna</w:t>
      </w:r>
      <w:r>
        <w:rPr>
          <w:spacing w:val="20"/>
          <w:sz w:val="18"/>
        </w:rPr>
        <w:t> </w:t>
      </w:r>
      <w:r>
        <w:rPr>
          <w:sz w:val="18"/>
        </w:rPr>
        <w:t>de</w:t>
      </w:r>
    </w:p>
    <w:p>
      <w:pPr>
        <w:pStyle w:val="BodyText"/>
        <w:spacing w:line="204" w:lineRule="exact" w:before="1"/>
        <w:ind w:left="1149"/>
      </w:pPr>
      <w:r>
        <w:rPr/>
        <w:t>remunerar</w:t>
      </w:r>
      <w:r>
        <w:rPr>
          <w:spacing w:val="-3"/>
        </w:rPr>
        <w:t> </w:t>
      </w:r>
      <w:r>
        <w:rPr/>
        <w:t>al</w:t>
      </w:r>
      <w:r>
        <w:rPr>
          <w:spacing w:val="5"/>
        </w:rPr>
        <w:t> </w:t>
      </w:r>
      <w:r>
        <w:rPr>
          <w:spacing w:val="-2"/>
        </w:rPr>
        <w:t>pasajero.</w:t>
      </w:r>
    </w:p>
    <w:p>
      <w:pPr>
        <w:pStyle w:val="ListParagraph"/>
        <w:numPr>
          <w:ilvl w:val="0"/>
          <w:numId w:val="3"/>
        </w:numPr>
        <w:tabs>
          <w:tab w:pos="1149" w:val="left" w:leader="none"/>
        </w:tabs>
        <w:spacing w:line="216" w:lineRule="auto" w:before="19" w:after="0"/>
        <w:ind w:left="1149" w:right="414" w:hanging="360"/>
        <w:jc w:val="both"/>
        <w:rPr>
          <w:rFonts w:ascii="Lucida Sans Unicode" w:hAnsi="Lucida Sans Unicode"/>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3"/>
        </w:numPr>
        <w:tabs>
          <w:tab w:pos="1148" w:val="left" w:leader="none"/>
        </w:tabs>
        <w:spacing w:line="280" w:lineRule="exact" w:before="6" w:after="0"/>
        <w:ind w:left="1148" w:right="0" w:hanging="359"/>
        <w:jc w:val="both"/>
        <w:rPr>
          <w:rFonts w:ascii="Lucida Sans Unicode" w:hAnsi="Lucida Sans Unicode"/>
          <w:sz w:val="20"/>
        </w:rPr>
      </w:pPr>
      <w:r>
        <w:rPr>
          <w:sz w:val="18"/>
        </w:rPr>
        <w:t>Paquete</w:t>
      </w:r>
      <w:r>
        <w:rPr>
          <w:spacing w:val="-2"/>
          <w:sz w:val="18"/>
        </w:rPr>
        <w:t> </w:t>
      </w:r>
      <w:r>
        <w:rPr>
          <w:sz w:val="18"/>
        </w:rPr>
        <w:t>operable con</w:t>
      </w:r>
      <w:r>
        <w:rPr>
          <w:spacing w:val="-7"/>
          <w:sz w:val="18"/>
        </w:rPr>
        <w:t> </w:t>
      </w:r>
      <w:r>
        <w:rPr>
          <w:sz w:val="18"/>
        </w:rPr>
        <w:t>un</w:t>
      </w:r>
      <w:r>
        <w:rPr>
          <w:spacing w:val="-7"/>
          <w:sz w:val="18"/>
        </w:rPr>
        <w:t> </w:t>
      </w:r>
      <w:r>
        <w:rPr>
          <w:sz w:val="18"/>
        </w:rPr>
        <w:t>mínimo de 2 </w:t>
      </w:r>
      <w:r>
        <w:rPr>
          <w:spacing w:val="-2"/>
          <w:sz w:val="18"/>
        </w:rPr>
        <w:t>personas.</w:t>
      </w:r>
    </w:p>
    <w:p>
      <w:pPr>
        <w:pStyle w:val="ListParagraph"/>
        <w:numPr>
          <w:ilvl w:val="0"/>
          <w:numId w:val="3"/>
        </w:numPr>
        <w:tabs>
          <w:tab w:pos="1148" w:val="left" w:leader="none"/>
        </w:tabs>
        <w:spacing w:line="280" w:lineRule="exact" w:before="0" w:after="0"/>
        <w:ind w:left="1148" w:right="0" w:hanging="359"/>
        <w:jc w:val="both"/>
        <w:rPr>
          <w:rFonts w:ascii="Lucida Sans Unicode" w:hAnsi="Lucida Sans Unicode"/>
          <w:sz w:val="20"/>
        </w:rPr>
      </w:pPr>
      <w:r>
        <w:rPr>
          <w:sz w:val="18"/>
        </w:rPr>
        <w:t>Consulte</w:t>
      </w:r>
      <w:r>
        <w:rPr>
          <w:spacing w:val="-11"/>
          <w:sz w:val="18"/>
        </w:rPr>
        <w:t> </w:t>
      </w:r>
      <w:r>
        <w:rPr>
          <w:sz w:val="18"/>
        </w:rPr>
        <w:t>suplemento</w:t>
      </w:r>
      <w:r>
        <w:rPr>
          <w:spacing w:val="-3"/>
          <w:sz w:val="18"/>
        </w:rPr>
        <w:t> </w:t>
      </w:r>
      <w:r>
        <w:rPr>
          <w:sz w:val="18"/>
        </w:rPr>
        <w:t>para</w:t>
      </w:r>
      <w:r>
        <w:rPr>
          <w:spacing w:val="-2"/>
          <w:sz w:val="18"/>
        </w:rPr>
        <w:t> </w:t>
      </w:r>
      <w:r>
        <w:rPr>
          <w:sz w:val="18"/>
        </w:rPr>
        <w:t>traslados desde</w:t>
      </w:r>
      <w:r>
        <w:rPr>
          <w:spacing w:val="-3"/>
          <w:sz w:val="18"/>
        </w:rPr>
        <w:t> </w:t>
      </w:r>
      <w:r>
        <w:rPr>
          <w:sz w:val="18"/>
        </w:rPr>
        <w:t>y/o</w:t>
      </w:r>
      <w:r>
        <w:rPr>
          <w:spacing w:val="-3"/>
          <w:sz w:val="18"/>
        </w:rPr>
        <w:t> </w:t>
      </w:r>
      <w:r>
        <w:rPr>
          <w:sz w:val="18"/>
        </w:rPr>
        <w:t>hasta</w:t>
      </w:r>
      <w:r>
        <w:rPr>
          <w:spacing w:val="-8"/>
          <w:sz w:val="18"/>
        </w:rPr>
        <w:t> </w:t>
      </w:r>
      <w:r>
        <w:rPr>
          <w:sz w:val="18"/>
        </w:rPr>
        <w:t>el aeropuerto</w:t>
      </w:r>
      <w:r>
        <w:rPr>
          <w:spacing w:val="-2"/>
          <w:sz w:val="18"/>
        </w:rPr>
        <w:t> </w:t>
      </w:r>
      <w:r>
        <w:rPr>
          <w:sz w:val="18"/>
        </w:rPr>
        <w:t>en</w:t>
      </w:r>
      <w:r>
        <w:rPr>
          <w:spacing w:val="-10"/>
          <w:sz w:val="18"/>
        </w:rPr>
        <w:t> </w:t>
      </w:r>
      <w:r>
        <w:rPr>
          <w:sz w:val="18"/>
        </w:rPr>
        <w:t>horario</w:t>
      </w:r>
      <w:r>
        <w:rPr>
          <w:spacing w:val="-2"/>
          <w:sz w:val="18"/>
        </w:rPr>
        <w:t> nocturno.</w:t>
      </w:r>
    </w:p>
    <w:p>
      <w:pPr>
        <w:pStyle w:val="BodyText"/>
        <w:spacing w:before="156"/>
        <w:jc w:val="left"/>
      </w:pPr>
    </w:p>
    <w:p>
      <w:pPr>
        <w:pStyle w:val="Heading3"/>
        <w:ind w:left="7" w:right="1"/>
        <w:rPr>
          <w:u w:val="none"/>
        </w:rPr>
      </w:pPr>
      <w:r>
        <w:rPr>
          <w:color w:val="006FC0"/>
          <w:u w:val="single" w:color="006FC0"/>
        </w:rPr>
        <w:t>AVISO</w:t>
      </w:r>
      <w:r>
        <w:rPr>
          <w:color w:val="006FC0"/>
          <w:spacing w:val="-6"/>
          <w:u w:val="single" w:color="006FC0"/>
        </w:rPr>
        <w:t> </w:t>
      </w:r>
      <w:r>
        <w:rPr>
          <w:color w:val="006FC0"/>
          <w:u w:val="single" w:color="006FC0"/>
        </w:rPr>
        <w:t>DE </w:t>
      </w:r>
      <w:r>
        <w:rPr>
          <w:color w:val="006FC0"/>
          <w:spacing w:val="-2"/>
          <w:u w:val="single" w:color="006FC0"/>
        </w:rPr>
        <w:t>PRIVACIDAD:</w:t>
      </w:r>
    </w:p>
    <w:p>
      <w:pPr>
        <w:pStyle w:val="BodyText"/>
        <w:spacing w:before="2"/>
        <w:ind w:left="429" w:right="414"/>
      </w:pPr>
      <w:r>
        <w:rPr/>
        <w:t>En cumplimiento por lo dispuesto en el artículo 15 de la Ley Federal de Protección de datos Personales en</w:t>
      </w:r>
      <w:r>
        <w:rPr>
          <w:spacing w:val="-2"/>
        </w:rPr>
        <w:t> </w:t>
      </w:r>
      <w:r>
        <w:rPr/>
        <w:t>Posesión</w:t>
      </w:r>
      <w:r>
        <w:rPr>
          <w:spacing w:val="-2"/>
        </w:rPr>
        <w:t> </w:t>
      </w:r>
      <w:r>
        <w:rPr/>
        <w:t>de los Particulares (LFPDPPP), le informamos que</w:t>
      </w:r>
      <w:r>
        <w:rPr>
          <w:spacing w:val="40"/>
        </w:rPr>
        <w:t> </w:t>
      </w:r>
      <w:r>
        <w:rPr/>
        <w:t>sus datos personales que</w:t>
      </w:r>
      <w:r>
        <w:rPr>
          <w:spacing w:val="-1"/>
        </w:rPr>
        <w:t> </w:t>
      </w:r>
      <w:r>
        <w:rPr/>
        <w:t>llegase a proporcionar de manera libre y voluntaria a través de es</w:t>
      </w:r>
      <w:r>
        <w:rPr>
          <w:spacing w:val="-13"/>
        </w:rPr>
        <w:t> </w:t>
      </w:r>
      <w:r>
        <w:rPr/>
        <w:t>te o cualquier otro medio estarán sujetos a las disposiciones del Aviso de Privacidad de Entorno CIT el cual puede ser consultado en el sitio web: </w:t>
      </w:r>
      <w:hyperlink r:id="rId13">
        <w:r>
          <w:rPr>
            <w:color w:val="0000FF"/>
            <w:u w:val="single" w:color="0000FF"/>
          </w:rPr>
          <w:t>www.entonocit.</w:t>
        </w:r>
      </w:hyperlink>
      <w:hyperlink r:id="rId14">
        <w:r>
          <w:rPr>
            <w:color w:val="0000FF"/>
            <w:u w:val="single" w:color="0000FF"/>
          </w:rPr>
          <w:t>com</w:t>
        </w:r>
      </w:hyperlink>
    </w:p>
    <w:p>
      <w:pPr>
        <w:pStyle w:val="BodyText"/>
        <w:spacing w:after="0"/>
        <w:sectPr>
          <w:pgSz w:w="11910" w:h="16850"/>
          <w:pgMar w:header="0" w:footer="998" w:top="2420" w:bottom="1180" w:left="1559" w:right="1559"/>
        </w:sectPr>
      </w:pPr>
    </w:p>
    <w:p>
      <w:pPr>
        <w:pStyle w:val="Heading2"/>
        <w:rPr>
          <w:u w:val="none"/>
        </w:rPr>
      </w:pPr>
      <w:r>
        <w:rPr>
          <w:color w:val="006FC0"/>
          <w:u w:val="single" w:color="006FC0"/>
        </w:rPr>
        <w:t>VIGENCIA</w:t>
      </w:r>
      <w:r>
        <w:rPr>
          <w:color w:val="006FC0"/>
          <w:spacing w:val="-10"/>
          <w:u w:val="single" w:color="006FC0"/>
        </w:rPr>
        <w:t> </w:t>
      </w:r>
      <w:r>
        <w:rPr>
          <w:color w:val="006FC0"/>
          <w:u w:val="single" w:color="006FC0"/>
        </w:rPr>
        <w:t>DEL 01</w:t>
      </w:r>
      <w:r>
        <w:rPr>
          <w:color w:val="006FC0"/>
          <w:spacing w:val="-9"/>
          <w:u w:val="single" w:color="006FC0"/>
        </w:rPr>
        <w:t> </w:t>
      </w:r>
      <w:r>
        <w:rPr>
          <w:color w:val="006FC0"/>
          <w:u w:val="single" w:color="006FC0"/>
        </w:rPr>
        <w:t>DE</w:t>
      </w:r>
      <w:r>
        <w:rPr>
          <w:color w:val="006FC0"/>
          <w:spacing w:val="-6"/>
          <w:u w:val="single" w:color="006FC0"/>
        </w:rPr>
        <w:t> </w:t>
      </w:r>
      <w:r>
        <w:rPr>
          <w:color w:val="006FC0"/>
          <w:u w:val="single" w:color="006FC0"/>
        </w:rPr>
        <w:t>MAYO</w:t>
      </w:r>
      <w:r>
        <w:rPr>
          <w:color w:val="006FC0"/>
          <w:spacing w:val="-6"/>
          <w:u w:val="single" w:color="006FC0"/>
        </w:rPr>
        <w:t> </w:t>
      </w:r>
      <w:r>
        <w:rPr>
          <w:color w:val="006FC0"/>
          <w:u w:val="single" w:color="006FC0"/>
        </w:rPr>
        <w:t>AL 15</w:t>
      </w:r>
      <w:r>
        <w:rPr>
          <w:color w:val="006FC0"/>
          <w:spacing w:val="-3"/>
          <w:u w:val="single" w:color="006FC0"/>
        </w:rPr>
        <w:t> </w:t>
      </w:r>
      <w:r>
        <w:rPr>
          <w:color w:val="006FC0"/>
          <w:u w:val="single" w:color="006FC0"/>
        </w:rPr>
        <w:t>DE</w:t>
      </w:r>
      <w:r>
        <w:rPr>
          <w:color w:val="006FC0"/>
          <w:spacing w:val="1"/>
          <w:u w:val="single" w:color="006FC0"/>
        </w:rPr>
        <w:t> </w:t>
      </w:r>
      <w:r>
        <w:rPr>
          <w:color w:val="006FC0"/>
          <w:u w:val="single" w:color="006FC0"/>
        </w:rPr>
        <w:t>DICIEMBRE</w:t>
      </w:r>
      <w:r>
        <w:rPr>
          <w:color w:val="006FC0"/>
          <w:spacing w:val="1"/>
          <w:u w:val="single" w:color="006FC0"/>
        </w:rPr>
        <w:t> </w:t>
      </w:r>
      <w:r>
        <w:rPr>
          <w:color w:val="006FC0"/>
          <w:u w:val="single" w:color="006FC0"/>
        </w:rPr>
        <w:t>DE</w:t>
      </w:r>
      <w:r>
        <w:rPr>
          <w:color w:val="006FC0"/>
          <w:spacing w:val="3"/>
          <w:u w:val="single" w:color="006FC0"/>
        </w:rPr>
        <w:t> </w:t>
      </w:r>
      <w:r>
        <w:rPr>
          <w:color w:val="006FC0"/>
          <w:spacing w:val="-2"/>
          <w:u w:val="single" w:color="006FC0"/>
        </w:rPr>
        <w:t>2026.</w:t>
      </w:r>
    </w:p>
    <w:p>
      <w:pPr>
        <w:spacing w:before="0"/>
        <w:ind w:left="7" w:right="0" w:firstLine="0"/>
        <w:jc w:val="center"/>
        <w:rPr>
          <w:rFonts w:ascii="Arial"/>
          <w:b/>
          <w:sz w:val="18"/>
        </w:rPr>
      </w:pPr>
      <w:r>
        <w:rPr>
          <w:rFonts w:ascii="Arial"/>
          <w:b/>
          <w:color w:val="FFFFFF"/>
          <w:sz w:val="18"/>
          <w:highlight w:val="blue"/>
          <w:u w:val="single" w:color="FFFFFF"/>
        </w:rPr>
        <w:t>SE</w:t>
      </w:r>
      <w:r>
        <w:rPr>
          <w:rFonts w:ascii="Arial"/>
          <w:b/>
          <w:color w:val="FFFFFF"/>
          <w:spacing w:val="3"/>
          <w:sz w:val="18"/>
          <w:highlight w:val="blue"/>
          <w:u w:val="single" w:color="FFFFFF"/>
        </w:rPr>
        <w:t> </w:t>
      </w:r>
      <w:r>
        <w:rPr>
          <w:rFonts w:ascii="Arial"/>
          <w:b/>
          <w:color w:val="FFFFFF"/>
          <w:sz w:val="18"/>
          <w:highlight w:val="blue"/>
          <w:u w:val="single" w:color="FFFFFF"/>
        </w:rPr>
        <w:t>REQUIERE</w:t>
      </w:r>
      <w:r>
        <w:rPr>
          <w:rFonts w:ascii="Arial"/>
          <w:b/>
          <w:color w:val="FFFFFF"/>
          <w:spacing w:val="-4"/>
          <w:sz w:val="18"/>
          <w:highlight w:val="blue"/>
          <w:u w:val="single" w:color="FFFFFF"/>
        </w:rPr>
        <w:t> </w:t>
      </w:r>
      <w:r>
        <w:rPr>
          <w:rFonts w:ascii="Arial"/>
          <w:b/>
          <w:color w:val="FFFFFF"/>
          <w:spacing w:val="-2"/>
          <w:sz w:val="18"/>
          <w:highlight w:val="blue"/>
          <w:u w:val="single" w:color="FFFFFF"/>
        </w:rPr>
        <w:t>PREPAGO</w:t>
      </w:r>
    </w:p>
    <w:p>
      <w:pPr>
        <w:pStyle w:val="BodyText"/>
        <w:spacing w:before="10" w:after="1"/>
        <w:jc w:val="left"/>
        <w:rPr>
          <w:rFonts w:ascii="Arial"/>
          <w:b/>
        </w:rPr>
      </w:pPr>
    </w:p>
    <w:tbl>
      <w:tblPr>
        <w:tblW w:w="0" w:type="auto"/>
        <w:jc w:val="left"/>
        <w:tblInd w:w="905" w:type="dxa"/>
        <w:tblBorders>
          <w:top w:val="single" w:sz="6" w:space="0" w:color="F8AF74"/>
          <w:left w:val="single" w:sz="6" w:space="0" w:color="F8AF74"/>
          <w:bottom w:val="single" w:sz="6" w:space="0" w:color="F8AF74"/>
          <w:right w:val="single" w:sz="6" w:space="0" w:color="F8AF74"/>
          <w:insideH w:val="single" w:sz="6" w:space="0" w:color="F8AF74"/>
          <w:insideV w:val="single" w:sz="6" w:space="0" w:color="F8AF74"/>
        </w:tblBorders>
        <w:tblLayout w:type="fixed"/>
        <w:tblCellMar>
          <w:top w:w="0" w:type="dxa"/>
          <w:left w:w="0" w:type="dxa"/>
          <w:bottom w:w="0" w:type="dxa"/>
          <w:right w:w="0" w:type="dxa"/>
        </w:tblCellMar>
        <w:tblLook w:val="01E0"/>
      </w:tblPr>
      <w:tblGrid>
        <w:gridCol w:w="7003"/>
      </w:tblGrid>
      <w:tr>
        <w:trPr>
          <w:trHeight w:val="251" w:hRule="atLeast"/>
        </w:trPr>
        <w:tc>
          <w:tcPr>
            <w:tcW w:w="7003" w:type="dxa"/>
            <w:tcBorders>
              <w:bottom w:val="single" w:sz="12" w:space="0" w:color="92D050"/>
            </w:tcBorders>
            <w:shd w:val="clear" w:color="auto" w:fill="00AF50"/>
          </w:tcPr>
          <w:p>
            <w:pPr>
              <w:pStyle w:val="TableParagraph"/>
              <w:ind w:left="0"/>
              <w:rPr>
                <w:b/>
                <w:sz w:val="18"/>
              </w:rPr>
            </w:pPr>
            <w:r>
              <w:rPr>
                <w:b/>
                <w:color w:val="FFFFFF"/>
                <w:sz w:val="18"/>
                <w:u w:val="single" w:color="FFFFFF"/>
              </w:rPr>
              <w:t>POLÍTICAS</w:t>
            </w:r>
            <w:r>
              <w:rPr>
                <w:b/>
                <w:color w:val="FFFFFF"/>
                <w:spacing w:val="-2"/>
                <w:sz w:val="18"/>
                <w:u w:val="single" w:color="FFFFFF"/>
              </w:rPr>
              <w:t> </w:t>
            </w:r>
            <w:r>
              <w:rPr>
                <w:b/>
                <w:color w:val="FFFFFF"/>
                <w:sz w:val="18"/>
                <w:u w:val="single" w:color="FFFFFF"/>
              </w:rPr>
              <w:t>DE</w:t>
            </w:r>
            <w:r>
              <w:rPr>
                <w:b/>
                <w:color w:val="FFFFFF"/>
                <w:spacing w:val="-1"/>
                <w:sz w:val="18"/>
                <w:u w:val="single" w:color="FFFFFF"/>
              </w:rPr>
              <w:t> </w:t>
            </w:r>
            <w:r>
              <w:rPr>
                <w:b/>
                <w:color w:val="FFFFFF"/>
                <w:spacing w:val="-2"/>
                <w:sz w:val="18"/>
                <w:u w:val="single" w:color="FFFFFF"/>
              </w:rPr>
              <w:t>CANCELACIÓN</w:t>
            </w:r>
          </w:p>
        </w:tc>
      </w:tr>
      <w:tr>
        <w:trPr>
          <w:trHeight w:val="1717" w:hRule="atLeast"/>
        </w:trPr>
        <w:tc>
          <w:tcPr>
            <w:tcW w:w="7003" w:type="dxa"/>
            <w:tcBorders>
              <w:top w:val="single" w:sz="6" w:space="0" w:color="92D050"/>
              <w:left w:val="single" w:sz="6" w:space="0" w:color="92D050"/>
              <w:bottom w:val="single" w:sz="6" w:space="0" w:color="92D050"/>
              <w:right w:val="single" w:sz="6" w:space="0" w:color="92D050"/>
            </w:tcBorders>
            <w:shd w:val="clear" w:color="auto" w:fill="EAF0DD"/>
          </w:tcPr>
          <w:p>
            <w:pPr>
              <w:pStyle w:val="TableParagraph"/>
              <w:numPr>
                <w:ilvl w:val="0"/>
                <w:numId w:val="4"/>
              </w:numPr>
              <w:tabs>
                <w:tab w:pos="828" w:val="left" w:leader="none"/>
              </w:tabs>
              <w:spacing w:line="218" w:lineRule="exact" w:before="197" w:after="0"/>
              <w:ind w:left="828" w:right="0" w:hanging="360"/>
              <w:jc w:val="left"/>
              <w:rPr>
                <w:b/>
                <w:sz w:val="18"/>
              </w:rPr>
            </w:pPr>
            <w:r>
              <w:rPr>
                <w:b/>
                <w:sz w:val="18"/>
              </w:rPr>
              <w:t>Entre 50 y</w:t>
            </w:r>
            <w:r>
              <w:rPr>
                <w:b/>
                <w:spacing w:val="-7"/>
                <w:sz w:val="18"/>
              </w:rPr>
              <w:t> </w:t>
            </w:r>
            <w:r>
              <w:rPr>
                <w:b/>
                <w:sz w:val="18"/>
              </w:rPr>
              <w:t>34 días se cobrarán</w:t>
            </w:r>
            <w:r>
              <w:rPr>
                <w:b/>
                <w:spacing w:val="-2"/>
                <w:sz w:val="18"/>
              </w:rPr>
              <w:t> </w:t>
            </w:r>
            <w:r>
              <w:rPr>
                <w:b/>
                <w:sz w:val="18"/>
              </w:rPr>
              <w:t>50%</w:t>
            </w:r>
            <w:r>
              <w:rPr>
                <w:b/>
                <w:spacing w:val="-24"/>
                <w:sz w:val="18"/>
              </w:rPr>
              <w:t> </w:t>
            </w:r>
            <w:r>
              <w:rPr>
                <w:b/>
                <w:sz w:val="18"/>
              </w:rPr>
              <w:t>de cargo</w:t>
            </w:r>
            <w:r>
              <w:rPr>
                <w:b/>
                <w:spacing w:val="-2"/>
                <w:sz w:val="18"/>
              </w:rPr>
              <w:t> </w:t>
            </w:r>
            <w:r>
              <w:rPr>
                <w:b/>
                <w:sz w:val="18"/>
              </w:rPr>
              <w:t>por</w:t>
            </w:r>
            <w:r>
              <w:rPr>
                <w:b/>
                <w:spacing w:val="2"/>
                <w:sz w:val="18"/>
              </w:rPr>
              <w:t> </w:t>
            </w:r>
            <w:r>
              <w:rPr>
                <w:b/>
                <w:spacing w:val="-2"/>
                <w:sz w:val="18"/>
              </w:rPr>
              <w:t>persona.</w:t>
            </w:r>
          </w:p>
          <w:p>
            <w:pPr>
              <w:pStyle w:val="TableParagraph"/>
              <w:numPr>
                <w:ilvl w:val="0"/>
                <w:numId w:val="4"/>
              </w:numPr>
              <w:tabs>
                <w:tab w:pos="828" w:val="left" w:leader="none"/>
              </w:tabs>
              <w:spacing w:line="218" w:lineRule="exact" w:before="0" w:after="0"/>
              <w:ind w:left="828" w:right="0" w:hanging="360"/>
              <w:jc w:val="left"/>
              <w:rPr>
                <w:b/>
                <w:sz w:val="18"/>
              </w:rPr>
            </w:pPr>
            <w:r>
              <w:rPr>
                <w:b/>
                <w:sz w:val="18"/>
              </w:rPr>
              <w:t>Entre</w:t>
            </w:r>
            <w:r>
              <w:rPr>
                <w:b/>
                <w:spacing w:val="-2"/>
                <w:sz w:val="18"/>
              </w:rPr>
              <w:t> </w:t>
            </w:r>
            <w:r>
              <w:rPr>
                <w:b/>
                <w:sz w:val="18"/>
              </w:rPr>
              <w:t>33</w:t>
            </w:r>
            <w:r>
              <w:rPr>
                <w:b/>
                <w:spacing w:val="-1"/>
                <w:sz w:val="18"/>
              </w:rPr>
              <w:t> </w:t>
            </w:r>
            <w:r>
              <w:rPr>
                <w:b/>
                <w:sz w:val="18"/>
              </w:rPr>
              <w:t>y</w:t>
            </w:r>
            <w:r>
              <w:rPr>
                <w:b/>
                <w:spacing w:val="-8"/>
                <w:sz w:val="18"/>
              </w:rPr>
              <w:t> </w:t>
            </w:r>
            <w:r>
              <w:rPr>
                <w:b/>
                <w:sz w:val="18"/>
              </w:rPr>
              <w:t>25</w:t>
            </w:r>
            <w:r>
              <w:rPr>
                <w:b/>
                <w:spacing w:val="-1"/>
                <w:sz w:val="18"/>
              </w:rPr>
              <w:t> </w:t>
            </w:r>
            <w:r>
              <w:rPr>
                <w:b/>
                <w:sz w:val="18"/>
              </w:rPr>
              <w:t>días</w:t>
            </w:r>
            <w:r>
              <w:rPr>
                <w:b/>
                <w:spacing w:val="-2"/>
                <w:sz w:val="18"/>
              </w:rPr>
              <w:t> </w:t>
            </w:r>
            <w:r>
              <w:rPr>
                <w:b/>
                <w:sz w:val="18"/>
              </w:rPr>
              <w:t>se</w:t>
            </w:r>
            <w:r>
              <w:rPr>
                <w:b/>
                <w:spacing w:val="-1"/>
                <w:sz w:val="18"/>
              </w:rPr>
              <w:t> </w:t>
            </w:r>
            <w:r>
              <w:rPr>
                <w:b/>
                <w:sz w:val="18"/>
              </w:rPr>
              <w:t>cobrarán</w:t>
            </w:r>
            <w:r>
              <w:rPr>
                <w:b/>
                <w:spacing w:val="-3"/>
                <w:sz w:val="18"/>
              </w:rPr>
              <w:t> </w:t>
            </w:r>
            <w:r>
              <w:rPr>
                <w:b/>
                <w:sz w:val="18"/>
              </w:rPr>
              <w:t>cargos</w:t>
            </w:r>
            <w:r>
              <w:rPr>
                <w:b/>
                <w:spacing w:val="-1"/>
                <w:sz w:val="18"/>
              </w:rPr>
              <w:t> </w:t>
            </w:r>
            <w:r>
              <w:rPr>
                <w:b/>
                <w:sz w:val="18"/>
              </w:rPr>
              <w:t>del</w:t>
            </w:r>
            <w:r>
              <w:rPr>
                <w:b/>
                <w:spacing w:val="-1"/>
                <w:sz w:val="18"/>
              </w:rPr>
              <w:t> </w:t>
            </w:r>
            <w:r>
              <w:rPr>
                <w:b/>
                <w:spacing w:val="-4"/>
                <w:sz w:val="18"/>
              </w:rPr>
              <w:t>80%.</w:t>
            </w:r>
          </w:p>
          <w:p>
            <w:pPr>
              <w:pStyle w:val="TableParagraph"/>
              <w:numPr>
                <w:ilvl w:val="0"/>
                <w:numId w:val="4"/>
              </w:numPr>
              <w:tabs>
                <w:tab w:pos="828" w:val="left" w:leader="none"/>
              </w:tabs>
              <w:spacing w:line="240" w:lineRule="auto" w:before="2" w:after="0"/>
              <w:ind w:left="828" w:right="99" w:hanging="360"/>
              <w:jc w:val="left"/>
              <w:rPr>
                <w:b/>
                <w:sz w:val="18"/>
              </w:rPr>
            </w:pPr>
            <w:r>
              <w:rPr>
                <w:b/>
                <w:sz w:val="18"/>
              </w:rPr>
              <w:t>Dentro</w:t>
            </w:r>
            <w:r>
              <w:rPr>
                <w:b/>
                <w:spacing w:val="21"/>
                <w:sz w:val="18"/>
              </w:rPr>
              <w:t> </w:t>
            </w:r>
            <w:r>
              <w:rPr>
                <w:b/>
                <w:sz w:val="18"/>
              </w:rPr>
              <w:t>de</w:t>
            </w:r>
            <w:r>
              <w:rPr>
                <w:b/>
                <w:spacing w:val="23"/>
                <w:sz w:val="18"/>
              </w:rPr>
              <w:t> </w:t>
            </w:r>
            <w:r>
              <w:rPr>
                <w:b/>
                <w:sz w:val="18"/>
              </w:rPr>
              <w:t>los</w:t>
            </w:r>
            <w:r>
              <w:rPr>
                <w:b/>
                <w:spacing w:val="23"/>
                <w:sz w:val="18"/>
              </w:rPr>
              <w:t> </w:t>
            </w:r>
            <w:r>
              <w:rPr>
                <w:b/>
                <w:sz w:val="18"/>
              </w:rPr>
              <w:t>24 días</w:t>
            </w:r>
            <w:r>
              <w:rPr>
                <w:b/>
                <w:spacing w:val="23"/>
                <w:sz w:val="18"/>
              </w:rPr>
              <w:t> </w:t>
            </w:r>
            <w:r>
              <w:rPr>
                <w:b/>
                <w:sz w:val="18"/>
              </w:rPr>
              <w:t>antes</w:t>
            </w:r>
            <w:r>
              <w:rPr>
                <w:b/>
                <w:spacing w:val="23"/>
                <w:sz w:val="18"/>
              </w:rPr>
              <w:t> </w:t>
            </w:r>
            <w:r>
              <w:rPr>
                <w:b/>
                <w:sz w:val="18"/>
              </w:rPr>
              <w:t>de la</w:t>
            </w:r>
            <w:r>
              <w:rPr>
                <w:b/>
                <w:spacing w:val="23"/>
                <w:sz w:val="18"/>
              </w:rPr>
              <w:t> </w:t>
            </w:r>
            <w:r>
              <w:rPr>
                <w:b/>
                <w:sz w:val="18"/>
              </w:rPr>
              <w:t>salida</w:t>
            </w:r>
            <w:r>
              <w:rPr>
                <w:b/>
                <w:spacing w:val="23"/>
                <w:sz w:val="18"/>
              </w:rPr>
              <w:t> </w:t>
            </w:r>
            <w:r>
              <w:rPr>
                <w:b/>
                <w:sz w:val="18"/>
              </w:rPr>
              <w:t>lo</w:t>
            </w:r>
            <w:r>
              <w:rPr>
                <w:b/>
                <w:spacing w:val="21"/>
                <w:sz w:val="18"/>
              </w:rPr>
              <w:t> </w:t>
            </w:r>
            <w:r>
              <w:rPr>
                <w:b/>
                <w:sz w:val="18"/>
              </w:rPr>
              <w:t>cargos</w:t>
            </w:r>
            <w:r>
              <w:rPr>
                <w:b/>
                <w:spacing w:val="23"/>
                <w:sz w:val="18"/>
              </w:rPr>
              <w:t> </w:t>
            </w:r>
            <w:r>
              <w:rPr>
                <w:b/>
                <w:sz w:val="18"/>
              </w:rPr>
              <w:t>serán</w:t>
            </w:r>
            <w:r>
              <w:rPr>
                <w:b/>
                <w:spacing w:val="21"/>
                <w:sz w:val="18"/>
              </w:rPr>
              <w:t> </w:t>
            </w:r>
            <w:r>
              <w:rPr>
                <w:b/>
                <w:sz w:val="18"/>
              </w:rPr>
              <w:t>la</w:t>
            </w:r>
            <w:r>
              <w:rPr>
                <w:b/>
                <w:spacing w:val="23"/>
                <w:sz w:val="18"/>
              </w:rPr>
              <w:t> </w:t>
            </w:r>
            <w:r>
              <w:rPr>
                <w:b/>
                <w:sz w:val="18"/>
              </w:rPr>
              <w:t>totalidad 100%, del importe del viaje.</w:t>
            </w:r>
          </w:p>
          <w:p>
            <w:pPr>
              <w:pStyle w:val="TableParagraph"/>
              <w:numPr>
                <w:ilvl w:val="0"/>
                <w:numId w:val="4"/>
              </w:numPr>
              <w:tabs>
                <w:tab w:pos="828" w:val="left" w:leader="none"/>
              </w:tabs>
              <w:spacing w:line="240" w:lineRule="auto" w:before="0" w:after="0"/>
              <w:ind w:left="828" w:right="103" w:hanging="360"/>
              <w:jc w:val="left"/>
              <w:rPr>
                <w:b/>
                <w:sz w:val="18"/>
              </w:rPr>
            </w:pPr>
            <w:r>
              <w:rPr>
                <w:b/>
                <w:sz w:val="18"/>
              </w:rPr>
              <w:t>Se puede realizar transferir viaje o realizar cambio de nombre hasta 8 días antes (aplica cargos)</w:t>
            </w:r>
          </w:p>
          <w:p>
            <w:pPr>
              <w:pStyle w:val="TableParagraph"/>
              <w:numPr>
                <w:ilvl w:val="0"/>
                <w:numId w:val="4"/>
              </w:numPr>
              <w:tabs>
                <w:tab w:pos="550" w:val="left" w:leader="none"/>
              </w:tabs>
              <w:spacing w:line="209" w:lineRule="exact" w:before="0" w:after="0"/>
              <w:ind w:left="550" w:right="0" w:hanging="82"/>
              <w:jc w:val="left"/>
              <w:rPr>
                <w:rFonts w:ascii="Symbol" w:hAnsi="Symbol"/>
                <w:sz w:val="18"/>
              </w:rPr>
            </w:pPr>
            <w:r>
              <w:rPr>
                <w:rFonts w:ascii="Symbol" w:hAnsi="Symbol"/>
                <w:sz w:val="18"/>
              </w:rPr>
              <w:t>​</w:t>
            </w:r>
          </w:p>
        </w:tc>
      </w:tr>
    </w:tbl>
    <w:p>
      <w:pPr>
        <w:spacing w:before="111"/>
        <w:ind w:left="7" w:right="7" w:firstLine="0"/>
        <w:jc w:val="center"/>
        <w:rPr>
          <w:rFonts w:ascii="Arial" w:hAnsi="Arial"/>
          <w:b/>
          <w:sz w:val="18"/>
        </w:rPr>
      </w:pPr>
      <w:r>
        <w:rPr>
          <w:rFonts w:ascii="Arial" w:hAnsi="Arial"/>
          <w:b/>
          <w:sz w:val="18"/>
          <w:u w:val="single"/>
        </w:rPr>
        <w:t>El</w:t>
      </w:r>
      <w:r>
        <w:rPr>
          <w:rFonts w:ascii="Arial" w:hAnsi="Arial"/>
          <w:b/>
          <w:spacing w:val="-6"/>
          <w:sz w:val="18"/>
          <w:u w:val="single"/>
        </w:rPr>
        <w:t> </w:t>
      </w:r>
      <w:r>
        <w:rPr>
          <w:rFonts w:ascii="Arial" w:hAnsi="Arial"/>
          <w:b/>
          <w:sz w:val="18"/>
          <w:u w:val="single"/>
        </w:rPr>
        <w:t>presente</w:t>
      </w:r>
      <w:r>
        <w:rPr>
          <w:rFonts w:ascii="Arial" w:hAnsi="Arial"/>
          <w:b/>
          <w:spacing w:val="-4"/>
          <w:sz w:val="18"/>
          <w:u w:val="single"/>
        </w:rPr>
        <w:t> </w:t>
      </w:r>
      <w:r>
        <w:rPr>
          <w:rFonts w:ascii="Arial" w:hAnsi="Arial"/>
          <w:b/>
          <w:sz w:val="18"/>
          <w:u w:val="single"/>
        </w:rPr>
        <w:t>documento</w:t>
      </w:r>
      <w:r>
        <w:rPr>
          <w:rFonts w:ascii="Arial" w:hAnsi="Arial"/>
          <w:b/>
          <w:spacing w:val="-6"/>
          <w:sz w:val="18"/>
          <w:u w:val="single"/>
        </w:rPr>
        <w:t> </w:t>
      </w:r>
      <w:r>
        <w:rPr>
          <w:rFonts w:ascii="Arial" w:hAnsi="Arial"/>
          <w:b/>
          <w:sz w:val="18"/>
          <w:u w:val="single"/>
        </w:rPr>
        <w:t>es</w:t>
      </w:r>
      <w:r>
        <w:rPr>
          <w:rFonts w:ascii="Arial" w:hAnsi="Arial"/>
          <w:b/>
          <w:spacing w:val="-4"/>
          <w:sz w:val="18"/>
          <w:u w:val="single"/>
        </w:rPr>
        <w:t> </w:t>
      </w:r>
      <w:r>
        <w:rPr>
          <w:rFonts w:ascii="Arial" w:hAnsi="Arial"/>
          <w:b/>
          <w:sz w:val="18"/>
          <w:u w:val="single"/>
        </w:rPr>
        <w:t>de</w:t>
      </w:r>
      <w:r>
        <w:rPr>
          <w:rFonts w:ascii="Arial" w:hAnsi="Arial"/>
          <w:b/>
          <w:spacing w:val="-4"/>
          <w:sz w:val="18"/>
          <w:u w:val="single"/>
        </w:rPr>
        <w:t> </w:t>
      </w:r>
      <w:r>
        <w:rPr>
          <w:rFonts w:ascii="Arial" w:hAnsi="Arial"/>
          <w:b/>
          <w:sz w:val="18"/>
          <w:u w:val="single"/>
        </w:rPr>
        <w:t>carácter</w:t>
      </w:r>
      <w:r>
        <w:rPr>
          <w:rFonts w:ascii="Arial" w:hAnsi="Arial"/>
          <w:b/>
          <w:spacing w:val="-3"/>
          <w:sz w:val="18"/>
          <w:u w:val="single"/>
        </w:rPr>
        <w:t> </w:t>
      </w:r>
      <w:r>
        <w:rPr>
          <w:rFonts w:ascii="Arial" w:hAnsi="Arial"/>
          <w:b/>
          <w:sz w:val="18"/>
          <w:u w:val="single"/>
        </w:rPr>
        <w:t>informativo,</w:t>
      </w:r>
      <w:r>
        <w:rPr>
          <w:rFonts w:ascii="Arial" w:hAnsi="Arial"/>
          <w:b/>
          <w:spacing w:val="2"/>
          <w:sz w:val="18"/>
          <w:u w:val="single"/>
        </w:rPr>
        <w:t> </w:t>
      </w:r>
      <w:r>
        <w:rPr>
          <w:rFonts w:ascii="Arial" w:hAnsi="Arial"/>
          <w:b/>
          <w:sz w:val="18"/>
          <w:u w:val="single"/>
        </w:rPr>
        <w:t>más</w:t>
      </w:r>
      <w:r>
        <w:rPr>
          <w:rFonts w:ascii="Arial" w:hAnsi="Arial"/>
          <w:b/>
          <w:spacing w:val="-4"/>
          <w:sz w:val="18"/>
          <w:u w:val="single"/>
        </w:rPr>
        <w:t> </w:t>
      </w:r>
      <w:r>
        <w:rPr>
          <w:rFonts w:ascii="Arial" w:hAnsi="Arial"/>
          <w:b/>
          <w:sz w:val="18"/>
          <w:u w:val="single"/>
        </w:rPr>
        <w:t>no</w:t>
      </w:r>
      <w:r>
        <w:rPr>
          <w:rFonts w:ascii="Arial" w:hAnsi="Arial"/>
          <w:b/>
          <w:spacing w:val="-6"/>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50"/>
      <w:pgMar w:header="0" w:footer="998" w:top="2420" w:bottom="11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40384">
              <wp:simplePos x="0" y="0"/>
              <wp:positionH relativeFrom="page">
                <wp:posOffset>2901442</wp:posOffset>
              </wp:positionH>
              <wp:positionV relativeFrom="page">
                <wp:posOffset>9920602</wp:posOffset>
              </wp:positionV>
              <wp:extent cx="1828800" cy="2393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8800" cy="239395"/>
                      </a:xfrm>
                      <a:prstGeom prst="rect">
                        <a:avLst/>
                      </a:prstGeom>
                    </wps:spPr>
                    <wps:txbx>
                      <w:txbxContent>
                        <w:p>
                          <w:pPr>
                            <w:spacing w:before="15"/>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5"/>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460007pt;margin-top:781.14978pt;width:144pt;height:18.850pt;mso-position-horizontal-relative:page;mso-position-vertical-relative:page;z-index:-15876096" type="#_x0000_t202" id="docshape4" filled="false" stroked="false">
              <v:textbox inset="0,0,0,0">
                <w:txbxContent>
                  <w:p>
                    <w:pPr>
                      <w:spacing w:before="15"/>
                      <w:ind w:left="20" w:right="18" w:firstLine="691"/>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5"/>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439872">
              <wp:simplePos x="0" y="0"/>
              <wp:positionH relativeFrom="page">
                <wp:posOffset>0</wp:posOffset>
              </wp:positionH>
              <wp:positionV relativeFrom="page">
                <wp:posOffset>0</wp:posOffset>
              </wp:positionV>
              <wp:extent cx="756221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215" cy="1543050"/>
                        <a:chExt cx="7562215" cy="1543050"/>
                      </a:xfrm>
                    </wpg:grpSpPr>
                    <wps:wsp>
                      <wps:cNvPr id="2" name="Graphic 2"/>
                      <wps:cNvSpPr/>
                      <wps:spPr>
                        <a:xfrm>
                          <a:off x="0" y="0"/>
                          <a:ext cx="7562215" cy="1543050"/>
                        </a:xfrm>
                        <a:custGeom>
                          <a:avLst/>
                          <a:gdLst/>
                          <a:ahLst/>
                          <a:cxnLst/>
                          <a:rect l="l" t="t" r="r" b="b"/>
                          <a:pathLst>
                            <a:path w="7562215" h="1543050">
                              <a:moveTo>
                                <a:pt x="0" y="1543050"/>
                              </a:moveTo>
                              <a:lnTo>
                                <a:pt x="7562088" y="1543050"/>
                              </a:lnTo>
                              <a:lnTo>
                                <a:pt x="7562088"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22pt;width:595.450pt;height:121.5pt;mso-position-horizontal-relative:page;mso-position-vertical-relative:page;z-index:-15876608" id="docshapegroup1" coordorigin="0,0" coordsize="11909,2430">
              <v:rect style="position:absolute;left:0;top:0;width:11909;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8.png"/>
      </v:shape>
    </w:pict>
  </w:numPicBullet>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3" w:hanging="360"/>
      </w:pPr>
      <w:rPr>
        <w:rFonts w:hint="default"/>
        <w:lang w:val="es-ES" w:eastAsia="en-US" w:bidi="ar-SA"/>
      </w:rPr>
    </w:lvl>
    <w:lvl w:ilvl="3">
      <w:start w:val="0"/>
      <w:numFmt w:val="bullet"/>
      <w:lvlText w:val="•"/>
      <w:lvlJc w:val="left"/>
      <w:pPr>
        <w:ind w:left="2670" w:hanging="360"/>
      </w:pPr>
      <w:rPr>
        <w:rFonts w:hint="default"/>
        <w:lang w:val="es-ES" w:eastAsia="en-US" w:bidi="ar-SA"/>
      </w:rPr>
    </w:lvl>
    <w:lvl w:ilvl="4">
      <w:start w:val="0"/>
      <w:numFmt w:val="bullet"/>
      <w:lvlText w:val="•"/>
      <w:lvlJc w:val="left"/>
      <w:pPr>
        <w:ind w:left="3287" w:hanging="360"/>
      </w:pPr>
      <w:rPr>
        <w:rFonts w:hint="default"/>
        <w:lang w:val="es-ES" w:eastAsia="en-US" w:bidi="ar-SA"/>
      </w:rPr>
    </w:lvl>
    <w:lvl w:ilvl="5">
      <w:start w:val="0"/>
      <w:numFmt w:val="bullet"/>
      <w:lvlText w:val="•"/>
      <w:lvlJc w:val="left"/>
      <w:pPr>
        <w:ind w:left="3904" w:hanging="360"/>
      </w:pPr>
      <w:rPr>
        <w:rFonts w:hint="default"/>
        <w:lang w:val="es-ES" w:eastAsia="en-US" w:bidi="ar-SA"/>
      </w:rPr>
    </w:lvl>
    <w:lvl w:ilvl="6">
      <w:start w:val="0"/>
      <w:numFmt w:val="bullet"/>
      <w:lvlText w:val="•"/>
      <w:lvlJc w:val="left"/>
      <w:pPr>
        <w:ind w:left="4520" w:hanging="360"/>
      </w:pPr>
      <w:rPr>
        <w:rFonts w:hint="default"/>
        <w:lang w:val="es-ES" w:eastAsia="en-US" w:bidi="ar-SA"/>
      </w:rPr>
    </w:lvl>
    <w:lvl w:ilvl="7">
      <w:start w:val="0"/>
      <w:numFmt w:val="bullet"/>
      <w:lvlText w:val="•"/>
      <w:lvlJc w:val="left"/>
      <w:pPr>
        <w:ind w:left="5137" w:hanging="360"/>
      </w:pPr>
      <w:rPr>
        <w:rFonts w:hint="default"/>
        <w:lang w:val="es-ES" w:eastAsia="en-US" w:bidi="ar-SA"/>
      </w:rPr>
    </w:lvl>
    <w:lvl w:ilvl="8">
      <w:start w:val="0"/>
      <w:numFmt w:val="bullet"/>
      <w:lvlText w:val="•"/>
      <w:lvlJc w:val="left"/>
      <w:pPr>
        <w:ind w:left="5754" w:hanging="360"/>
      </w:pPr>
      <w:rPr>
        <w:rFonts w:hint="default"/>
        <w:lang w:val="es-ES" w:eastAsia="en-US" w:bidi="ar-SA"/>
      </w:rPr>
    </w:lvl>
  </w:abstractNum>
  <w:abstractNum w:abstractNumId="2">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905" w:hanging="360"/>
      </w:pPr>
      <w:rPr>
        <w:rFonts w:hint="default"/>
        <w:lang w:val="es-ES" w:eastAsia="en-US" w:bidi="ar-SA"/>
      </w:rPr>
    </w:lvl>
    <w:lvl w:ilvl="2">
      <w:start w:val="0"/>
      <w:numFmt w:val="bullet"/>
      <w:lvlText w:val="•"/>
      <w:lvlJc w:val="left"/>
      <w:pPr>
        <w:ind w:left="2670" w:hanging="360"/>
      </w:pPr>
      <w:rPr>
        <w:rFonts w:hint="default"/>
        <w:lang w:val="es-ES" w:eastAsia="en-US" w:bidi="ar-SA"/>
      </w:rPr>
    </w:lvl>
    <w:lvl w:ilvl="3">
      <w:start w:val="0"/>
      <w:numFmt w:val="bullet"/>
      <w:lvlText w:val="•"/>
      <w:lvlJc w:val="left"/>
      <w:pPr>
        <w:ind w:left="3435" w:hanging="360"/>
      </w:pPr>
      <w:rPr>
        <w:rFonts w:hint="default"/>
        <w:lang w:val="es-ES" w:eastAsia="en-US" w:bidi="ar-SA"/>
      </w:rPr>
    </w:lvl>
    <w:lvl w:ilvl="4">
      <w:start w:val="0"/>
      <w:numFmt w:val="bullet"/>
      <w:lvlText w:val="•"/>
      <w:lvlJc w:val="left"/>
      <w:pPr>
        <w:ind w:left="4200" w:hanging="360"/>
      </w:pPr>
      <w:rPr>
        <w:rFonts w:hint="default"/>
        <w:lang w:val="es-ES" w:eastAsia="en-US" w:bidi="ar-SA"/>
      </w:rPr>
    </w:lvl>
    <w:lvl w:ilvl="5">
      <w:start w:val="0"/>
      <w:numFmt w:val="bullet"/>
      <w:lvlText w:val="•"/>
      <w:lvlJc w:val="left"/>
      <w:pPr>
        <w:ind w:left="4965" w:hanging="360"/>
      </w:pPr>
      <w:rPr>
        <w:rFonts w:hint="default"/>
        <w:lang w:val="es-ES" w:eastAsia="en-US" w:bidi="ar-SA"/>
      </w:rPr>
    </w:lvl>
    <w:lvl w:ilvl="6">
      <w:start w:val="0"/>
      <w:numFmt w:val="bullet"/>
      <w:lvlText w:val="•"/>
      <w:lvlJc w:val="left"/>
      <w:pPr>
        <w:ind w:left="5730" w:hanging="360"/>
      </w:pPr>
      <w:rPr>
        <w:rFonts w:hint="default"/>
        <w:lang w:val="es-ES" w:eastAsia="en-US" w:bidi="ar-SA"/>
      </w:rPr>
    </w:lvl>
    <w:lvl w:ilvl="7">
      <w:start w:val="0"/>
      <w:numFmt w:val="bullet"/>
      <w:lvlText w:val="•"/>
      <w:lvlJc w:val="left"/>
      <w:pPr>
        <w:ind w:left="6495" w:hanging="360"/>
      </w:pPr>
      <w:rPr>
        <w:rFonts w:hint="default"/>
        <w:lang w:val="es-ES" w:eastAsia="en-US" w:bidi="ar-SA"/>
      </w:rPr>
    </w:lvl>
    <w:lvl w:ilvl="8">
      <w:start w:val="0"/>
      <w:numFmt w:val="bullet"/>
      <w:lvlText w:val="•"/>
      <w:lvlJc w:val="left"/>
      <w:pPr>
        <w:ind w:left="7260"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149" w:hanging="362"/>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1905" w:hanging="362"/>
      </w:pPr>
      <w:rPr>
        <w:rFonts w:hint="default"/>
        <w:lang w:val="es-ES" w:eastAsia="en-US" w:bidi="ar-SA"/>
      </w:rPr>
    </w:lvl>
    <w:lvl w:ilvl="2">
      <w:start w:val="0"/>
      <w:numFmt w:val="bullet"/>
      <w:lvlText w:val="•"/>
      <w:lvlJc w:val="left"/>
      <w:pPr>
        <w:ind w:left="2670" w:hanging="362"/>
      </w:pPr>
      <w:rPr>
        <w:rFonts w:hint="default"/>
        <w:lang w:val="es-ES" w:eastAsia="en-US" w:bidi="ar-SA"/>
      </w:rPr>
    </w:lvl>
    <w:lvl w:ilvl="3">
      <w:start w:val="0"/>
      <w:numFmt w:val="bullet"/>
      <w:lvlText w:val="•"/>
      <w:lvlJc w:val="left"/>
      <w:pPr>
        <w:ind w:left="3435" w:hanging="362"/>
      </w:pPr>
      <w:rPr>
        <w:rFonts w:hint="default"/>
        <w:lang w:val="es-ES" w:eastAsia="en-US" w:bidi="ar-SA"/>
      </w:rPr>
    </w:lvl>
    <w:lvl w:ilvl="4">
      <w:start w:val="0"/>
      <w:numFmt w:val="bullet"/>
      <w:lvlText w:val="•"/>
      <w:lvlJc w:val="left"/>
      <w:pPr>
        <w:ind w:left="4200" w:hanging="362"/>
      </w:pPr>
      <w:rPr>
        <w:rFonts w:hint="default"/>
        <w:lang w:val="es-ES" w:eastAsia="en-US" w:bidi="ar-SA"/>
      </w:rPr>
    </w:lvl>
    <w:lvl w:ilvl="5">
      <w:start w:val="0"/>
      <w:numFmt w:val="bullet"/>
      <w:lvlText w:val="•"/>
      <w:lvlJc w:val="left"/>
      <w:pPr>
        <w:ind w:left="4965" w:hanging="362"/>
      </w:pPr>
      <w:rPr>
        <w:rFonts w:hint="default"/>
        <w:lang w:val="es-ES" w:eastAsia="en-US" w:bidi="ar-SA"/>
      </w:rPr>
    </w:lvl>
    <w:lvl w:ilvl="6">
      <w:start w:val="0"/>
      <w:numFmt w:val="bullet"/>
      <w:lvlText w:val="•"/>
      <w:lvlJc w:val="left"/>
      <w:pPr>
        <w:ind w:left="5730" w:hanging="362"/>
      </w:pPr>
      <w:rPr>
        <w:rFonts w:hint="default"/>
        <w:lang w:val="es-ES" w:eastAsia="en-US" w:bidi="ar-SA"/>
      </w:rPr>
    </w:lvl>
    <w:lvl w:ilvl="7">
      <w:start w:val="0"/>
      <w:numFmt w:val="bullet"/>
      <w:lvlText w:val="•"/>
      <w:lvlJc w:val="left"/>
      <w:pPr>
        <w:ind w:left="6495" w:hanging="362"/>
      </w:pPr>
      <w:rPr>
        <w:rFonts w:hint="default"/>
        <w:lang w:val="es-ES" w:eastAsia="en-US" w:bidi="ar-SA"/>
      </w:rPr>
    </w:lvl>
    <w:lvl w:ilvl="8">
      <w:start w:val="0"/>
      <w:numFmt w:val="bullet"/>
      <w:lvlText w:val="•"/>
      <w:lvlJc w:val="left"/>
      <w:pPr>
        <w:ind w:left="7260" w:hanging="362"/>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1905" w:hanging="360"/>
      </w:pPr>
      <w:rPr>
        <w:rFonts w:hint="default"/>
        <w:lang w:val="es-ES" w:eastAsia="en-US" w:bidi="ar-SA"/>
      </w:rPr>
    </w:lvl>
    <w:lvl w:ilvl="2">
      <w:start w:val="0"/>
      <w:numFmt w:val="bullet"/>
      <w:lvlText w:val="•"/>
      <w:lvlJc w:val="left"/>
      <w:pPr>
        <w:ind w:left="2670" w:hanging="360"/>
      </w:pPr>
      <w:rPr>
        <w:rFonts w:hint="default"/>
        <w:lang w:val="es-ES" w:eastAsia="en-US" w:bidi="ar-SA"/>
      </w:rPr>
    </w:lvl>
    <w:lvl w:ilvl="3">
      <w:start w:val="0"/>
      <w:numFmt w:val="bullet"/>
      <w:lvlText w:val="•"/>
      <w:lvlJc w:val="left"/>
      <w:pPr>
        <w:ind w:left="3435" w:hanging="360"/>
      </w:pPr>
      <w:rPr>
        <w:rFonts w:hint="default"/>
        <w:lang w:val="es-ES" w:eastAsia="en-US" w:bidi="ar-SA"/>
      </w:rPr>
    </w:lvl>
    <w:lvl w:ilvl="4">
      <w:start w:val="0"/>
      <w:numFmt w:val="bullet"/>
      <w:lvlText w:val="•"/>
      <w:lvlJc w:val="left"/>
      <w:pPr>
        <w:ind w:left="4200" w:hanging="360"/>
      </w:pPr>
      <w:rPr>
        <w:rFonts w:hint="default"/>
        <w:lang w:val="es-ES" w:eastAsia="en-US" w:bidi="ar-SA"/>
      </w:rPr>
    </w:lvl>
    <w:lvl w:ilvl="5">
      <w:start w:val="0"/>
      <w:numFmt w:val="bullet"/>
      <w:lvlText w:val="•"/>
      <w:lvlJc w:val="left"/>
      <w:pPr>
        <w:ind w:left="4965" w:hanging="360"/>
      </w:pPr>
      <w:rPr>
        <w:rFonts w:hint="default"/>
        <w:lang w:val="es-ES" w:eastAsia="en-US" w:bidi="ar-SA"/>
      </w:rPr>
    </w:lvl>
    <w:lvl w:ilvl="6">
      <w:start w:val="0"/>
      <w:numFmt w:val="bullet"/>
      <w:lvlText w:val="•"/>
      <w:lvlJc w:val="left"/>
      <w:pPr>
        <w:ind w:left="5730" w:hanging="360"/>
      </w:pPr>
      <w:rPr>
        <w:rFonts w:hint="default"/>
        <w:lang w:val="es-ES" w:eastAsia="en-US" w:bidi="ar-SA"/>
      </w:rPr>
    </w:lvl>
    <w:lvl w:ilvl="7">
      <w:start w:val="0"/>
      <w:numFmt w:val="bullet"/>
      <w:lvlText w:val="•"/>
      <w:lvlJc w:val="left"/>
      <w:pPr>
        <w:ind w:left="6495" w:hanging="360"/>
      </w:pPr>
      <w:rPr>
        <w:rFonts w:hint="default"/>
        <w:lang w:val="es-ES" w:eastAsia="en-US" w:bidi="ar-SA"/>
      </w:rPr>
    </w:lvl>
    <w:lvl w:ilvl="8">
      <w:start w:val="0"/>
      <w:numFmt w:val="bullet"/>
      <w:lvlText w:val="•"/>
      <w:lvlJc w:val="left"/>
      <w:pPr>
        <w:ind w:left="7260"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3"/>
      <w:ind w:right="412"/>
      <w:jc w:val="right"/>
      <w:outlineLvl w:val="1"/>
    </w:pPr>
    <w:rPr>
      <w:rFonts w:ascii="Arial" w:hAnsi="Arial" w:eastAsia="Arial" w:cs="Arial"/>
      <w:b/>
      <w:bCs/>
      <w:sz w:val="48"/>
      <w:szCs w:val="48"/>
      <w:lang w:val="es-ES" w:eastAsia="en-US" w:bidi="ar-SA"/>
    </w:rPr>
  </w:style>
  <w:style w:styleId="Heading2" w:type="paragraph">
    <w:name w:val="Heading 2"/>
    <w:basedOn w:val="Normal"/>
    <w:uiPriority w:val="1"/>
    <w:qFormat/>
    <w:pPr>
      <w:spacing w:before="202"/>
      <w:ind w:left="7" w:right="3"/>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429"/>
      <w:jc w:val="center"/>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429"/>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149"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NULL" TargetMode="External"/><Relationship Id="rId14" Type="http://schemas.openxmlformats.org/officeDocument/2006/relationships/hyperlink" Target="http://www.entonocit.com/"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2026-04-20T17:23:00Z</dcterms:created>
  <dcterms:modified xsi:type="dcterms:W3CDTF">2026-04-20T17:23:00Z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www.ilovepdf.com</vt:lpwstr>
  </property>
</Properties>
</file>