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7E679" w14:textId="77777777" w:rsidR="000148F5" w:rsidRPr="00616D1E" w:rsidRDefault="000148F5" w:rsidP="00B46D84">
      <w:pPr>
        <w:spacing w:after="0" w:line="240" w:lineRule="auto"/>
        <w:jc w:val="right"/>
        <w:rPr>
          <w:rFonts w:ascii="Arial" w:eastAsia="Times New Roman" w:hAnsi="Arial" w:cs="Arial"/>
          <w:b/>
          <w:color w:val="0070C0"/>
          <w:sz w:val="16"/>
          <w:szCs w:val="20"/>
          <w:lang w:eastAsia="es-ES"/>
        </w:rPr>
      </w:pPr>
    </w:p>
    <w:p w14:paraId="6A939595" w14:textId="27CB4600" w:rsidR="0046232D" w:rsidRPr="00B46D84" w:rsidRDefault="00961CD2"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EGIPTO CLÁSICO </w:t>
      </w:r>
      <w:r w:rsidR="0095083F">
        <w:rPr>
          <w:rFonts w:ascii="Arial" w:eastAsia="Times New Roman" w:hAnsi="Arial" w:cs="Arial"/>
          <w:b/>
          <w:color w:val="0070C0"/>
          <w:sz w:val="40"/>
          <w:szCs w:val="30"/>
          <w:lang w:eastAsia="es-ES"/>
        </w:rPr>
        <w:t xml:space="preserve">Y </w:t>
      </w:r>
      <w:r>
        <w:rPr>
          <w:rFonts w:ascii="Arial" w:eastAsia="Times New Roman" w:hAnsi="Arial" w:cs="Arial"/>
          <w:b/>
          <w:color w:val="0070C0"/>
          <w:sz w:val="40"/>
          <w:szCs w:val="30"/>
          <w:lang w:eastAsia="es-ES"/>
        </w:rPr>
        <w:t>A</w:t>
      </w:r>
      <w:r w:rsidR="0095083F">
        <w:rPr>
          <w:rFonts w:ascii="Arial" w:eastAsia="Times New Roman" w:hAnsi="Arial" w:cs="Arial"/>
          <w:b/>
          <w:color w:val="0070C0"/>
          <w:sz w:val="40"/>
          <w:szCs w:val="30"/>
          <w:lang w:eastAsia="es-ES"/>
        </w:rPr>
        <w:t>BU SIMBEL</w:t>
      </w:r>
      <w:r w:rsidR="005538C6">
        <w:rPr>
          <w:rFonts w:ascii="Arial" w:eastAsia="Times New Roman" w:hAnsi="Arial" w:cs="Arial"/>
          <w:b/>
          <w:color w:val="0070C0"/>
          <w:sz w:val="40"/>
          <w:szCs w:val="30"/>
          <w:lang w:eastAsia="es-ES"/>
        </w:rPr>
        <w:t xml:space="preserve"> </w:t>
      </w:r>
      <w:r>
        <w:rPr>
          <w:rFonts w:ascii="Arial" w:eastAsia="Times New Roman" w:hAnsi="Arial" w:cs="Arial"/>
          <w:b/>
          <w:color w:val="0070C0"/>
          <w:sz w:val="40"/>
          <w:szCs w:val="30"/>
          <w:lang w:eastAsia="es-ES"/>
        </w:rPr>
        <w:t>9</w:t>
      </w:r>
      <w:r w:rsidR="00645F95">
        <w:rPr>
          <w:rFonts w:ascii="Arial" w:eastAsia="Times New Roman" w:hAnsi="Arial" w:cs="Arial"/>
          <w:b/>
          <w:color w:val="0070C0"/>
          <w:sz w:val="40"/>
          <w:szCs w:val="30"/>
          <w:lang w:eastAsia="es-ES"/>
        </w:rPr>
        <w:t xml:space="preserve"> </w:t>
      </w:r>
      <w:r w:rsidR="00003DF6">
        <w:rPr>
          <w:rFonts w:ascii="Arial" w:eastAsia="Times New Roman" w:hAnsi="Arial" w:cs="Arial"/>
          <w:b/>
          <w:color w:val="0070C0"/>
          <w:sz w:val="40"/>
          <w:szCs w:val="30"/>
          <w:lang w:eastAsia="es-ES"/>
        </w:rPr>
        <w:t>DÍAS</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7CDE5C0A"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3ADE66DF" w14:textId="77777777" w:rsidR="008C73A7" w:rsidRPr="002E3C8E" w:rsidRDefault="0046232D" w:rsidP="007B53F5">
            <w:pPr>
              <w:ind w:left="1410" w:hanging="1410"/>
              <w:jc w:val="both"/>
              <w:rPr>
                <w:rFonts w:ascii="Arial" w:eastAsia="Times New Roman" w:hAnsi="Arial" w:cs="Arial"/>
                <w:color w:val="262626" w:themeColor="text1" w:themeTint="D9"/>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616D1E">
              <w:rPr>
                <w:rFonts w:ascii="Arial" w:eastAsia="Times New Roman" w:hAnsi="Arial" w:cs="Arial"/>
                <w:color w:val="000000"/>
                <w:sz w:val="18"/>
                <w:szCs w:val="18"/>
                <w:lang w:eastAsia="es-ES"/>
              </w:rPr>
              <w:t>El Cairo –</w:t>
            </w:r>
            <w:r w:rsidR="00961CD2">
              <w:rPr>
                <w:rFonts w:ascii="Arial" w:eastAsia="Times New Roman" w:hAnsi="Arial" w:cs="Arial"/>
                <w:color w:val="000000"/>
                <w:sz w:val="18"/>
                <w:szCs w:val="18"/>
                <w:lang w:eastAsia="es-ES"/>
              </w:rPr>
              <w:t xml:space="preserve"> </w:t>
            </w:r>
            <w:r w:rsidR="007F4ECF">
              <w:rPr>
                <w:rFonts w:ascii="Arial" w:eastAsia="Times New Roman" w:hAnsi="Arial" w:cs="Arial"/>
                <w:color w:val="000000"/>
                <w:sz w:val="18"/>
                <w:szCs w:val="18"/>
                <w:lang w:eastAsia="es-ES"/>
              </w:rPr>
              <w:t>Luxor</w:t>
            </w:r>
            <w:r w:rsidR="00961CD2">
              <w:rPr>
                <w:rFonts w:ascii="Arial" w:eastAsia="Times New Roman" w:hAnsi="Arial" w:cs="Arial"/>
                <w:color w:val="000000"/>
                <w:sz w:val="18"/>
                <w:szCs w:val="18"/>
                <w:lang w:eastAsia="es-ES"/>
              </w:rPr>
              <w:t xml:space="preserve"> </w:t>
            </w:r>
            <w:r w:rsidR="007F4ECF">
              <w:rPr>
                <w:rFonts w:ascii="Arial" w:eastAsia="Times New Roman" w:hAnsi="Arial" w:cs="Arial"/>
                <w:color w:val="000000"/>
                <w:sz w:val="18"/>
                <w:szCs w:val="18"/>
                <w:lang w:eastAsia="es-ES"/>
              </w:rPr>
              <w:t xml:space="preserve">– </w:t>
            </w:r>
            <w:proofErr w:type="spellStart"/>
            <w:r w:rsidR="007F4ECF">
              <w:rPr>
                <w:rFonts w:ascii="Arial" w:eastAsia="Times New Roman" w:hAnsi="Arial" w:cs="Arial"/>
                <w:color w:val="000000"/>
                <w:sz w:val="18"/>
                <w:szCs w:val="18"/>
                <w:lang w:eastAsia="es-ES"/>
              </w:rPr>
              <w:t>Esna</w:t>
            </w:r>
            <w:proofErr w:type="spellEnd"/>
            <w:r w:rsidR="007F4ECF">
              <w:rPr>
                <w:rFonts w:ascii="Arial" w:eastAsia="Times New Roman" w:hAnsi="Arial" w:cs="Arial"/>
                <w:color w:val="000000"/>
                <w:sz w:val="18"/>
                <w:szCs w:val="18"/>
                <w:lang w:eastAsia="es-ES"/>
              </w:rPr>
              <w:t xml:space="preserve"> – </w:t>
            </w:r>
            <w:proofErr w:type="spellStart"/>
            <w:r w:rsidR="007F4ECF">
              <w:rPr>
                <w:rFonts w:ascii="Arial" w:eastAsia="Times New Roman" w:hAnsi="Arial" w:cs="Arial"/>
                <w:color w:val="000000"/>
                <w:sz w:val="18"/>
                <w:szCs w:val="18"/>
                <w:lang w:eastAsia="es-ES"/>
              </w:rPr>
              <w:t>Edfu</w:t>
            </w:r>
            <w:proofErr w:type="spellEnd"/>
            <w:r w:rsidR="007F4ECF">
              <w:rPr>
                <w:rFonts w:ascii="Arial" w:eastAsia="Times New Roman" w:hAnsi="Arial" w:cs="Arial"/>
                <w:color w:val="000000"/>
                <w:sz w:val="18"/>
                <w:szCs w:val="18"/>
                <w:lang w:eastAsia="es-ES"/>
              </w:rPr>
              <w:t xml:space="preserve"> – </w:t>
            </w:r>
            <w:proofErr w:type="spellStart"/>
            <w:r w:rsidR="007F4ECF">
              <w:rPr>
                <w:rFonts w:ascii="Arial" w:eastAsia="Times New Roman" w:hAnsi="Arial" w:cs="Arial"/>
                <w:color w:val="000000"/>
                <w:sz w:val="18"/>
                <w:szCs w:val="18"/>
                <w:lang w:eastAsia="es-ES"/>
              </w:rPr>
              <w:t>Kom</w:t>
            </w:r>
            <w:proofErr w:type="spellEnd"/>
            <w:r w:rsidR="007F4ECF">
              <w:rPr>
                <w:rFonts w:ascii="Arial" w:eastAsia="Times New Roman" w:hAnsi="Arial" w:cs="Arial"/>
                <w:color w:val="000000"/>
                <w:sz w:val="18"/>
                <w:szCs w:val="18"/>
                <w:lang w:eastAsia="es-ES"/>
              </w:rPr>
              <w:t xml:space="preserve"> </w:t>
            </w:r>
            <w:proofErr w:type="spellStart"/>
            <w:r w:rsidR="007F4ECF">
              <w:rPr>
                <w:rFonts w:ascii="Arial" w:eastAsia="Times New Roman" w:hAnsi="Arial" w:cs="Arial"/>
                <w:color w:val="000000"/>
                <w:sz w:val="18"/>
                <w:szCs w:val="18"/>
                <w:lang w:eastAsia="es-ES"/>
              </w:rPr>
              <w:t>Ombo</w:t>
            </w:r>
            <w:proofErr w:type="spellEnd"/>
            <w:r w:rsidR="007F4ECF">
              <w:rPr>
                <w:rFonts w:ascii="Arial" w:eastAsia="Times New Roman" w:hAnsi="Arial" w:cs="Arial"/>
                <w:color w:val="000000"/>
                <w:sz w:val="18"/>
                <w:szCs w:val="18"/>
                <w:lang w:eastAsia="es-ES"/>
              </w:rPr>
              <w:t xml:space="preserve"> – Asuán</w:t>
            </w:r>
            <w:r w:rsidR="00645F95">
              <w:rPr>
                <w:rFonts w:ascii="Arial" w:eastAsia="Times New Roman" w:hAnsi="Arial" w:cs="Arial"/>
                <w:color w:val="000000"/>
                <w:sz w:val="18"/>
                <w:szCs w:val="18"/>
                <w:lang w:eastAsia="es-ES"/>
              </w:rPr>
              <w:t xml:space="preserve"> </w:t>
            </w:r>
            <w:r w:rsidR="0095083F">
              <w:rPr>
                <w:rFonts w:ascii="Arial" w:eastAsia="Times New Roman" w:hAnsi="Arial" w:cs="Arial"/>
                <w:color w:val="000000"/>
                <w:sz w:val="18"/>
                <w:szCs w:val="18"/>
                <w:lang w:eastAsia="es-ES"/>
              </w:rPr>
              <w:t xml:space="preserve">– Abu Simbel </w:t>
            </w:r>
          </w:p>
          <w:p w14:paraId="011D4884" w14:textId="06590D55" w:rsidR="00D4076A"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95083F">
              <w:rPr>
                <w:rFonts w:ascii="Arial" w:eastAsia="Times New Roman" w:hAnsi="Arial" w:cs="Arial"/>
                <w:color w:val="7030A0"/>
                <w:sz w:val="18"/>
                <w:szCs w:val="18"/>
                <w:lang w:val="es-ES_tradnl" w:eastAsia="es-ES"/>
              </w:rPr>
              <w:t xml:space="preserve">Jueves y </w:t>
            </w:r>
            <w:r w:rsidR="0095083F" w:rsidRPr="00956026">
              <w:rPr>
                <w:rFonts w:ascii="Arial" w:eastAsia="Times New Roman" w:hAnsi="Arial" w:cs="Arial"/>
                <w:color w:val="7030A0"/>
                <w:sz w:val="18"/>
                <w:szCs w:val="18"/>
                <w:lang w:val="es-ES_tradnl" w:eastAsia="es-ES"/>
              </w:rPr>
              <w:t>sábado</w:t>
            </w:r>
            <w:r w:rsidR="00F47B96">
              <w:rPr>
                <w:rFonts w:ascii="Arial" w:eastAsia="Times New Roman" w:hAnsi="Arial" w:cs="Arial"/>
                <w:color w:val="7030A0"/>
                <w:sz w:val="18"/>
                <w:szCs w:val="18"/>
                <w:lang w:val="es-ES_tradnl" w:eastAsia="es-ES"/>
              </w:rPr>
              <w:t>,</w:t>
            </w:r>
            <w:r w:rsidR="00CF56B1" w:rsidRPr="00956026">
              <w:rPr>
                <w:rFonts w:ascii="Arial" w:eastAsia="Times New Roman" w:hAnsi="Arial" w:cs="Arial"/>
                <w:color w:val="7030A0"/>
                <w:sz w:val="18"/>
                <w:szCs w:val="18"/>
                <w:lang w:val="es-ES_tradnl" w:eastAsia="es-ES"/>
              </w:rPr>
              <w:t xml:space="preserve"> </w:t>
            </w:r>
            <w:r w:rsidR="00822C8D">
              <w:rPr>
                <w:rFonts w:ascii="Arial" w:eastAsia="Times New Roman" w:hAnsi="Arial" w:cs="Arial"/>
                <w:color w:val="7030A0"/>
                <w:sz w:val="18"/>
                <w:szCs w:val="18"/>
                <w:lang w:val="es-ES_tradnl" w:eastAsia="es-ES"/>
              </w:rPr>
              <w:t xml:space="preserve">01 de </w:t>
            </w:r>
            <w:r w:rsidR="00912389">
              <w:rPr>
                <w:rFonts w:ascii="Arial" w:eastAsia="Times New Roman" w:hAnsi="Arial" w:cs="Arial"/>
                <w:color w:val="7030A0"/>
                <w:sz w:val="18"/>
                <w:szCs w:val="18"/>
                <w:lang w:val="es-ES_tradnl" w:eastAsia="es-ES"/>
              </w:rPr>
              <w:t>mayo</w:t>
            </w:r>
            <w:r w:rsidR="00822C8D">
              <w:rPr>
                <w:rFonts w:ascii="Arial" w:eastAsia="Times New Roman" w:hAnsi="Arial" w:cs="Arial"/>
                <w:color w:val="7030A0"/>
                <w:sz w:val="18"/>
                <w:szCs w:val="18"/>
                <w:lang w:val="es-ES_tradnl" w:eastAsia="es-ES"/>
              </w:rPr>
              <w:t xml:space="preserve"> al 30 de </w:t>
            </w:r>
            <w:r w:rsidR="00912389">
              <w:rPr>
                <w:rFonts w:ascii="Arial" w:eastAsia="Times New Roman" w:hAnsi="Arial" w:cs="Arial"/>
                <w:color w:val="7030A0"/>
                <w:sz w:val="18"/>
                <w:szCs w:val="18"/>
                <w:lang w:val="es-ES_tradnl" w:eastAsia="es-ES"/>
              </w:rPr>
              <w:t>septiembre</w:t>
            </w:r>
            <w:r w:rsidR="00822C8D">
              <w:rPr>
                <w:rFonts w:ascii="Arial" w:eastAsia="Times New Roman" w:hAnsi="Arial" w:cs="Arial"/>
                <w:color w:val="7030A0"/>
                <w:sz w:val="18"/>
                <w:szCs w:val="18"/>
                <w:lang w:val="es-ES_tradnl" w:eastAsia="es-ES"/>
              </w:rPr>
              <w:t xml:space="preserve"> de 2027</w:t>
            </w:r>
          </w:p>
          <w:p w14:paraId="5B7398B6" w14:textId="77777777" w:rsidR="00475546" w:rsidRDefault="00475546" w:rsidP="00475546">
            <w:pPr>
              <w:ind w:left="1410" w:hanging="1410"/>
              <w:jc w:val="both"/>
              <w:rPr>
                <w:rFonts w:ascii="Arial" w:eastAsia="Times New Roman" w:hAnsi="Arial" w:cs="Arial"/>
                <w:color w:val="000000"/>
                <w:sz w:val="18"/>
                <w:szCs w:val="18"/>
                <w:lang w:val="es-ES_tradnl" w:eastAsia="es-ES"/>
              </w:rPr>
            </w:pPr>
            <w:r w:rsidRPr="00616D1E">
              <w:rPr>
                <w:rFonts w:ascii="Arial" w:eastAsia="Times New Roman" w:hAnsi="Arial" w:cs="Arial"/>
                <w:color w:val="C00000"/>
                <w:sz w:val="18"/>
                <w:szCs w:val="18"/>
                <w:lang w:val="es-ES_tradnl" w:eastAsia="es-ES"/>
              </w:rPr>
              <w:t xml:space="preserve">                            **Opera mínimo con 2 personas viajando juntas, *PVS, para Pasajero Viajando Solo, consultar suplementos</w:t>
            </w:r>
            <w:r w:rsidRPr="00475546">
              <w:rPr>
                <w:rFonts w:ascii="Arial" w:eastAsia="Times New Roman" w:hAnsi="Arial" w:cs="Arial"/>
                <w:color w:val="000000"/>
                <w:sz w:val="18"/>
                <w:szCs w:val="18"/>
                <w:lang w:val="es-ES_tradnl" w:eastAsia="es-ES"/>
              </w:rPr>
              <w:t>.</w:t>
            </w:r>
          </w:p>
          <w:p w14:paraId="7CB67720" w14:textId="77777777"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961CD2">
              <w:rPr>
                <w:rFonts w:ascii="Arial" w:eastAsia="Times New Roman" w:hAnsi="Arial" w:cs="Arial"/>
                <w:color w:val="000000"/>
                <w:sz w:val="18"/>
                <w:szCs w:val="18"/>
                <w:lang w:val="es-ES_tradnl" w:eastAsia="es-ES"/>
              </w:rPr>
              <w:t>9</w:t>
            </w:r>
            <w:r w:rsidRPr="00C96F86">
              <w:rPr>
                <w:rFonts w:ascii="Arial" w:eastAsia="Times New Roman" w:hAnsi="Arial" w:cs="Arial"/>
                <w:color w:val="000000"/>
                <w:sz w:val="18"/>
                <w:szCs w:val="18"/>
                <w:lang w:val="es-ES_tradnl" w:eastAsia="es-ES"/>
              </w:rPr>
              <w:t xml:space="preserve"> días / </w:t>
            </w:r>
            <w:r w:rsidR="00961CD2">
              <w:rPr>
                <w:rFonts w:ascii="Arial" w:eastAsia="Times New Roman" w:hAnsi="Arial" w:cs="Arial"/>
                <w:color w:val="000000"/>
                <w:sz w:val="18"/>
                <w:szCs w:val="18"/>
                <w:lang w:val="es-ES_tradnl" w:eastAsia="es-ES"/>
              </w:rPr>
              <w:t>8</w:t>
            </w:r>
            <w:r w:rsidRPr="00C96F86">
              <w:rPr>
                <w:rFonts w:ascii="Arial" w:eastAsia="Times New Roman" w:hAnsi="Arial" w:cs="Arial"/>
                <w:color w:val="000000"/>
                <w:sz w:val="18"/>
                <w:szCs w:val="18"/>
                <w:lang w:val="es-ES_tradnl" w:eastAsia="es-ES"/>
              </w:rPr>
              <w:t xml:space="preserve"> noches</w:t>
            </w:r>
          </w:p>
          <w:p w14:paraId="7F04F956" w14:textId="77777777" w:rsidR="0046232D" w:rsidRPr="00C96F86" w:rsidRDefault="0046232D" w:rsidP="00E52867">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961CD2">
              <w:rPr>
                <w:rFonts w:ascii="Arial" w:eastAsia="Times New Roman" w:hAnsi="Arial" w:cs="Arial"/>
                <w:sz w:val="18"/>
                <w:szCs w:val="18"/>
                <w:lang w:val="es-ES_tradnl" w:eastAsia="es-ES"/>
              </w:rPr>
              <w:t>8</w:t>
            </w:r>
            <w:r w:rsidR="00475546" w:rsidRPr="00475546">
              <w:rPr>
                <w:rFonts w:ascii="Arial" w:eastAsia="Times New Roman" w:hAnsi="Arial" w:cs="Arial"/>
                <w:sz w:val="18"/>
                <w:szCs w:val="18"/>
                <w:lang w:val="es-ES_tradnl" w:eastAsia="es-ES"/>
              </w:rPr>
              <w:t xml:space="preserve"> desayunos</w:t>
            </w:r>
            <w:r w:rsidR="00204466">
              <w:rPr>
                <w:rFonts w:ascii="Arial" w:eastAsia="Times New Roman" w:hAnsi="Arial" w:cs="Arial"/>
                <w:sz w:val="18"/>
                <w:szCs w:val="18"/>
                <w:lang w:val="es-ES_tradnl" w:eastAsia="es-ES"/>
              </w:rPr>
              <w:t xml:space="preserve"> </w:t>
            </w:r>
            <w:r w:rsidR="00475546" w:rsidRPr="00475546">
              <w:rPr>
                <w:rFonts w:ascii="Arial" w:eastAsia="Times New Roman" w:hAnsi="Arial" w:cs="Arial"/>
                <w:sz w:val="18"/>
                <w:szCs w:val="18"/>
                <w:lang w:val="es-ES_tradnl" w:eastAsia="es-ES"/>
              </w:rPr>
              <w:t xml:space="preserve"> </w:t>
            </w:r>
          </w:p>
        </w:tc>
      </w:tr>
    </w:tbl>
    <w:p w14:paraId="797DD8F3" w14:textId="77777777" w:rsidR="0046232D" w:rsidRDefault="0046232D" w:rsidP="0046232D">
      <w:pPr>
        <w:spacing w:after="0" w:line="240" w:lineRule="auto"/>
        <w:jc w:val="both"/>
        <w:rPr>
          <w:rFonts w:ascii="Arial" w:eastAsia="Times New Roman" w:hAnsi="Arial" w:cs="Arial"/>
          <w:color w:val="000000"/>
          <w:sz w:val="6"/>
          <w:szCs w:val="30"/>
          <w:lang w:eastAsia="es-ES"/>
        </w:rPr>
      </w:pPr>
    </w:p>
    <w:p w14:paraId="6BF8E314" w14:textId="77777777" w:rsidR="00961CD2" w:rsidRDefault="00961CD2" w:rsidP="0046232D">
      <w:pPr>
        <w:spacing w:after="0" w:line="240" w:lineRule="auto"/>
        <w:jc w:val="both"/>
        <w:rPr>
          <w:rFonts w:ascii="Arial" w:eastAsia="Times New Roman" w:hAnsi="Arial" w:cs="Arial"/>
          <w:color w:val="000000"/>
          <w:sz w:val="6"/>
          <w:szCs w:val="30"/>
          <w:lang w:eastAsia="es-ES"/>
        </w:rPr>
      </w:pPr>
    </w:p>
    <w:p w14:paraId="2393E740" w14:textId="77777777" w:rsidR="005538C6" w:rsidRPr="005538C6" w:rsidRDefault="005538C6" w:rsidP="005538C6">
      <w:pPr>
        <w:spacing w:after="0" w:line="240" w:lineRule="auto"/>
        <w:jc w:val="center"/>
        <w:rPr>
          <w:rFonts w:ascii="Arial" w:eastAsia="Times New Roman" w:hAnsi="Arial" w:cs="Arial"/>
          <w:b/>
          <w:color w:val="0070C0"/>
          <w:sz w:val="18"/>
          <w:szCs w:val="18"/>
          <w:u w:val="single"/>
          <w:lang w:eastAsia="es-ES"/>
        </w:rPr>
      </w:pPr>
      <w:r w:rsidRPr="005538C6">
        <w:rPr>
          <w:noProof/>
          <w:color w:val="0070C0"/>
        </w:rPr>
        <w:drawing>
          <wp:anchor distT="0" distB="0" distL="114300" distR="114300" simplePos="0" relativeHeight="251659264" behindDoc="1" locked="0" layoutInCell="1" allowOverlap="1" wp14:anchorId="785500BF" wp14:editId="700A84C3">
            <wp:simplePos x="0" y="0"/>
            <wp:positionH relativeFrom="column">
              <wp:posOffset>53657</wp:posOffset>
            </wp:positionH>
            <wp:positionV relativeFrom="paragraph">
              <wp:posOffset>217805</wp:posOffset>
            </wp:positionV>
            <wp:extent cx="5040630" cy="1897062"/>
            <wp:effectExtent l="0" t="0" r="7620" b="8255"/>
            <wp:wrapTight wrapText="bothSides">
              <wp:wrapPolygon edited="0">
                <wp:start x="0" y="0"/>
                <wp:lineTo x="0" y="21477"/>
                <wp:lineTo x="21551" y="21477"/>
                <wp:lineTo x="21551"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3365"/>
                    <a:stretch/>
                  </pic:blipFill>
                  <pic:spPr bwMode="auto">
                    <a:xfrm>
                      <a:off x="0" y="0"/>
                      <a:ext cx="5040630" cy="1897062"/>
                    </a:xfrm>
                    <a:prstGeom prst="rect">
                      <a:avLst/>
                    </a:prstGeom>
                    <a:noFill/>
                    <a:ln>
                      <a:noFill/>
                    </a:ln>
                    <a:extLst>
                      <a:ext uri="{53640926-AAD7-44D8-BBD7-CCE9431645EC}">
                        <a14:shadowObscured xmlns:a14="http://schemas.microsoft.com/office/drawing/2010/main"/>
                      </a:ext>
                    </a:extLst>
                  </pic:spPr>
                </pic:pic>
              </a:graphicData>
            </a:graphic>
          </wp:anchor>
        </w:drawing>
      </w:r>
      <w:r w:rsidRPr="005538C6">
        <w:rPr>
          <w:rFonts w:ascii="Arial" w:eastAsia="Times New Roman" w:hAnsi="Arial" w:cs="Arial"/>
          <w:b/>
          <w:color w:val="0070C0"/>
          <w:sz w:val="18"/>
          <w:szCs w:val="18"/>
          <w:u w:val="single"/>
          <w:lang w:eastAsia="es-ES"/>
        </w:rPr>
        <w:t>ITINERARIO DE VIAJE:</w:t>
      </w:r>
    </w:p>
    <w:p w14:paraId="7C1B56EA" w14:textId="77777777" w:rsidR="005538C6" w:rsidRDefault="005538C6" w:rsidP="005538C6">
      <w:pPr>
        <w:spacing w:after="0" w:line="240" w:lineRule="auto"/>
        <w:jc w:val="center"/>
        <w:rPr>
          <w:rFonts w:ascii="Arial" w:eastAsia="Times New Roman" w:hAnsi="Arial" w:cs="Arial"/>
          <w:color w:val="000000"/>
          <w:sz w:val="12"/>
          <w:szCs w:val="26"/>
          <w:lang w:val="es-ES_tradnl" w:eastAsia="es-ES"/>
        </w:rPr>
      </w:pPr>
    </w:p>
    <w:p w14:paraId="3FE258F3"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rFonts w:ascii="Arial" w:hAnsi="Arial" w:cs="Arial"/>
          <w:b/>
          <w:color w:val="0070C0"/>
          <w:sz w:val="18"/>
          <w:szCs w:val="18"/>
          <w:lang w:val="es-ES" w:eastAsia="es-ES"/>
        </w:rPr>
        <w:t xml:space="preserve">Día 01 </w:t>
      </w:r>
      <w:r w:rsidRPr="005538C6">
        <w:rPr>
          <w:rFonts w:ascii="Arial" w:hAnsi="Arial" w:cs="Arial"/>
          <w:b/>
          <w:color w:val="0070C0"/>
          <w:sz w:val="18"/>
          <w:szCs w:val="18"/>
          <w:lang w:val="es-ES" w:eastAsia="es-ES"/>
        </w:rPr>
        <w:tab/>
        <w:t xml:space="preserve">El Cairo </w:t>
      </w:r>
    </w:p>
    <w:p w14:paraId="697B4B8D"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Llegada al Aeropuerto Internacional de El Cairo, asistencia de habla hispana en el aeropuerto por parte de nuestro representante antes del control de pasaportes. Traslado al hotel y alojamiento.</w:t>
      </w:r>
    </w:p>
    <w:p w14:paraId="3A0E41EE"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p>
    <w:p w14:paraId="50041BE8"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noProof/>
          <w:color w:val="0070C0"/>
        </w:rPr>
        <w:drawing>
          <wp:anchor distT="0" distB="0" distL="114300" distR="114300" simplePos="0" relativeHeight="251660288" behindDoc="1" locked="0" layoutInCell="1" allowOverlap="1" wp14:anchorId="5E9423E6" wp14:editId="74322085">
            <wp:simplePos x="0" y="0"/>
            <wp:positionH relativeFrom="column">
              <wp:posOffset>2615565</wp:posOffset>
            </wp:positionH>
            <wp:positionV relativeFrom="paragraph">
              <wp:posOffset>25400</wp:posOffset>
            </wp:positionV>
            <wp:extent cx="2399665" cy="1600200"/>
            <wp:effectExtent l="0" t="0" r="635" b="0"/>
            <wp:wrapTight wrapText="bothSides">
              <wp:wrapPolygon edited="0">
                <wp:start x="0" y="0"/>
                <wp:lineTo x="0" y="21343"/>
                <wp:lineTo x="21434" y="21343"/>
                <wp:lineTo x="21434" y="0"/>
                <wp:lineTo x="0" y="0"/>
              </wp:wrapPolygon>
            </wp:wrapTight>
            <wp:docPr id="3" name="Imagen 3" descr="Templo de Edfu, el templo mejor conservado de Egipto [Guía Completa] -  Polyviaj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plo de Edfu, el templo mejor conservado de Egipto [Guía Completa] -  Polyviajer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966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38C6">
        <w:rPr>
          <w:rFonts w:ascii="Arial" w:hAnsi="Arial" w:cs="Arial"/>
          <w:b/>
          <w:color w:val="0070C0"/>
          <w:sz w:val="18"/>
          <w:szCs w:val="18"/>
          <w:lang w:val="es-ES" w:eastAsia="es-ES"/>
        </w:rPr>
        <w:t xml:space="preserve">Día 02 </w:t>
      </w:r>
      <w:r w:rsidRPr="005538C6">
        <w:rPr>
          <w:rFonts w:ascii="Arial" w:hAnsi="Arial" w:cs="Arial"/>
          <w:b/>
          <w:color w:val="0070C0"/>
          <w:sz w:val="18"/>
          <w:szCs w:val="18"/>
          <w:lang w:val="es-ES" w:eastAsia="es-ES"/>
        </w:rPr>
        <w:tab/>
        <w:t>El Cairo</w:t>
      </w:r>
    </w:p>
    <w:p w14:paraId="48AF61F5"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 xml:space="preserve">Desayuno en el hotel. Salida para realizar la visita incluida a las Tres Pirámides de Guiza; Keops, </w:t>
      </w:r>
      <w:proofErr w:type="spellStart"/>
      <w:r w:rsidRPr="0095083F">
        <w:rPr>
          <w:rFonts w:ascii="Arial" w:hAnsi="Arial" w:cs="Arial"/>
          <w:color w:val="262626" w:themeColor="text1" w:themeTint="D9"/>
          <w:sz w:val="18"/>
          <w:szCs w:val="18"/>
          <w:lang w:val="es-ES" w:eastAsia="es-ES"/>
        </w:rPr>
        <w:t>Kefr</w:t>
      </w:r>
      <w:r>
        <w:rPr>
          <w:rFonts w:ascii="Arial" w:hAnsi="Arial" w:cs="Arial"/>
          <w:color w:val="262626" w:themeColor="text1" w:themeTint="D9"/>
          <w:sz w:val="18"/>
          <w:szCs w:val="18"/>
          <w:lang w:val="es-ES" w:eastAsia="es-ES"/>
        </w:rPr>
        <w:t>en</w:t>
      </w:r>
      <w:proofErr w:type="spellEnd"/>
      <w:r>
        <w:rPr>
          <w:rFonts w:ascii="Arial" w:hAnsi="Arial" w:cs="Arial"/>
          <w:color w:val="262626" w:themeColor="text1" w:themeTint="D9"/>
          <w:sz w:val="18"/>
          <w:szCs w:val="18"/>
          <w:lang w:val="es-ES" w:eastAsia="es-ES"/>
        </w:rPr>
        <w:t xml:space="preserve"> y </w:t>
      </w:r>
      <w:proofErr w:type="spellStart"/>
      <w:r w:rsidRPr="0095083F">
        <w:rPr>
          <w:rFonts w:ascii="Arial" w:hAnsi="Arial" w:cs="Arial"/>
          <w:color w:val="262626" w:themeColor="text1" w:themeTint="D9"/>
          <w:sz w:val="18"/>
          <w:szCs w:val="18"/>
          <w:lang w:val="es-ES" w:eastAsia="es-ES"/>
        </w:rPr>
        <w:t>Micerinos</w:t>
      </w:r>
      <w:proofErr w:type="spellEnd"/>
      <w:r w:rsidRPr="0095083F">
        <w:rPr>
          <w:rFonts w:ascii="Arial" w:hAnsi="Arial" w:cs="Arial"/>
          <w:color w:val="262626" w:themeColor="text1" w:themeTint="D9"/>
          <w:sz w:val="18"/>
          <w:szCs w:val="18"/>
          <w:lang w:val="es-ES" w:eastAsia="es-ES"/>
        </w:rPr>
        <w:t xml:space="preserve">, a la Eterna Esfinge y al Templo del Valle de Kefrén "no incluye entrada al interior de una Pirámide". Tarde libre, visita opcional a la Necrópolis de </w:t>
      </w:r>
      <w:proofErr w:type="spellStart"/>
      <w:r w:rsidRPr="0095083F">
        <w:rPr>
          <w:rFonts w:ascii="Arial" w:hAnsi="Arial" w:cs="Arial"/>
          <w:color w:val="262626" w:themeColor="text1" w:themeTint="D9"/>
          <w:sz w:val="18"/>
          <w:szCs w:val="18"/>
          <w:lang w:val="es-ES" w:eastAsia="es-ES"/>
        </w:rPr>
        <w:t>Saqqara</w:t>
      </w:r>
      <w:proofErr w:type="spellEnd"/>
      <w:r w:rsidRPr="0095083F">
        <w:rPr>
          <w:rFonts w:ascii="Arial" w:hAnsi="Arial" w:cs="Arial"/>
          <w:color w:val="262626" w:themeColor="text1" w:themeTint="D9"/>
          <w:sz w:val="18"/>
          <w:szCs w:val="18"/>
          <w:lang w:val="es-ES" w:eastAsia="es-ES"/>
        </w:rPr>
        <w:t xml:space="preserve"> y la Ciudad de Menfis, Capital del Imperio Antiguo. Por la noche, visita opcional al Espectáculo de Luz y Sonido en las Pirámides de Guiza. Regreso al hotel y alojamiento.</w:t>
      </w:r>
    </w:p>
    <w:p w14:paraId="0B4DC335"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p>
    <w:p w14:paraId="41467B81"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rFonts w:ascii="Arial" w:hAnsi="Arial" w:cs="Arial"/>
          <w:b/>
          <w:color w:val="0070C0"/>
          <w:sz w:val="18"/>
          <w:szCs w:val="18"/>
          <w:lang w:val="es-ES" w:eastAsia="es-ES"/>
        </w:rPr>
        <w:t xml:space="preserve">Día 03 </w:t>
      </w:r>
      <w:r w:rsidRPr="005538C6">
        <w:rPr>
          <w:rFonts w:ascii="Arial" w:hAnsi="Arial" w:cs="Arial"/>
          <w:b/>
          <w:color w:val="0070C0"/>
          <w:sz w:val="18"/>
          <w:szCs w:val="18"/>
          <w:lang w:val="es-ES" w:eastAsia="es-ES"/>
        </w:rPr>
        <w:tab/>
        <w:t xml:space="preserve">El Cairo – Luxor </w:t>
      </w:r>
    </w:p>
    <w:p w14:paraId="47FCE6FE"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 xml:space="preserve">Desayuno en el hotel. Día libe, O se puede volar directo a Luxor por la mañana, posibilidad de realizar la visita opcional de día completo a la ciudad de El Cairo: El Museo Egipcio de Arte Faraónico, la Ciudadela de Saladino con su Mezquita de Alabastro de Muhammad Ali, el Bazar de Khan el </w:t>
      </w:r>
      <w:proofErr w:type="spellStart"/>
      <w:r w:rsidRPr="0095083F">
        <w:rPr>
          <w:rFonts w:ascii="Arial" w:hAnsi="Arial" w:cs="Arial"/>
          <w:color w:val="262626" w:themeColor="text1" w:themeTint="D9"/>
          <w:sz w:val="18"/>
          <w:szCs w:val="18"/>
          <w:lang w:val="es-ES" w:eastAsia="es-ES"/>
        </w:rPr>
        <w:t>Khalili</w:t>
      </w:r>
      <w:proofErr w:type="spellEnd"/>
      <w:r w:rsidRPr="0095083F">
        <w:rPr>
          <w:rFonts w:ascii="Arial" w:hAnsi="Arial" w:cs="Arial"/>
          <w:color w:val="262626" w:themeColor="text1" w:themeTint="D9"/>
          <w:sz w:val="18"/>
          <w:szCs w:val="18"/>
          <w:lang w:val="es-ES" w:eastAsia="es-ES"/>
        </w:rPr>
        <w:t xml:space="preserve"> y el Barrio Copto. Por la tarde, traslado al Aeropuerto Internacional de El Cairo, un vuelo doméstico con destino a Luxor. Llegada y traslado al Barco. Cena y noche a bordo. </w:t>
      </w:r>
    </w:p>
    <w:p w14:paraId="4C368407"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p>
    <w:p w14:paraId="6273CDA4"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rFonts w:ascii="Arial" w:hAnsi="Arial" w:cs="Arial"/>
          <w:b/>
          <w:color w:val="0070C0"/>
          <w:sz w:val="18"/>
          <w:szCs w:val="18"/>
          <w:lang w:val="es-ES" w:eastAsia="es-ES"/>
        </w:rPr>
        <w:t xml:space="preserve">Día 04 </w:t>
      </w:r>
      <w:r w:rsidRPr="005538C6">
        <w:rPr>
          <w:rFonts w:ascii="Arial" w:hAnsi="Arial" w:cs="Arial"/>
          <w:b/>
          <w:color w:val="0070C0"/>
          <w:sz w:val="18"/>
          <w:szCs w:val="18"/>
          <w:lang w:val="es-ES" w:eastAsia="es-ES"/>
        </w:rPr>
        <w:tab/>
        <w:t xml:space="preserve">Luxor – </w:t>
      </w:r>
      <w:proofErr w:type="spellStart"/>
      <w:r w:rsidRPr="005538C6">
        <w:rPr>
          <w:rFonts w:ascii="Arial" w:hAnsi="Arial" w:cs="Arial"/>
          <w:b/>
          <w:color w:val="0070C0"/>
          <w:sz w:val="18"/>
          <w:szCs w:val="18"/>
          <w:lang w:val="es-ES" w:eastAsia="es-ES"/>
        </w:rPr>
        <w:t>Esna</w:t>
      </w:r>
      <w:proofErr w:type="spellEnd"/>
      <w:r w:rsidRPr="005538C6">
        <w:rPr>
          <w:rFonts w:ascii="Arial" w:hAnsi="Arial" w:cs="Arial"/>
          <w:b/>
          <w:color w:val="0070C0"/>
          <w:sz w:val="18"/>
          <w:szCs w:val="18"/>
          <w:lang w:val="es-ES" w:eastAsia="es-ES"/>
        </w:rPr>
        <w:t xml:space="preserve"> – </w:t>
      </w:r>
      <w:proofErr w:type="spellStart"/>
      <w:r w:rsidRPr="005538C6">
        <w:rPr>
          <w:rFonts w:ascii="Arial" w:hAnsi="Arial" w:cs="Arial"/>
          <w:b/>
          <w:color w:val="0070C0"/>
          <w:sz w:val="18"/>
          <w:szCs w:val="18"/>
          <w:lang w:val="es-ES" w:eastAsia="es-ES"/>
        </w:rPr>
        <w:t>Edfu</w:t>
      </w:r>
      <w:proofErr w:type="spellEnd"/>
      <w:r w:rsidRPr="005538C6">
        <w:rPr>
          <w:rFonts w:ascii="Arial" w:hAnsi="Arial" w:cs="Arial"/>
          <w:b/>
          <w:color w:val="0070C0"/>
          <w:sz w:val="18"/>
          <w:szCs w:val="18"/>
          <w:lang w:val="es-ES" w:eastAsia="es-ES"/>
        </w:rPr>
        <w:t xml:space="preserve"> </w:t>
      </w:r>
    </w:p>
    <w:p w14:paraId="0FA50943"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 xml:space="preserve">(Pensión Completa) Una visita al Banco Este en Luxor; a los Templos de Luxor y Karnak. Una visita al Banco Oeste en Luxor; a la Necrópolis de Tebas; al Valle de los Reyes, al Templo Funerario de la Reina </w:t>
      </w:r>
      <w:proofErr w:type="spellStart"/>
      <w:r w:rsidRPr="0095083F">
        <w:rPr>
          <w:rFonts w:ascii="Arial" w:hAnsi="Arial" w:cs="Arial"/>
          <w:color w:val="262626" w:themeColor="text1" w:themeTint="D9"/>
          <w:sz w:val="18"/>
          <w:szCs w:val="18"/>
          <w:lang w:val="es-ES" w:eastAsia="es-ES"/>
        </w:rPr>
        <w:t>Hatshepsut</w:t>
      </w:r>
      <w:proofErr w:type="spellEnd"/>
      <w:r w:rsidRPr="0095083F">
        <w:rPr>
          <w:rFonts w:ascii="Arial" w:hAnsi="Arial" w:cs="Arial"/>
          <w:color w:val="262626" w:themeColor="text1" w:themeTint="D9"/>
          <w:sz w:val="18"/>
          <w:szCs w:val="18"/>
          <w:lang w:val="es-ES" w:eastAsia="es-ES"/>
        </w:rPr>
        <w:t xml:space="preserve"> conocido como el </w:t>
      </w:r>
      <w:proofErr w:type="spellStart"/>
      <w:r w:rsidRPr="0095083F">
        <w:rPr>
          <w:rFonts w:ascii="Arial" w:hAnsi="Arial" w:cs="Arial"/>
          <w:color w:val="262626" w:themeColor="text1" w:themeTint="D9"/>
          <w:sz w:val="18"/>
          <w:szCs w:val="18"/>
          <w:lang w:val="es-ES" w:eastAsia="es-ES"/>
        </w:rPr>
        <w:t>Deir</w:t>
      </w:r>
      <w:proofErr w:type="spellEnd"/>
      <w:r w:rsidRPr="0095083F">
        <w:rPr>
          <w:rFonts w:ascii="Arial" w:hAnsi="Arial" w:cs="Arial"/>
          <w:color w:val="262626" w:themeColor="text1" w:themeTint="D9"/>
          <w:sz w:val="18"/>
          <w:szCs w:val="18"/>
          <w:lang w:val="es-ES" w:eastAsia="es-ES"/>
        </w:rPr>
        <w:t xml:space="preserve"> el </w:t>
      </w:r>
      <w:proofErr w:type="spellStart"/>
      <w:r w:rsidRPr="0095083F">
        <w:rPr>
          <w:rFonts w:ascii="Arial" w:hAnsi="Arial" w:cs="Arial"/>
          <w:color w:val="262626" w:themeColor="text1" w:themeTint="D9"/>
          <w:sz w:val="18"/>
          <w:szCs w:val="18"/>
          <w:lang w:val="es-ES" w:eastAsia="es-ES"/>
        </w:rPr>
        <w:t>Bahari</w:t>
      </w:r>
      <w:proofErr w:type="spellEnd"/>
      <w:r w:rsidRPr="0095083F">
        <w:rPr>
          <w:rFonts w:ascii="Arial" w:hAnsi="Arial" w:cs="Arial"/>
          <w:color w:val="262626" w:themeColor="text1" w:themeTint="D9"/>
          <w:sz w:val="18"/>
          <w:szCs w:val="18"/>
          <w:lang w:val="es-ES" w:eastAsia="es-ES"/>
        </w:rPr>
        <w:t xml:space="preserve">, y a los Colosos de </w:t>
      </w:r>
      <w:proofErr w:type="spellStart"/>
      <w:r w:rsidRPr="0095083F">
        <w:rPr>
          <w:rFonts w:ascii="Arial" w:hAnsi="Arial" w:cs="Arial"/>
          <w:color w:val="262626" w:themeColor="text1" w:themeTint="D9"/>
          <w:sz w:val="18"/>
          <w:szCs w:val="18"/>
          <w:lang w:val="es-ES" w:eastAsia="es-ES"/>
        </w:rPr>
        <w:t>Memnon</w:t>
      </w:r>
      <w:proofErr w:type="spellEnd"/>
      <w:r w:rsidRPr="0095083F">
        <w:rPr>
          <w:rFonts w:ascii="Arial" w:hAnsi="Arial" w:cs="Arial"/>
          <w:color w:val="262626" w:themeColor="text1" w:themeTint="D9"/>
          <w:sz w:val="18"/>
          <w:szCs w:val="18"/>
          <w:lang w:val="es-ES" w:eastAsia="es-ES"/>
        </w:rPr>
        <w:t xml:space="preserve">. A la hora prevista zarparemos hacia </w:t>
      </w:r>
      <w:proofErr w:type="spellStart"/>
      <w:r w:rsidRPr="0095083F">
        <w:rPr>
          <w:rFonts w:ascii="Arial" w:hAnsi="Arial" w:cs="Arial"/>
          <w:color w:val="262626" w:themeColor="text1" w:themeTint="D9"/>
          <w:sz w:val="18"/>
          <w:szCs w:val="18"/>
          <w:lang w:val="es-ES" w:eastAsia="es-ES"/>
        </w:rPr>
        <w:t>Esna</w:t>
      </w:r>
      <w:proofErr w:type="spellEnd"/>
      <w:r w:rsidRPr="0095083F">
        <w:rPr>
          <w:rFonts w:ascii="Arial" w:hAnsi="Arial" w:cs="Arial"/>
          <w:color w:val="262626" w:themeColor="text1" w:themeTint="D9"/>
          <w:sz w:val="18"/>
          <w:szCs w:val="18"/>
          <w:lang w:val="es-ES" w:eastAsia="es-ES"/>
        </w:rPr>
        <w:t xml:space="preserve">. Cruzaremos la Esclusa de </w:t>
      </w:r>
      <w:proofErr w:type="spellStart"/>
      <w:r w:rsidRPr="0095083F">
        <w:rPr>
          <w:rFonts w:ascii="Arial" w:hAnsi="Arial" w:cs="Arial"/>
          <w:color w:val="262626" w:themeColor="text1" w:themeTint="D9"/>
          <w:sz w:val="18"/>
          <w:szCs w:val="18"/>
          <w:lang w:val="es-ES" w:eastAsia="es-ES"/>
        </w:rPr>
        <w:t>Esna</w:t>
      </w:r>
      <w:proofErr w:type="spellEnd"/>
      <w:r w:rsidRPr="0095083F">
        <w:rPr>
          <w:rFonts w:ascii="Arial" w:hAnsi="Arial" w:cs="Arial"/>
          <w:color w:val="262626" w:themeColor="text1" w:themeTint="D9"/>
          <w:sz w:val="18"/>
          <w:szCs w:val="18"/>
          <w:lang w:val="es-ES" w:eastAsia="es-ES"/>
        </w:rPr>
        <w:t xml:space="preserve"> y continuaremos la navegación hacia </w:t>
      </w:r>
      <w:proofErr w:type="spellStart"/>
      <w:r w:rsidRPr="0095083F">
        <w:rPr>
          <w:rFonts w:ascii="Arial" w:hAnsi="Arial" w:cs="Arial"/>
          <w:color w:val="262626" w:themeColor="text1" w:themeTint="D9"/>
          <w:sz w:val="18"/>
          <w:szCs w:val="18"/>
          <w:lang w:val="es-ES" w:eastAsia="es-ES"/>
        </w:rPr>
        <w:t>Edfu</w:t>
      </w:r>
      <w:proofErr w:type="spellEnd"/>
      <w:r w:rsidRPr="0095083F">
        <w:rPr>
          <w:rFonts w:ascii="Arial" w:hAnsi="Arial" w:cs="Arial"/>
          <w:color w:val="262626" w:themeColor="text1" w:themeTint="D9"/>
          <w:sz w:val="18"/>
          <w:szCs w:val="18"/>
          <w:lang w:val="es-ES" w:eastAsia="es-ES"/>
        </w:rPr>
        <w:t>. Noche a bordo.</w:t>
      </w:r>
    </w:p>
    <w:p w14:paraId="49610C68"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 xml:space="preserve"> </w:t>
      </w:r>
    </w:p>
    <w:p w14:paraId="2B25CD0C"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rFonts w:ascii="Arial" w:hAnsi="Arial" w:cs="Arial"/>
          <w:b/>
          <w:color w:val="0070C0"/>
          <w:sz w:val="18"/>
          <w:szCs w:val="18"/>
          <w:lang w:val="es-ES" w:eastAsia="es-ES"/>
        </w:rPr>
        <w:t xml:space="preserve">Día 05 </w:t>
      </w:r>
      <w:r w:rsidRPr="005538C6">
        <w:rPr>
          <w:rFonts w:ascii="Arial" w:hAnsi="Arial" w:cs="Arial"/>
          <w:b/>
          <w:color w:val="0070C0"/>
          <w:sz w:val="18"/>
          <w:szCs w:val="18"/>
          <w:lang w:val="es-ES" w:eastAsia="es-ES"/>
        </w:rPr>
        <w:tab/>
      </w:r>
      <w:proofErr w:type="spellStart"/>
      <w:r w:rsidRPr="005538C6">
        <w:rPr>
          <w:rFonts w:ascii="Arial" w:hAnsi="Arial" w:cs="Arial"/>
          <w:b/>
          <w:color w:val="0070C0"/>
          <w:sz w:val="18"/>
          <w:szCs w:val="18"/>
          <w:lang w:val="es-ES" w:eastAsia="es-ES"/>
        </w:rPr>
        <w:t>Edfu</w:t>
      </w:r>
      <w:proofErr w:type="spellEnd"/>
      <w:r w:rsidRPr="005538C6">
        <w:rPr>
          <w:rFonts w:ascii="Arial" w:hAnsi="Arial" w:cs="Arial"/>
          <w:b/>
          <w:color w:val="0070C0"/>
          <w:sz w:val="18"/>
          <w:szCs w:val="18"/>
          <w:lang w:val="es-ES" w:eastAsia="es-ES"/>
        </w:rPr>
        <w:t xml:space="preserve"> – </w:t>
      </w:r>
      <w:proofErr w:type="spellStart"/>
      <w:r w:rsidRPr="005538C6">
        <w:rPr>
          <w:rFonts w:ascii="Arial" w:hAnsi="Arial" w:cs="Arial"/>
          <w:b/>
          <w:color w:val="0070C0"/>
          <w:sz w:val="18"/>
          <w:szCs w:val="18"/>
          <w:lang w:val="es-ES" w:eastAsia="es-ES"/>
        </w:rPr>
        <w:t>Kom</w:t>
      </w:r>
      <w:proofErr w:type="spellEnd"/>
      <w:r w:rsidRPr="005538C6">
        <w:rPr>
          <w:rFonts w:ascii="Arial" w:hAnsi="Arial" w:cs="Arial"/>
          <w:b/>
          <w:color w:val="0070C0"/>
          <w:sz w:val="18"/>
          <w:szCs w:val="18"/>
          <w:lang w:val="es-ES" w:eastAsia="es-ES"/>
        </w:rPr>
        <w:t xml:space="preserve"> </w:t>
      </w:r>
      <w:proofErr w:type="spellStart"/>
      <w:r w:rsidRPr="005538C6">
        <w:rPr>
          <w:rFonts w:ascii="Arial" w:hAnsi="Arial" w:cs="Arial"/>
          <w:b/>
          <w:color w:val="0070C0"/>
          <w:sz w:val="18"/>
          <w:szCs w:val="18"/>
          <w:lang w:val="es-ES" w:eastAsia="es-ES"/>
        </w:rPr>
        <w:t>Ombo</w:t>
      </w:r>
      <w:proofErr w:type="spellEnd"/>
      <w:r w:rsidRPr="005538C6">
        <w:rPr>
          <w:rFonts w:ascii="Arial" w:hAnsi="Arial" w:cs="Arial"/>
          <w:b/>
          <w:color w:val="0070C0"/>
          <w:sz w:val="18"/>
          <w:szCs w:val="18"/>
          <w:lang w:val="es-ES" w:eastAsia="es-ES"/>
        </w:rPr>
        <w:t xml:space="preserve"> – Asuán  </w:t>
      </w:r>
    </w:p>
    <w:p w14:paraId="643801F9"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 xml:space="preserve">(Pensión Completa) Llegada a </w:t>
      </w:r>
      <w:proofErr w:type="spellStart"/>
      <w:r w:rsidRPr="0095083F">
        <w:rPr>
          <w:rFonts w:ascii="Arial" w:hAnsi="Arial" w:cs="Arial"/>
          <w:color w:val="262626" w:themeColor="text1" w:themeTint="D9"/>
          <w:sz w:val="18"/>
          <w:szCs w:val="18"/>
          <w:lang w:val="es-ES" w:eastAsia="es-ES"/>
        </w:rPr>
        <w:t>Edfu</w:t>
      </w:r>
      <w:proofErr w:type="spellEnd"/>
      <w:r w:rsidRPr="0095083F">
        <w:rPr>
          <w:rFonts w:ascii="Arial" w:hAnsi="Arial" w:cs="Arial"/>
          <w:color w:val="262626" w:themeColor="text1" w:themeTint="D9"/>
          <w:sz w:val="18"/>
          <w:szCs w:val="18"/>
          <w:lang w:val="es-ES" w:eastAsia="es-ES"/>
        </w:rPr>
        <w:t xml:space="preserve"> y una visita al Templo de </w:t>
      </w:r>
      <w:proofErr w:type="spellStart"/>
      <w:r w:rsidRPr="0095083F">
        <w:rPr>
          <w:rFonts w:ascii="Arial" w:hAnsi="Arial" w:cs="Arial"/>
          <w:color w:val="262626" w:themeColor="text1" w:themeTint="D9"/>
          <w:sz w:val="18"/>
          <w:szCs w:val="18"/>
          <w:lang w:val="es-ES" w:eastAsia="es-ES"/>
        </w:rPr>
        <w:t>Edfu</w:t>
      </w:r>
      <w:proofErr w:type="spellEnd"/>
      <w:r w:rsidRPr="0095083F">
        <w:rPr>
          <w:rFonts w:ascii="Arial" w:hAnsi="Arial" w:cs="Arial"/>
          <w:color w:val="262626" w:themeColor="text1" w:themeTint="D9"/>
          <w:sz w:val="18"/>
          <w:szCs w:val="18"/>
          <w:lang w:val="es-ES" w:eastAsia="es-ES"/>
        </w:rPr>
        <w:t xml:space="preserve"> dedicado al dios Horus. Navegación hacia </w:t>
      </w:r>
      <w:proofErr w:type="spellStart"/>
      <w:r w:rsidRPr="0095083F">
        <w:rPr>
          <w:rFonts w:ascii="Arial" w:hAnsi="Arial" w:cs="Arial"/>
          <w:color w:val="262626" w:themeColor="text1" w:themeTint="D9"/>
          <w:sz w:val="18"/>
          <w:szCs w:val="18"/>
          <w:lang w:val="es-ES" w:eastAsia="es-ES"/>
        </w:rPr>
        <w:t>Kom</w:t>
      </w:r>
      <w:proofErr w:type="spellEnd"/>
      <w:r w:rsidRPr="0095083F">
        <w:rPr>
          <w:rFonts w:ascii="Arial" w:hAnsi="Arial" w:cs="Arial"/>
          <w:color w:val="262626" w:themeColor="text1" w:themeTint="D9"/>
          <w:sz w:val="18"/>
          <w:szCs w:val="18"/>
          <w:lang w:val="es-ES" w:eastAsia="es-ES"/>
        </w:rPr>
        <w:t xml:space="preserve"> </w:t>
      </w:r>
      <w:proofErr w:type="spellStart"/>
      <w:r w:rsidRPr="0095083F">
        <w:rPr>
          <w:rFonts w:ascii="Arial" w:hAnsi="Arial" w:cs="Arial"/>
          <w:color w:val="262626" w:themeColor="text1" w:themeTint="D9"/>
          <w:sz w:val="18"/>
          <w:szCs w:val="18"/>
          <w:lang w:val="es-ES" w:eastAsia="es-ES"/>
        </w:rPr>
        <w:t>Ombo</w:t>
      </w:r>
      <w:proofErr w:type="spellEnd"/>
      <w:r w:rsidRPr="0095083F">
        <w:rPr>
          <w:rFonts w:ascii="Arial" w:hAnsi="Arial" w:cs="Arial"/>
          <w:color w:val="262626" w:themeColor="text1" w:themeTint="D9"/>
          <w:sz w:val="18"/>
          <w:szCs w:val="18"/>
          <w:lang w:val="es-ES" w:eastAsia="es-ES"/>
        </w:rPr>
        <w:t xml:space="preserve">. Llegada a </w:t>
      </w:r>
      <w:proofErr w:type="spellStart"/>
      <w:r w:rsidRPr="0095083F">
        <w:rPr>
          <w:rFonts w:ascii="Arial" w:hAnsi="Arial" w:cs="Arial"/>
          <w:color w:val="262626" w:themeColor="text1" w:themeTint="D9"/>
          <w:sz w:val="18"/>
          <w:szCs w:val="18"/>
          <w:lang w:val="es-ES" w:eastAsia="es-ES"/>
        </w:rPr>
        <w:t>Kom</w:t>
      </w:r>
      <w:proofErr w:type="spellEnd"/>
      <w:r w:rsidRPr="0095083F">
        <w:rPr>
          <w:rFonts w:ascii="Arial" w:hAnsi="Arial" w:cs="Arial"/>
          <w:color w:val="262626" w:themeColor="text1" w:themeTint="D9"/>
          <w:sz w:val="18"/>
          <w:szCs w:val="18"/>
          <w:lang w:val="es-ES" w:eastAsia="es-ES"/>
        </w:rPr>
        <w:t xml:space="preserve"> </w:t>
      </w:r>
      <w:proofErr w:type="spellStart"/>
      <w:r w:rsidRPr="0095083F">
        <w:rPr>
          <w:rFonts w:ascii="Arial" w:hAnsi="Arial" w:cs="Arial"/>
          <w:color w:val="262626" w:themeColor="text1" w:themeTint="D9"/>
          <w:sz w:val="18"/>
          <w:szCs w:val="18"/>
          <w:lang w:val="es-ES" w:eastAsia="es-ES"/>
        </w:rPr>
        <w:t>Ombo</w:t>
      </w:r>
      <w:proofErr w:type="spellEnd"/>
      <w:r w:rsidRPr="0095083F">
        <w:rPr>
          <w:rFonts w:ascii="Arial" w:hAnsi="Arial" w:cs="Arial"/>
          <w:color w:val="262626" w:themeColor="text1" w:themeTint="D9"/>
          <w:sz w:val="18"/>
          <w:szCs w:val="18"/>
          <w:lang w:val="es-ES" w:eastAsia="es-ES"/>
        </w:rPr>
        <w:t xml:space="preserve"> y una visita al Templo de </w:t>
      </w:r>
      <w:proofErr w:type="spellStart"/>
      <w:r w:rsidRPr="0095083F">
        <w:rPr>
          <w:rFonts w:ascii="Arial" w:hAnsi="Arial" w:cs="Arial"/>
          <w:color w:val="262626" w:themeColor="text1" w:themeTint="D9"/>
          <w:sz w:val="18"/>
          <w:szCs w:val="18"/>
          <w:lang w:val="es-ES" w:eastAsia="es-ES"/>
        </w:rPr>
        <w:t>Kom</w:t>
      </w:r>
      <w:proofErr w:type="spellEnd"/>
      <w:r w:rsidRPr="0095083F">
        <w:rPr>
          <w:rFonts w:ascii="Arial" w:hAnsi="Arial" w:cs="Arial"/>
          <w:color w:val="262626" w:themeColor="text1" w:themeTint="D9"/>
          <w:sz w:val="18"/>
          <w:szCs w:val="18"/>
          <w:lang w:val="es-ES" w:eastAsia="es-ES"/>
        </w:rPr>
        <w:t xml:space="preserve"> </w:t>
      </w:r>
      <w:proofErr w:type="spellStart"/>
      <w:r w:rsidRPr="0095083F">
        <w:rPr>
          <w:rFonts w:ascii="Arial" w:hAnsi="Arial" w:cs="Arial"/>
          <w:color w:val="262626" w:themeColor="text1" w:themeTint="D9"/>
          <w:sz w:val="18"/>
          <w:szCs w:val="18"/>
          <w:lang w:val="es-ES" w:eastAsia="es-ES"/>
        </w:rPr>
        <w:t>Ombo</w:t>
      </w:r>
      <w:proofErr w:type="spellEnd"/>
      <w:r w:rsidRPr="0095083F">
        <w:rPr>
          <w:rFonts w:ascii="Arial" w:hAnsi="Arial" w:cs="Arial"/>
          <w:color w:val="262626" w:themeColor="text1" w:themeTint="D9"/>
          <w:sz w:val="18"/>
          <w:szCs w:val="18"/>
          <w:lang w:val="es-ES" w:eastAsia="es-ES"/>
        </w:rPr>
        <w:t xml:space="preserve"> el único dedicado a dos divinidades: El dios Sobek con cabeza de cocodrilo y el dios </w:t>
      </w:r>
      <w:proofErr w:type="spellStart"/>
      <w:r w:rsidRPr="0095083F">
        <w:rPr>
          <w:rFonts w:ascii="Arial" w:hAnsi="Arial" w:cs="Arial"/>
          <w:color w:val="262626" w:themeColor="text1" w:themeTint="D9"/>
          <w:sz w:val="18"/>
          <w:szCs w:val="18"/>
          <w:lang w:val="es-ES" w:eastAsia="es-ES"/>
        </w:rPr>
        <w:t>Haroeris</w:t>
      </w:r>
      <w:proofErr w:type="spellEnd"/>
      <w:r w:rsidRPr="0095083F">
        <w:rPr>
          <w:rFonts w:ascii="Arial" w:hAnsi="Arial" w:cs="Arial"/>
          <w:color w:val="262626" w:themeColor="text1" w:themeTint="D9"/>
          <w:sz w:val="18"/>
          <w:szCs w:val="18"/>
          <w:lang w:val="es-ES" w:eastAsia="es-ES"/>
        </w:rPr>
        <w:t xml:space="preserve"> con cabeza de halcón. Navegación hacia Asuán. Noche a bordo. </w:t>
      </w:r>
    </w:p>
    <w:p w14:paraId="53B0ABA3" w14:textId="77777777" w:rsidR="005538C6" w:rsidRDefault="005538C6" w:rsidP="005538C6">
      <w:pPr>
        <w:pStyle w:val="Sinespaciado"/>
        <w:jc w:val="both"/>
        <w:rPr>
          <w:rFonts w:ascii="Arial" w:hAnsi="Arial" w:cs="Arial"/>
          <w:color w:val="262626" w:themeColor="text1" w:themeTint="D9"/>
          <w:sz w:val="18"/>
          <w:szCs w:val="18"/>
          <w:lang w:val="es-ES" w:eastAsia="es-ES"/>
        </w:rPr>
      </w:pPr>
    </w:p>
    <w:p w14:paraId="3BB5618F" w14:textId="77777777" w:rsidR="005538C6" w:rsidRDefault="005538C6" w:rsidP="005538C6">
      <w:pPr>
        <w:pStyle w:val="Sinespaciado"/>
        <w:jc w:val="both"/>
        <w:rPr>
          <w:rFonts w:ascii="Arial" w:hAnsi="Arial" w:cs="Arial"/>
          <w:color w:val="262626" w:themeColor="text1" w:themeTint="D9"/>
          <w:sz w:val="18"/>
          <w:szCs w:val="18"/>
          <w:lang w:val="es-ES" w:eastAsia="es-ES"/>
        </w:rPr>
      </w:pPr>
    </w:p>
    <w:p w14:paraId="358B326D" w14:textId="77777777" w:rsidR="005538C6" w:rsidRDefault="005538C6" w:rsidP="005538C6">
      <w:pPr>
        <w:pStyle w:val="Sinespaciado"/>
        <w:jc w:val="both"/>
        <w:rPr>
          <w:rFonts w:ascii="Arial" w:hAnsi="Arial" w:cs="Arial"/>
          <w:color w:val="262626" w:themeColor="text1" w:themeTint="D9"/>
          <w:sz w:val="18"/>
          <w:szCs w:val="18"/>
          <w:lang w:val="es-ES" w:eastAsia="es-ES"/>
        </w:rPr>
      </w:pPr>
    </w:p>
    <w:p w14:paraId="381A5DB5"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p>
    <w:p w14:paraId="6689C7FC"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noProof/>
          <w:color w:val="0070C0"/>
        </w:rPr>
        <w:drawing>
          <wp:anchor distT="0" distB="0" distL="114300" distR="114300" simplePos="0" relativeHeight="251661312" behindDoc="1" locked="0" layoutInCell="1" allowOverlap="1" wp14:anchorId="421672B8" wp14:editId="723BE5F7">
            <wp:simplePos x="0" y="0"/>
            <wp:positionH relativeFrom="column">
              <wp:posOffset>1270</wp:posOffset>
            </wp:positionH>
            <wp:positionV relativeFrom="paragraph">
              <wp:posOffset>29210</wp:posOffset>
            </wp:positionV>
            <wp:extent cx="2457450" cy="1638300"/>
            <wp:effectExtent l="0" t="0" r="0" b="0"/>
            <wp:wrapTight wrapText="bothSides">
              <wp:wrapPolygon edited="0">
                <wp:start x="0" y="0"/>
                <wp:lineTo x="0" y="21349"/>
                <wp:lineTo x="21433" y="21349"/>
                <wp:lineTo x="21433" y="0"/>
                <wp:lineTo x="0" y="0"/>
              </wp:wrapPolygon>
            </wp:wrapTight>
            <wp:docPr id="4" name="Imagen 4" descr="2026) Excursión de un día a Abu Simbel desde Asuán en coche privado - con  Reseñas de Confia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26) Excursión de un día a Abu Simbel desde Asuán en coche privado - con  Reseñas de Confianz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745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38C6">
        <w:rPr>
          <w:rFonts w:ascii="Arial" w:hAnsi="Arial" w:cs="Arial"/>
          <w:b/>
          <w:color w:val="0070C0"/>
          <w:sz w:val="18"/>
          <w:szCs w:val="18"/>
          <w:lang w:val="es-ES" w:eastAsia="es-ES"/>
        </w:rPr>
        <w:t xml:space="preserve">Día 06 </w:t>
      </w:r>
      <w:r w:rsidRPr="005538C6">
        <w:rPr>
          <w:rFonts w:ascii="Arial" w:hAnsi="Arial" w:cs="Arial"/>
          <w:b/>
          <w:color w:val="0070C0"/>
          <w:sz w:val="18"/>
          <w:szCs w:val="18"/>
          <w:lang w:val="es-ES" w:eastAsia="es-ES"/>
        </w:rPr>
        <w:tab/>
        <w:t xml:space="preserve">Asuán </w:t>
      </w:r>
    </w:p>
    <w:p w14:paraId="4ECA0994"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 xml:space="preserve">(Pensión Completa) Por la mañana, se emprenderá un paseo en una Faluca por el Río Nilo (típicos veleros egipcios) para admirar desde la faluca una panorámica del Mausoleo del </w:t>
      </w:r>
      <w:proofErr w:type="spellStart"/>
      <w:r w:rsidRPr="0095083F">
        <w:rPr>
          <w:rFonts w:ascii="Arial" w:hAnsi="Arial" w:cs="Arial"/>
          <w:color w:val="262626" w:themeColor="text1" w:themeTint="D9"/>
          <w:sz w:val="18"/>
          <w:szCs w:val="18"/>
          <w:lang w:val="es-ES" w:eastAsia="es-ES"/>
        </w:rPr>
        <w:t>Agha</w:t>
      </w:r>
      <w:proofErr w:type="spellEnd"/>
      <w:r w:rsidRPr="0095083F">
        <w:rPr>
          <w:rFonts w:ascii="Arial" w:hAnsi="Arial" w:cs="Arial"/>
          <w:color w:val="262626" w:themeColor="text1" w:themeTint="D9"/>
          <w:sz w:val="18"/>
          <w:szCs w:val="18"/>
          <w:lang w:val="es-ES" w:eastAsia="es-ES"/>
        </w:rPr>
        <w:t xml:space="preserve"> Khan, de la Isla Elefantina y del Jardín Botánico. A continuación, una visita a la Alta Presa de Asuán y al Templo de </w:t>
      </w:r>
      <w:proofErr w:type="spellStart"/>
      <w:r w:rsidRPr="0095083F">
        <w:rPr>
          <w:rFonts w:ascii="Arial" w:hAnsi="Arial" w:cs="Arial"/>
          <w:color w:val="262626" w:themeColor="text1" w:themeTint="D9"/>
          <w:sz w:val="18"/>
          <w:szCs w:val="18"/>
          <w:lang w:val="es-ES" w:eastAsia="es-ES"/>
        </w:rPr>
        <w:t>Filae</w:t>
      </w:r>
      <w:proofErr w:type="spellEnd"/>
      <w:r w:rsidRPr="0095083F">
        <w:rPr>
          <w:rFonts w:ascii="Arial" w:hAnsi="Arial" w:cs="Arial"/>
          <w:color w:val="262626" w:themeColor="text1" w:themeTint="D9"/>
          <w:sz w:val="18"/>
          <w:szCs w:val="18"/>
          <w:lang w:val="es-ES" w:eastAsia="es-ES"/>
        </w:rPr>
        <w:t xml:space="preserve">. Noche a bordo. </w:t>
      </w:r>
    </w:p>
    <w:p w14:paraId="37DE5659" w14:textId="77777777" w:rsidR="005538C6" w:rsidRPr="005538C6" w:rsidRDefault="005538C6" w:rsidP="005538C6">
      <w:pPr>
        <w:pStyle w:val="Sinespaciado"/>
        <w:jc w:val="both"/>
        <w:rPr>
          <w:rFonts w:ascii="Arial" w:hAnsi="Arial" w:cs="Arial"/>
          <w:color w:val="0070C0"/>
          <w:sz w:val="18"/>
          <w:szCs w:val="18"/>
          <w:lang w:val="es-ES" w:eastAsia="es-ES"/>
        </w:rPr>
      </w:pPr>
    </w:p>
    <w:p w14:paraId="67A3572A"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rFonts w:ascii="Arial" w:hAnsi="Arial" w:cs="Arial"/>
          <w:b/>
          <w:color w:val="0070C0"/>
          <w:sz w:val="18"/>
          <w:szCs w:val="18"/>
          <w:lang w:val="es-ES" w:eastAsia="es-ES"/>
        </w:rPr>
        <w:t xml:space="preserve">Día 07 </w:t>
      </w:r>
      <w:r w:rsidRPr="005538C6">
        <w:rPr>
          <w:rFonts w:ascii="Arial" w:hAnsi="Arial" w:cs="Arial"/>
          <w:b/>
          <w:color w:val="0070C0"/>
          <w:sz w:val="18"/>
          <w:szCs w:val="18"/>
          <w:lang w:val="es-ES" w:eastAsia="es-ES"/>
        </w:rPr>
        <w:tab/>
        <w:t xml:space="preserve">Asuán – Abu Simbel </w:t>
      </w:r>
    </w:p>
    <w:p w14:paraId="0053E75D"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Desayuno y desembarque. Traslado por carretera hacia Abu Simbel. Llegada al hotel. Por la tarde, una excursión incluida por carretera a los famosos Templos de Abu Simbel. Por la noche, asistiremos al Espectáculo de Luz y Sonido en los Templos de Abu Simbel. Regreso al hotel. Cena y alojamiento.</w:t>
      </w:r>
    </w:p>
    <w:p w14:paraId="2DDF8CFD"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p>
    <w:p w14:paraId="74309435"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rFonts w:ascii="Arial" w:hAnsi="Arial" w:cs="Arial"/>
          <w:b/>
          <w:color w:val="0070C0"/>
          <w:sz w:val="18"/>
          <w:szCs w:val="18"/>
          <w:lang w:val="es-ES" w:eastAsia="es-ES"/>
        </w:rPr>
        <w:t xml:space="preserve">Día 08 Abu Simbel – Asuán – El Cairo  </w:t>
      </w:r>
    </w:p>
    <w:p w14:paraId="06B2BCBA" w14:textId="77777777" w:rsidR="005538C6" w:rsidRPr="0095083F"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Desayuno en el hotel. Traslado por carretera al Aeropuerto Internacional de Asuán y un vuelo doméstico con destino a El Cairo. Llegada a El Cairo. Traslado al hotel. Por la noche, visita opcional de Cena Buffet con Espectáculo en un barco por el Río Nilo. Regreso al hotel y alojamiento.</w:t>
      </w:r>
    </w:p>
    <w:p w14:paraId="11FEEEA2" w14:textId="77777777" w:rsidR="005538C6" w:rsidRPr="0095083F" w:rsidRDefault="005538C6" w:rsidP="005538C6">
      <w:pPr>
        <w:pStyle w:val="Sinespaciado"/>
        <w:jc w:val="both"/>
        <w:rPr>
          <w:rFonts w:ascii="Arial" w:hAnsi="Arial" w:cs="Arial"/>
          <w:b/>
          <w:color w:val="0070C0"/>
          <w:sz w:val="18"/>
          <w:szCs w:val="18"/>
          <w:lang w:val="es-ES" w:eastAsia="es-ES"/>
        </w:rPr>
      </w:pPr>
    </w:p>
    <w:p w14:paraId="7C158621" w14:textId="77777777" w:rsidR="005538C6" w:rsidRPr="005538C6" w:rsidRDefault="005538C6" w:rsidP="005538C6">
      <w:pPr>
        <w:pStyle w:val="Sinespaciado"/>
        <w:jc w:val="both"/>
        <w:rPr>
          <w:rFonts w:ascii="Arial" w:hAnsi="Arial" w:cs="Arial"/>
          <w:b/>
          <w:color w:val="0070C0"/>
          <w:sz w:val="18"/>
          <w:szCs w:val="18"/>
          <w:lang w:val="es-ES" w:eastAsia="es-ES"/>
        </w:rPr>
      </w:pPr>
      <w:r w:rsidRPr="005538C6">
        <w:rPr>
          <w:rFonts w:ascii="Arial" w:hAnsi="Arial" w:cs="Arial"/>
          <w:b/>
          <w:color w:val="0070C0"/>
          <w:sz w:val="18"/>
          <w:szCs w:val="18"/>
          <w:lang w:val="es-ES" w:eastAsia="es-ES"/>
        </w:rPr>
        <w:t xml:space="preserve">Día 09 </w:t>
      </w:r>
      <w:r w:rsidRPr="005538C6">
        <w:rPr>
          <w:rFonts w:ascii="Arial" w:hAnsi="Arial" w:cs="Arial"/>
          <w:b/>
          <w:color w:val="0070C0"/>
          <w:sz w:val="18"/>
          <w:szCs w:val="18"/>
          <w:lang w:val="es-ES" w:eastAsia="es-ES"/>
        </w:rPr>
        <w:tab/>
        <w:t xml:space="preserve">El Cairo </w:t>
      </w:r>
    </w:p>
    <w:p w14:paraId="60C7928D" w14:textId="216117E6" w:rsidR="005538C6" w:rsidRDefault="005538C6" w:rsidP="005538C6">
      <w:pPr>
        <w:pStyle w:val="Sinespaciado"/>
        <w:jc w:val="both"/>
        <w:rPr>
          <w:rFonts w:ascii="Arial" w:hAnsi="Arial" w:cs="Arial"/>
          <w:color w:val="262626" w:themeColor="text1" w:themeTint="D9"/>
          <w:sz w:val="18"/>
          <w:szCs w:val="18"/>
          <w:lang w:val="es-ES" w:eastAsia="es-ES"/>
        </w:rPr>
      </w:pPr>
      <w:r w:rsidRPr="0095083F">
        <w:rPr>
          <w:rFonts w:ascii="Arial" w:hAnsi="Arial" w:cs="Arial"/>
          <w:color w:val="262626" w:themeColor="text1" w:themeTint="D9"/>
          <w:sz w:val="18"/>
          <w:szCs w:val="18"/>
          <w:lang w:val="es-ES" w:eastAsia="es-ES"/>
        </w:rPr>
        <w:t>Desayuno en el hotel. A la hora prevista traslado al Aeropuerto Internacional de El Cairo, asistencia de habla hispana por parte de nuestro representante.</w:t>
      </w:r>
      <w:r w:rsidRPr="002C365D">
        <w:rPr>
          <w:rFonts w:ascii="Arial" w:hAnsi="Arial" w:cs="Arial"/>
          <w:color w:val="262626" w:themeColor="text1" w:themeTint="D9"/>
          <w:sz w:val="18"/>
          <w:szCs w:val="18"/>
          <w:lang w:val="es-ES" w:eastAsia="es-ES"/>
        </w:rPr>
        <w:t xml:space="preserve"> </w:t>
      </w:r>
    </w:p>
    <w:p w14:paraId="24DE97DE" w14:textId="77777777" w:rsidR="00912389" w:rsidRDefault="00912389" w:rsidP="005538C6">
      <w:pPr>
        <w:pStyle w:val="Sinespaciado"/>
        <w:jc w:val="both"/>
        <w:rPr>
          <w:rFonts w:ascii="Arial" w:hAnsi="Arial" w:cs="Arial"/>
          <w:b/>
          <w:color w:val="0070C0"/>
          <w:sz w:val="18"/>
          <w:szCs w:val="18"/>
          <w:lang w:val="es-ES_tradnl" w:eastAsia="es-ES"/>
        </w:rPr>
      </w:pPr>
    </w:p>
    <w:p w14:paraId="634E2115" w14:textId="77777777" w:rsidR="005538C6" w:rsidRDefault="005538C6" w:rsidP="005538C6">
      <w:pPr>
        <w:pStyle w:val="Sinespaciado"/>
        <w:ind w:left="4956" w:firstLine="708"/>
        <w:jc w:val="right"/>
        <w:rPr>
          <w:rFonts w:ascii="Arial" w:hAnsi="Arial" w:cs="Arial"/>
          <w:b/>
          <w:color w:val="0070C0"/>
          <w:sz w:val="18"/>
          <w:szCs w:val="18"/>
          <w:lang w:val="es-ES_tradnl" w:eastAsia="es-ES"/>
        </w:rPr>
      </w:pPr>
    </w:p>
    <w:p w14:paraId="4758181E" w14:textId="77777777" w:rsidR="005538C6" w:rsidRPr="00DD6A91" w:rsidRDefault="005538C6" w:rsidP="005538C6">
      <w:pPr>
        <w:pStyle w:val="Sinespaciado"/>
        <w:ind w:left="4956" w:firstLine="708"/>
        <w:jc w:val="right"/>
        <w:rPr>
          <w:rFonts w:ascii="Arial" w:hAnsi="Arial" w:cs="Arial"/>
          <w:b/>
          <w:color w:val="CC9900"/>
          <w:sz w:val="18"/>
          <w:szCs w:val="18"/>
          <w:lang w:val="es-ES_tradnl" w:eastAsia="es-ES"/>
        </w:rPr>
      </w:pPr>
    </w:p>
    <w:p w14:paraId="58005C0A" w14:textId="19A2098C" w:rsidR="00FC461D" w:rsidRPr="005538C6" w:rsidRDefault="005538C6" w:rsidP="005538C6">
      <w:pPr>
        <w:pStyle w:val="Sinespaciado"/>
        <w:ind w:left="4956" w:firstLine="708"/>
        <w:jc w:val="right"/>
        <w:rPr>
          <w:rFonts w:ascii="Arial" w:hAnsi="Arial" w:cs="Arial"/>
          <w:b/>
          <w:color w:val="0070C0"/>
          <w:sz w:val="18"/>
          <w:szCs w:val="18"/>
          <w:lang w:val="es-ES_tradnl" w:eastAsia="es-ES"/>
        </w:rPr>
      </w:pPr>
      <w:r w:rsidRPr="005538C6">
        <w:rPr>
          <w:rFonts w:ascii="Arial" w:hAnsi="Arial" w:cs="Arial"/>
          <w:b/>
          <w:color w:val="0070C0"/>
          <w:sz w:val="18"/>
          <w:szCs w:val="18"/>
          <w:lang w:val="es-ES_tradnl" w:eastAsia="es-ES"/>
        </w:rPr>
        <w:t>FIN DE LOS SERVICIOS.</w:t>
      </w:r>
    </w:p>
    <w:p w14:paraId="20D7D3B6" w14:textId="77777777"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12E1AC0F" w14:textId="0A74D3CD" w:rsidR="0095083F" w:rsidRDefault="0095083F" w:rsidP="00FC461D">
      <w:pPr>
        <w:spacing w:after="0" w:line="240" w:lineRule="auto"/>
        <w:rPr>
          <w:rFonts w:ascii="Arial" w:eastAsia="Times New Roman" w:hAnsi="Arial" w:cs="Arial"/>
          <w:b/>
          <w:color w:val="0070C0"/>
          <w:sz w:val="18"/>
          <w:szCs w:val="18"/>
          <w:u w:val="single"/>
          <w:lang w:val="es-ES_tradnl" w:eastAsia="es-ES"/>
        </w:rPr>
      </w:pPr>
    </w:p>
    <w:p w14:paraId="3EEE2322" w14:textId="50C6AA04" w:rsidR="00912389" w:rsidRDefault="00912389" w:rsidP="00FC461D">
      <w:pPr>
        <w:spacing w:after="0" w:line="240" w:lineRule="auto"/>
        <w:rPr>
          <w:rFonts w:ascii="Arial" w:eastAsia="Times New Roman" w:hAnsi="Arial" w:cs="Arial"/>
          <w:b/>
          <w:color w:val="0070C0"/>
          <w:sz w:val="18"/>
          <w:szCs w:val="18"/>
          <w:u w:val="single"/>
          <w:lang w:val="es-ES_tradnl" w:eastAsia="es-ES"/>
        </w:rPr>
      </w:pPr>
    </w:p>
    <w:p w14:paraId="70752D0C" w14:textId="77777777" w:rsidR="00912389" w:rsidRDefault="00912389" w:rsidP="00FC461D">
      <w:pPr>
        <w:spacing w:after="0" w:line="240" w:lineRule="auto"/>
        <w:rPr>
          <w:rFonts w:ascii="Arial" w:eastAsia="Times New Roman" w:hAnsi="Arial" w:cs="Arial"/>
          <w:b/>
          <w:color w:val="0070C0"/>
          <w:sz w:val="18"/>
          <w:szCs w:val="18"/>
          <w:u w:val="single"/>
          <w:lang w:val="es-ES_tradnl" w:eastAsia="es-ES"/>
        </w:rPr>
      </w:pPr>
    </w:p>
    <w:p w14:paraId="7692851A" w14:textId="77777777" w:rsidR="00FC461D" w:rsidRDefault="008F72F0" w:rsidP="00FC461D">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HOTELES PREVISTOS O SIMILARES</w:t>
      </w:r>
      <w:r w:rsidR="00FC461D">
        <w:rPr>
          <w:rFonts w:ascii="Arial" w:eastAsia="Times New Roman" w:hAnsi="Arial" w:cs="Arial"/>
          <w:b/>
          <w:color w:val="0070C0"/>
          <w:sz w:val="18"/>
          <w:szCs w:val="18"/>
          <w:u w:val="single"/>
          <w:lang w:val="es-ES_tradnl" w:eastAsia="es-ES"/>
        </w:rPr>
        <w:t xml:space="preserve">:  </w:t>
      </w:r>
    </w:p>
    <w:p w14:paraId="6E09257D" w14:textId="77777777" w:rsidR="007F4ECF" w:rsidRDefault="007F4ECF" w:rsidP="00FC461D">
      <w:pPr>
        <w:spacing w:after="0" w:line="240" w:lineRule="auto"/>
        <w:rPr>
          <w:rFonts w:ascii="Arial" w:eastAsia="Times New Roman" w:hAnsi="Arial" w:cs="Arial"/>
          <w:b/>
          <w:color w:val="0070C0"/>
          <w:sz w:val="18"/>
          <w:szCs w:val="18"/>
          <w:u w:val="single"/>
          <w:lang w:val="es-ES_tradnl" w:eastAsia="es-ES"/>
        </w:rPr>
      </w:pPr>
    </w:p>
    <w:p w14:paraId="6FF00DBD" w14:textId="77777777" w:rsidR="008B347F" w:rsidRDefault="008B347F" w:rsidP="00FC461D">
      <w:pPr>
        <w:spacing w:after="0" w:line="240" w:lineRule="auto"/>
        <w:rPr>
          <w:rFonts w:ascii="Arial" w:eastAsia="Times New Roman" w:hAnsi="Arial" w:cs="Arial"/>
          <w:b/>
          <w:color w:val="0070C0"/>
          <w:sz w:val="18"/>
          <w:szCs w:val="18"/>
          <w:u w:val="single"/>
          <w:lang w:val="es-ES_tradnl" w:eastAsia="es-ES"/>
        </w:rPr>
      </w:pPr>
    </w:p>
    <w:tbl>
      <w:tblPr>
        <w:tblStyle w:val="Cuadrculamedia1-nfasis6"/>
        <w:tblW w:w="7965"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370"/>
        <w:gridCol w:w="2188"/>
        <w:gridCol w:w="2186"/>
        <w:gridCol w:w="2221"/>
      </w:tblGrid>
      <w:tr w:rsidR="007C4C0B" w14:paraId="148DC837" w14:textId="77777777" w:rsidTr="00616D1E">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674C0A10" w14:textId="77777777" w:rsidR="007C4C0B" w:rsidRDefault="00616D1E" w:rsidP="003B70C9">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themeFill="background1" w:themeFillShade="A6"/>
            <w:vAlign w:val="center"/>
            <w:hideMark/>
          </w:tcPr>
          <w:p w14:paraId="6B2AF222" w14:textId="77777777" w:rsidR="007C4C0B" w:rsidRDefault="00616D1E" w:rsidP="003B70C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PRIMERA</w:t>
            </w:r>
          </w:p>
        </w:tc>
        <w:tc>
          <w:tcPr>
            <w:tcW w:w="2186" w:type="dxa"/>
            <w:tcBorders>
              <w:top w:val="single" w:sz="8" w:space="0" w:color="28AC04"/>
              <w:left w:val="single" w:sz="8" w:space="0" w:color="28AC04"/>
              <w:bottom w:val="single" w:sz="8" w:space="0" w:color="28AC04"/>
              <w:right w:val="single" w:sz="8" w:space="0" w:color="28AC04"/>
            </w:tcBorders>
            <w:shd w:val="clear" w:color="auto" w:fill="F79646" w:themeFill="accent6"/>
            <w:vAlign w:val="center"/>
          </w:tcPr>
          <w:p w14:paraId="6997F8E3" w14:textId="77777777" w:rsidR="007C4C0B" w:rsidRDefault="00616D1E" w:rsidP="00EA457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PRIMERA SUPERIOR </w:t>
            </w:r>
          </w:p>
        </w:tc>
        <w:tc>
          <w:tcPr>
            <w:tcW w:w="2221"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06340418" w14:textId="77777777" w:rsidR="007C4C0B" w:rsidRDefault="00616D1E" w:rsidP="00EA457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SUPERIOR </w:t>
            </w:r>
          </w:p>
        </w:tc>
      </w:tr>
      <w:tr w:rsidR="007C4C0B" w14:paraId="0390E051" w14:textId="77777777" w:rsidTr="00AC785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1E46A200" w14:textId="77777777" w:rsidR="007C4C0B" w:rsidRPr="00AC7853" w:rsidRDefault="007951EE">
            <w:pPr>
              <w:jc w:val="center"/>
              <w:rPr>
                <w:rFonts w:asciiTheme="minorBidi" w:hAnsiTheme="minorBidi"/>
                <w:sz w:val="18"/>
                <w:szCs w:val="18"/>
                <w:lang w:val="tr-TR"/>
              </w:rPr>
            </w:pPr>
            <w:r>
              <w:rPr>
                <w:rFonts w:asciiTheme="minorBidi" w:hAnsiTheme="minorBidi"/>
                <w:bCs w:val="0"/>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16C1A06F" w14:textId="77777777" w:rsidR="00616D1E" w:rsidRPr="00616D1E" w:rsidRDefault="00616D1E" w:rsidP="00616D1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616D1E">
              <w:rPr>
                <w:rFonts w:asciiTheme="minorBidi" w:hAnsiTheme="minorBidi"/>
                <w:sz w:val="18"/>
                <w:szCs w:val="18"/>
              </w:rPr>
              <w:t xml:space="preserve">Cairo </w:t>
            </w:r>
            <w:proofErr w:type="spellStart"/>
            <w:r w:rsidRPr="00616D1E">
              <w:rPr>
                <w:rFonts w:asciiTheme="minorBidi" w:hAnsiTheme="minorBidi"/>
                <w:sz w:val="18"/>
                <w:szCs w:val="18"/>
              </w:rPr>
              <w:t>pyramids</w:t>
            </w:r>
            <w:proofErr w:type="spellEnd"/>
            <w:r w:rsidRPr="00616D1E">
              <w:rPr>
                <w:rFonts w:asciiTheme="minorBidi" w:hAnsiTheme="minorBidi"/>
                <w:sz w:val="18"/>
                <w:szCs w:val="18"/>
              </w:rPr>
              <w:t xml:space="preserve"> </w:t>
            </w:r>
            <w:r>
              <w:rPr>
                <w:rFonts w:asciiTheme="minorBidi" w:hAnsiTheme="minorBidi"/>
                <w:sz w:val="18"/>
                <w:szCs w:val="18"/>
              </w:rPr>
              <w:t xml:space="preserve">// </w:t>
            </w:r>
          </w:p>
          <w:p w14:paraId="1D349246" w14:textId="77777777" w:rsidR="007C4C0B" w:rsidRDefault="00616D1E" w:rsidP="00616D1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r w:rsidRPr="00616D1E">
              <w:rPr>
                <w:rFonts w:asciiTheme="minorBidi" w:hAnsiTheme="minorBidi"/>
                <w:sz w:val="18"/>
                <w:szCs w:val="18"/>
              </w:rPr>
              <w:t xml:space="preserve">Barceló </w:t>
            </w:r>
            <w:proofErr w:type="spellStart"/>
            <w:r w:rsidRPr="00616D1E">
              <w:rPr>
                <w:rFonts w:asciiTheme="minorBidi" w:hAnsiTheme="minorBidi"/>
                <w:sz w:val="18"/>
                <w:szCs w:val="18"/>
              </w:rPr>
              <w:t>Pyramids</w:t>
            </w:r>
            <w:proofErr w:type="spellEnd"/>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4DC5A01" w14:textId="77777777" w:rsidR="007951EE" w:rsidRPr="007951EE"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roofErr w:type="spellStart"/>
            <w:r w:rsidRPr="007951EE">
              <w:rPr>
                <w:rFonts w:asciiTheme="minorBidi" w:hAnsiTheme="minorBidi"/>
                <w:sz w:val="18"/>
                <w:szCs w:val="18"/>
              </w:rPr>
              <w:t>Azal</w:t>
            </w:r>
            <w:proofErr w:type="spellEnd"/>
            <w:r w:rsidRPr="007951EE">
              <w:rPr>
                <w:rFonts w:asciiTheme="minorBidi" w:hAnsiTheme="minorBidi"/>
                <w:sz w:val="18"/>
                <w:szCs w:val="18"/>
              </w:rPr>
              <w:t xml:space="preserve"> </w:t>
            </w:r>
            <w:proofErr w:type="spellStart"/>
            <w:r w:rsidRPr="007951EE">
              <w:rPr>
                <w:rFonts w:asciiTheme="minorBidi" w:hAnsiTheme="minorBidi"/>
                <w:sz w:val="18"/>
                <w:szCs w:val="18"/>
              </w:rPr>
              <w:t>pyramids</w:t>
            </w:r>
            <w:proofErr w:type="spellEnd"/>
            <w:r w:rsidRPr="007951EE">
              <w:rPr>
                <w:rFonts w:asciiTheme="minorBidi" w:hAnsiTheme="minorBidi"/>
                <w:sz w:val="18"/>
                <w:szCs w:val="18"/>
              </w:rPr>
              <w:t xml:space="preserve"> </w:t>
            </w:r>
            <w:r>
              <w:rPr>
                <w:rFonts w:asciiTheme="minorBidi" w:hAnsiTheme="minorBidi"/>
                <w:sz w:val="18"/>
                <w:szCs w:val="18"/>
              </w:rPr>
              <w:t xml:space="preserve">// </w:t>
            </w:r>
          </w:p>
          <w:p w14:paraId="14759249" w14:textId="77777777" w:rsidR="007C4C0B"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proofErr w:type="spellStart"/>
            <w:r w:rsidRPr="007951EE">
              <w:rPr>
                <w:rFonts w:asciiTheme="minorBidi" w:hAnsiTheme="minorBidi"/>
                <w:sz w:val="18"/>
                <w:szCs w:val="18"/>
              </w:rPr>
              <w:t>Ramses</w:t>
            </w:r>
            <w:proofErr w:type="spellEnd"/>
            <w:r w:rsidRPr="007951EE">
              <w:rPr>
                <w:rFonts w:asciiTheme="minorBidi" w:hAnsiTheme="minorBidi"/>
                <w:sz w:val="18"/>
                <w:szCs w:val="18"/>
              </w:rPr>
              <w:t xml:space="preserve"> Hilton</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7D79BDA7" w14:textId="77777777" w:rsidR="007951EE"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 xml:space="preserve">Conrad Cairo </w:t>
            </w:r>
            <w:r>
              <w:rPr>
                <w:rFonts w:asciiTheme="minorBidi" w:hAnsiTheme="minorBidi"/>
                <w:sz w:val="18"/>
                <w:szCs w:val="18"/>
              </w:rPr>
              <w:t xml:space="preserve">// </w:t>
            </w:r>
          </w:p>
          <w:p w14:paraId="426DA648" w14:textId="77777777" w:rsidR="007C4C0B"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proofErr w:type="spellStart"/>
            <w:r w:rsidRPr="007951EE">
              <w:rPr>
                <w:rFonts w:asciiTheme="minorBidi" w:hAnsiTheme="minorBidi"/>
                <w:sz w:val="18"/>
                <w:szCs w:val="18"/>
              </w:rPr>
              <w:t>Hayat</w:t>
            </w:r>
            <w:proofErr w:type="spellEnd"/>
            <w:r w:rsidRPr="007951EE">
              <w:rPr>
                <w:rFonts w:asciiTheme="minorBidi" w:hAnsiTheme="minorBidi"/>
                <w:sz w:val="18"/>
                <w:szCs w:val="18"/>
              </w:rPr>
              <w:t xml:space="preserve"> </w:t>
            </w:r>
            <w:proofErr w:type="spellStart"/>
            <w:r w:rsidRPr="007951EE">
              <w:rPr>
                <w:rFonts w:asciiTheme="minorBidi" w:hAnsiTheme="minorBidi"/>
                <w:sz w:val="18"/>
                <w:szCs w:val="18"/>
              </w:rPr>
              <w:t>regency</w:t>
            </w:r>
            <w:proofErr w:type="spellEnd"/>
          </w:p>
        </w:tc>
      </w:tr>
      <w:tr w:rsidR="007951EE" w14:paraId="05654583" w14:textId="77777777" w:rsidTr="00AC7853">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7FA33D4" w14:textId="77777777" w:rsidR="007951EE" w:rsidRDefault="007951EE">
            <w:pPr>
              <w:jc w:val="center"/>
              <w:rPr>
                <w:rFonts w:asciiTheme="minorBidi" w:hAnsiTheme="minorBidi"/>
                <w:bCs w:val="0"/>
                <w:sz w:val="18"/>
                <w:szCs w:val="18"/>
              </w:rPr>
            </w:pPr>
            <w:r>
              <w:rPr>
                <w:rFonts w:asciiTheme="minorBidi" w:hAnsiTheme="minorBidi"/>
                <w:bCs w:val="0"/>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4A332E5" w14:textId="77777777" w:rsidR="007951EE" w:rsidRPr="00956026"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956026">
              <w:rPr>
                <w:rFonts w:asciiTheme="minorBidi" w:hAnsiTheme="minorBidi"/>
                <w:sz w:val="18"/>
                <w:szCs w:val="18"/>
                <w:lang w:val="en-US"/>
              </w:rPr>
              <w:t xml:space="preserve">M/S Beau solei // </w:t>
            </w:r>
          </w:p>
          <w:p w14:paraId="03E43DBB" w14:textId="77777777" w:rsidR="007951EE" w:rsidRPr="00956026"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956026">
              <w:rPr>
                <w:rFonts w:asciiTheme="minorBidi" w:hAnsiTheme="minorBidi"/>
                <w:sz w:val="18"/>
                <w:szCs w:val="18"/>
                <w:lang w:val="en-US"/>
              </w:rPr>
              <w:t>M/S Nile Ruby</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620EDCC" w14:textId="77777777" w:rsidR="007951EE" w:rsidRPr="00956026"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956026">
              <w:rPr>
                <w:rFonts w:asciiTheme="minorBidi" w:hAnsiTheme="minorBidi"/>
                <w:sz w:val="18"/>
                <w:szCs w:val="18"/>
                <w:lang w:val="en-US"/>
              </w:rPr>
              <w:t xml:space="preserve">M/S Nile </w:t>
            </w:r>
            <w:r w:rsidR="000C0D8C" w:rsidRPr="00956026">
              <w:rPr>
                <w:rFonts w:asciiTheme="minorBidi" w:hAnsiTheme="minorBidi"/>
                <w:sz w:val="18"/>
                <w:szCs w:val="18"/>
                <w:lang w:val="en-US"/>
              </w:rPr>
              <w:t>M</w:t>
            </w:r>
            <w:r w:rsidRPr="00956026">
              <w:rPr>
                <w:rFonts w:asciiTheme="minorBidi" w:hAnsiTheme="minorBidi"/>
                <w:sz w:val="18"/>
                <w:szCs w:val="18"/>
                <w:lang w:val="en-US"/>
              </w:rPr>
              <w:t>arquise //</w:t>
            </w:r>
          </w:p>
          <w:p w14:paraId="184F9429" w14:textId="77777777" w:rsidR="007951EE" w:rsidRPr="00956026" w:rsidRDefault="000C0D8C" w:rsidP="000C0D8C">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proofErr w:type="spellStart"/>
            <w:r w:rsidRPr="00956026">
              <w:rPr>
                <w:rFonts w:asciiTheme="minorBidi" w:hAnsiTheme="minorBidi"/>
                <w:sz w:val="18"/>
                <w:szCs w:val="18"/>
                <w:lang w:val="en-US"/>
              </w:rPr>
              <w:t>Ms</w:t>
            </w:r>
            <w:proofErr w:type="spellEnd"/>
            <w:r w:rsidRPr="00956026">
              <w:rPr>
                <w:rFonts w:asciiTheme="minorBidi" w:hAnsiTheme="minorBidi"/>
                <w:sz w:val="18"/>
                <w:szCs w:val="18"/>
                <w:lang w:val="en-US"/>
              </w:rPr>
              <w:t xml:space="preserve"> Royal Ruby</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FF3B5B2" w14:textId="77777777" w:rsidR="007951EE" w:rsidRPr="00956026"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956026">
              <w:rPr>
                <w:rFonts w:asciiTheme="minorBidi" w:hAnsiTheme="minorBidi"/>
                <w:sz w:val="18"/>
                <w:szCs w:val="18"/>
                <w:lang w:val="en-US"/>
              </w:rPr>
              <w:t xml:space="preserve">M/S Blue </w:t>
            </w:r>
            <w:r w:rsidR="000C0D8C" w:rsidRPr="00956026">
              <w:rPr>
                <w:rFonts w:asciiTheme="minorBidi" w:hAnsiTheme="minorBidi"/>
                <w:sz w:val="18"/>
                <w:szCs w:val="18"/>
                <w:lang w:val="en-US"/>
              </w:rPr>
              <w:t>S</w:t>
            </w:r>
            <w:r w:rsidRPr="00956026">
              <w:rPr>
                <w:rFonts w:asciiTheme="minorBidi" w:hAnsiTheme="minorBidi"/>
                <w:sz w:val="18"/>
                <w:szCs w:val="18"/>
                <w:lang w:val="en-US"/>
              </w:rPr>
              <w:t>hadow I //</w:t>
            </w:r>
          </w:p>
          <w:p w14:paraId="038E4E7A" w14:textId="77777777" w:rsidR="007951EE" w:rsidRPr="007C4C0B" w:rsidRDefault="007951EE" w:rsidP="000C0D8C">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 xml:space="preserve">Ms Blue </w:t>
            </w:r>
            <w:r w:rsidR="000C0D8C">
              <w:rPr>
                <w:rFonts w:asciiTheme="minorBidi" w:hAnsiTheme="minorBidi"/>
                <w:sz w:val="18"/>
                <w:szCs w:val="18"/>
              </w:rPr>
              <w:t>S</w:t>
            </w:r>
            <w:r w:rsidRPr="007951EE">
              <w:rPr>
                <w:rFonts w:asciiTheme="minorBidi" w:hAnsiTheme="minorBidi"/>
                <w:sz w:val="18"/>
                <w:szCs w:val="18"/>
              </w:rPr>
              <w:t>hadow II</w:t>
            </w:r>
          </w:p>
        </w:tc>
      </w:tr>
      <w:tr w:rsidR="0095083F" w14:paraId="475FA248" w14:textId="77777777" w:rsidTr="00AC785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192865FE" w14:textId="77777777" w:rsidR="0095083F" w:rsidRDefault="0095083F">
            <w:pPr>
              <w:jc w:val="center"/>
              <w:rPr>
                <w:rFonts w:asciiTheme="minorBidi" w:hAnsiTheme="minorBidi"/>
                <w:sz w:val="18"/>
                <w:szCs w:val="18"/>
              </w:rPr>
            </w:pPr>
            <w:r>
              <w:rPr>
                <w:rFonts w:asciiTheme="minorBidi" w:hAnsiTheme="minorBidi"/>
                <w:sz w:val="18"/>
                <w:szCs w:val="18"/>
              </w:rPr>
              <w:t xml:space="preserve">Abu Simbel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DDD8BFA" w14:textId="77777777" w:rsidR="0095083F" w:rsidRPr="007951EE" w:rsidRDefault="0095083F"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95083F">
              <w:rPr>
                <w:rFonts w:asciiTheme="minorBidi" w:hAnsiTheme="minorBidi"/>
                <w:sz w:val="18"/>
                <w:szCs w:val="18"/>
              </w:rPr>
              <w:t xml:space="preserve">Nefertari Abu </w:t>
            </w:r>
            <w:proofErr w:type="spellStart"/>
            <w:r w:rsidRPr="0095083F">
              <w:rPr>
                <w:rFonts w:asciiTheme="minorBidi" w:hAnsiTheme="minorBidi"/>
                <w:sz w:val="18"/>
                <w:szCs w:val="18"/>
              </w:rPr>
              <w:t>Simble</w:t>
            </w:r>
            <w:proofErr w:type="spellEnd"/>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774FD354" w14:textId="77777777" w:rsidR="0095083F" w:rsidRPr="007951EE" w:rsidRDefault="0095083F"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roofErr w:type="spellStart"/>
            <w:r w:rsidRPr="0095083F">
              <w:rPr>
                <w:rFonts w:asciiTheme="minorBidi" w:hAnsiTheme="minorBidi"/>
                <w:sz w:val="18"/>
                <w:szCs w:val="18"/>
              </w:rPr>
              <w:t>Seti</w:t>
            </w:r>
            <w:proofErr w:type="spellEnd"/>
            <w:r w:rsidRPr="0095083F">
              <w:rPr>
                <w:rFonts w:asciiTheme="minorBidi" w:hAnsiTheme="minorBidi"/>
                <w:sz w:val="18"/>
                <w:szCs w:val="18"/>
              </w:rPr>
              <w:t xml:space="preserve"> Abu Simbel</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4C6B31BB" w14:textId="77777777" w:rsidR="0095083F" w:rsidRPr="007951EE" w:rsidRDefault="0095083F"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roofErr w:type="spellStart"/>
            <w:r w:rsidRPr="0095083F">
              <w:rPr>
                <w:rFonts w:asciiTheme="minorBidi" w:hAnsiTheme="minorBidi"/>
                <w:sz w:val="18"/>
                <w:szCs w:val="18"/>
              </w:rPr>
              <w:t>Seti</w:t>
            </w:r>
            <w:proofErr w:type="spellEnd"/>
            <w:r w:rsidRPr="0095083F">
              <w:rPr>
                <w:rFonts w:asciiTheme="minorBidi" w:hAnsiTheme="minorBidi"/>
                <w:sz w:val="18"/>
                <w:szCs w:val="18"/>
              </w:rPr>
              <w:t xml:space="preserve"> Abu Simbel</w:t>
            </w:r>
          </w:p>
        </w:tc>
      </w:tr>
    </w:tbl>
    <w:p w14:paraId="3AE18BB5" w14:textId="77777777" w:rsidR="000C0D8C" w:rsidRDefault="000C0D8C" w:rsidP="0075707E">
      <w:pPr>
        <w:spacing w:after="0" w:line="240" w:lineRule="auto"/>
        <w:jc w:val="both"/>
        <w:rPr>
          <w:rFonts w:ascii="Arial" w:eastAsia="Arial" w:hAnsi="Arial" w:cs="Arial"/>
          <w:b/>
          <w:i/>
          <w:color w:val="000000"/>
          <w:sz w:val="18"/>
          <w:szCs w:val="18"/>
          <w:u w:val="single"/>
        </w:rPr>
      </w:pPr>
    </w:p>
    <w:p w14:paraId="79B979A4" w14:textId="77777777" w:rsidR="0075707E" w:rsidRPr="0016520B" w:rsidRDefault="0075707E" w:rsidP="0075707E">
      <w:pPr>
        <w:spacing w:after="0" w:line="240" w:lineRule="auto"/>
        <w:jc w:val="both"/>
        <w:rPr>
          <w:rFonts w:ascii="Arial" w:eastAsia="Arial" w:hAnsi="Arial" w:cs="Arial"/>
          <w:b/>
          <w:i/>
          <w:color w:val="000000"/>
          <w:sz w:val="18"/>
          <w:szCs w:val="18"/>
          <w:u w:val="single"/>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5B7C6F14" w14:textId="77777777" w:rsidR="0075707E" w:rsidRDefault="0075707E" w:rsidP="00FC461D">
      <w:pPr>
        <w:spacing w:after="0" w:line="240" w:lineRule="auto"/>
        <w:jc w:val="both"/>
        <w:rPr>
          <w:rFonts w:ascii="Arial" w:eastAsia="Times New Roman" w:hAnsi="Arial" w:cs="Arial"/>
          <w:b/>
          <w:color w:val="000000" w:themeColor="text1"/>
          <w:sz w:val="17"/>
          <w:szCs w:val="17"/>
          <w:lang w:val="es-ES_tradnl" w:eastAsia="es-ES"/>
        </w:rPr>
      </w:pPr>
    </w:p>
    <w:p w14:paraId="4FBE3EB0" w14:textId="5A4E1E24" w:rsidR="0095083F" w:rsidRDefault="0095083F" w:rsidP="00FC461D">
      <w:pPr>
        <w:spacing w:after="0" w:line="240" w:lineRule="auto"/>
        <w:jc w:val="both"/>
        <w:rPr>
          <w:rFonts w:ascii="Arial" w:eastAsia="Times New Roman" w:hAnsi="Arial" w:cs="Arial"/>
          <w:b/>
          <w:color w:val="000000" w:themeColor="text1"/>
          <w:sz w:val="17"/>
          <w:szCs w:val="17"/>
          <w:lang w:val="es-ES_tradnl" w:eastAsia="es-ES"/>
        </w:rPr>
      </w:pPr>
    </w:p>
    <w:p w14:paraId="01E743CB" w14:textId="202067C3"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16397358" w14:textId="350AB6BC"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771113E0" w14:textId="65346073"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25650128" w14:textId="2EEA2C28"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68ACBF17" w14:textId="462BB6E9"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1614F585" w14:textId="3D1B9FDF"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67D0FC76" w14:textId="57721B86"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4F96C9A8" w14:textId="66C31409"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64E48D96" w14:textId="2F18980C"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5D8DD50E" w14:textId="25336BFB"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40C23342" w14:textId="753531DB"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14C69852" w14:textId="21CE3BB6"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7FD57840" w14:textId="3B7325DD"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4B805771" w14:textId="77777777" w:rsidR="00912389" w:rsidRDefault="00912389" w:rsidP="00FC461D">
      <w:pPr>
        <w:spacing w:after="0" w:line="240" w:lineRule="auto"/>
        <w:jc w:val="both"/>
        <w:rPr>
          <w:rFonts w:ascii="Arial" w:eastAsia="Times New Roman" w:hAnsi="Arial" w:cs="Arial"/>
          <w:b/>
          <w:color w:val="000000" w:themeColor="text1"/>
          <w:sz w:val="17"/>
          <w:szCs w:val="17"/>
          <w:lang w:val="es-ES_tradnl" w:eastAsia="es-ES"/>
        </w:rPr>
      </w:pPr>
    </w:p>
    <w:p w14:paraId="5077B968" w14:textId="77777777" w:rsidR="007C4C0B" w:rsidRDefault="007C4C0B" w:rsidP="00FC461D">
      <w:pPr>
        <w:spacing w:after="0" w:line="240" w:lineRule="auto"/>
        <w:jc w:val="both"/>
        <w:rPr>
          <w:rFonts w:ascii="Arial" w:eastAsia="Times New Roman" w:hAnsi="Arial" w:cs="Arial"/>
          <w:color w:val="000000" w:themeColor="text1"/>
          <w:sz w:val="10"/>
          <w:szCs w:val="10"/>
          <w:lang w:val="es-MX" w:eastAsia="es-ES"/>
        </w:rPr>
      </w:pPr>
    </w:p>
    <w:p w14:paraId="1C10B1F6" w14:textId="77777777" w:rsidR="00546C37" w:rsidRPr="00B46D84" w:rsidRDefault="00546C37" w:rsidP="00546C37">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PRECIO POR PERSONA EN DOLARES AMERICANOS:  </w:t>
      </w:r>
    </w:p>
    <w:p w14:paraId="4787E26A" w14:textId="77777777" w:rsidR="00546C37" w:rsidRDefault="00546C37" w:rsidP="00546C37">
      <w:pPr>
        <w:spacing w:after="0" w:line="240" w:lineRule="auto"/>
        <w:jc w:val="both"/>
        <w:rPr>
          <w:rFonts w:ascii="Arial" w:eastAsia="Times New Roman" w:hAnsi="Arial" w:cs="Arial"/>
          <w:color w:val="000000" w:themeColor="text1"/>
          <w:sz w:val="10"/>
          <w:szCs w:val="10"/>
          <w:lang w:val="es-MX" w:eastAsia="es-ES"/>
        </w:rPr>
      </w:pPr>
    </w:p>
    <w:p w14:paraId="4305D140" w14:textId="77777777" w:rsidR="008B347F" w:rsidRDefault="008B347F" w:rsidP="00546C37">
      <w:pPr>
        <w:spacing w:after="0" w:line="240" w:lineRule="auto"/>
        <w:jc w:val="both"/>
        <w:rPr>
          <w:rFonts w:ascii="Arial" w:eastAsia="Times New Roman" w:hAnsi="Arial" w:cs="Arial"/>
          <w:color w:val="000000" w:themeColor="text1"/>
          <w:sz w:val="10"/>
          <w:szCs w:val="10"/>
          <w:lang w:val="es-MX" w:eastAsia="es-ES"/>
        </w:rPr>
      </w:pPr>
    </w:p>
    <w:p w14:paraId="51396ECC" w14:textId="77777777" w:rsidR="00546C37" w:rsidRPr="00C96F86" w:rsidRDefault="00546C37" w:rsidP="00546C37">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2BD5A58D"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7F7F7F" w:themeFill="text1" w:themeFillTint="80"/>
            <w:vAlign w:val="center"/>
          </w:tcPr>
          <w:p w14:paraId="235C6D31" w14:textId="77777777" w:rsidR="00CF56B1" w:rsidRDefault="00CF56B1" w:rsidP="00EA4571">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w:t>
            </w:r>
          </w:p>
        </w:tc>
      </w:tr>
      <w:tr w:rsidR="00616D1E" w:rsidRPr="001958C6" w14:paraId="54D5A025"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3E3CE744" w14:textId="77777777" w:rsidR="00616D1E" w:rsidRPr="001958C6" w:rsidRDefault="00616D1E" w:rsidP="00EA4571">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4180FBC3"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0C473C70"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23E64AF0"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822C8D" w:rsidRPr="007951EE" w14:paraId="07C3FA11" w14:textId="77777777" w:rsidTr="00912389">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226D85CF" w14:textId="5F92096F" w:rsidR="00822C8D" w:rsidRPr="00F47B96" w:rsidRDefault="00912389" w:rsidP="0091238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5EB30BEC" w14:textId="21395DF8"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1,389</w:t>
            </w:r>
          </w:p>
        </w:tc>
        <w:tc>
          <w:tcPr>
            <w:tcW w:w="987" w:type="pct"/>
            <w:shd w:val="clear" w:color="auto" w:fill="FFFFFF" w:themeFill="background1"/>
            <w:vAlign w:val="center"/>
          </w:tcPr>
          <w:p w14:paraId="15DD3FA5" w14:textId="38C63DEC"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1,061</w:t>
            </w:r>
          </w:p>
        </w:tc>
        <w:tc>
          <w:tcPr>
            <w:tcW w:w="1141" w:type="pct"/>
            <w:shd w:val="clear" w:color="auto" w:fill="FFFFFF" w:themeFill="background1"/>
            <w:vAlign w:val="center"/>
          </w:tcPr>
          <w:p w14:paraId="63DF476D" w14:textId="1606D300"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1,054</w:t>
            </w:r>
          </w:p>
        </w:tc>
      </w:tr>
    </w:tbl>
    <w:p w14:paraId="1FF2F899" w14:textId="77777777" w:rsidR="00546C37" w:rsidRDefault="00546C37" w:rsidP="00546C37">
      <w:pPr>
        <w:spacing w:after="0" w:line="240" w:lineRule="auto"/>
        <w:jc w:val="both"/>
        <w:rPr>
          <w:rFonts w:ascii="Arial" w:eastAsia="Times New Roman" w:hAnsi="Arial" w:cs="Arial"/>
          <w:b/>
          <w:color w:val="000000" w:themeColor="text1"/>
          <w:sz w:val="10"/>
          <w:szCs w:val="10"/>
          <w:lang w:val="es-MX" w:eastAsia="es-ES"/>
        </w:rPr>
      </w:pPr>
    </w:p>
    <w:p w14:paraId="4737D621" w14:textId="161AEC3E" w:rsidR="00645F95" w:rsidRDefault="00645F95" w:rsidP="00546C37">
      <w:pPr>
        <w:spacing w:after="0" w:line="240" w:lineRule="auto"/>
        <w:jc w:val="both"/>
        <w:rPr>
          <w:rFonts w:ascii="Arial" w:eastAsia="Times New Roman" w:hAnsi="Arial" w:cs="Arial"/>
          <w:b/>
          <w:color w:val="000000" w:themeColor="text1"/>
          <w:sz w:val="10"/>
          <w:szCs w:val="10"/>
          <w:lang w:val="es-MX" w:eastAsia="es-ES"/>
        </w:rPr>
      </w:pPr>
    </w:p>
    <w:p w14:paraId="441E93F1" w14:textId="77777777" w:rsidR="008B347F" w:rsidRDefault="008B347F" w:rsidP="00546C37">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7DDE1F90"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E36C0A" w:themeFill="accent6" w:themeFillShade="BF"/>
            <w:vAlign w:val="center"/>
          </w:tcPr>
          <w:p w14:paraId="641E6A3A" w14:textId="77777777" w:rsidR="00CF56B1" w:rsidRDefault="00CF56B1" w:rsidP="009644E3">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SUPERIOR </w:t>
            </w:r>
          </w:p>
        </w:tc>
      </w:tr>
      <w:tr w:rsidR="00616D1E" w:rsidRPr="001958C6" w14:paraId="538A689E"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4D6DD81D" w14:textId="77777777" w:rsidR="00616D1E" w:rsidRPr="001958C6" w:rsidRDefault="00616D1E" w:rsidP="009644E3">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0A08B3AB"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0AE16684"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04267CB2"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822C8D" w:rsidRPr="007951EE" w14:paraId="122B0D84" w14:textId="77777777" w:rsidTr="00912389">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7FDC58D3" w14:textId="36909A2E" w:rsidR="00822C8D" w:rsidRPr="00F47B96" w:rsidRDefault="00912389" w:rsidP="0091238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43489847" w14:textId="2308669F"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1,659</w:t>
            </w:r>
          </w:p>
        </w:tc>
        <w:tc>
          <w:tcPr>
            <w:tcW w:w="987" w:type="pct"/>
            <w:shd w:val="clear" w:color="auto" w:fill="FFFFFF" w:themeFill="background1"/>
            <w:vAlign w:val="center"/>
          </w:tcPr>
          <w:p w14:paraId="5306BEEC" w14:textId="35619345"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1,221</w:t>
            </w:r>
          </w:p>
        </w:tc>
        <w:tc>
          <w:tcPr>
            <w:tcW w:w="1141" w:type="pct"/>
            <w:shd w:val="clear" w:color="auto" w:fill="FFFFFF" w:themeFill="background1"/>
            <w:vAlign w:val="center"/>
          </w:tcPr>
          <w:p w14:paraId="44D7497D" w14:textId="00B1F58E"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1,214</w:t>
            </w:r>
          </w:p>
        </w:tc>
      </w:tr>
    </w:tbl>
    <w:p w14:paraId="5ED4FE3C" w14:textId="77777777" w:rsidR="007F4ECF" w:rsidRDefault="007F4ECF" w:rsidP="00546C37">
      <w:pPr>
        <w:spacing w:after="0" w:line="240" w:lineRule="auto"/>
        <w:jc w:val="both"/>
        <w:rPr>
          <w:rFonts w:ascii="Arial" w:eastAsia="Times New Roman" w:hAnsi="Arial" w:cs="Arial"/>
          <w:b/>
          <w:color w:val="000000" w:themeColor="text1"/>
          <w:sz w:val="10"/>
          <w:szCs w:val="10"/>
          <w:lang w:val="es-MX" w:eastAsia="es-ES"/>
        </w:rPr>
      </w:pPr>
    </w:p>
    <w:p w14:paraId="2C2A3FBB" w14:textId="77777777" w:rsidR="00645F95" w:rsidRDefault="00645F95" w:rsidP="00546C37">
      <w:pPr>
        <w:spacing w:after="0" w:line="240" w:lineRule="auto"/>
        <w:jc w:val="both"/>
        <w:rPr>
          <w:rFonts w:ascii="Arial" w:eastAsia="Times New Roman" w:hAnsi="Arial" w:cs="Arial"/>
          <w:b/>
          <w:color w:val="000000" w:themeColor="text1"/>
          <w:sz w:val="10"/>
          <w:szCs w:val="10"/>
          <w:lang w:val="es-MX" w:eastAsia="es-ES"/>
        </w:rPr>
      </w:pPr>
    </w:p>
    <w:p w14:paraId="6BDBAD0B" w14:textId="77777777" w:rsidR="008B347F" w:rsidRDefault="008B347F" w:rsidP="00546C37">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0822B40C"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70C0"/>
            <w:vAlign w:val="center"/>
          </w:tcPr>
          <w:p w14:paraId="658A5D1B" w14:textId="77777777" w:rsidR="00CF56B1" w:rsidRDefault="00CF56B1" w:rsidP="00616D1E">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w:t>
            </w:r>
            <w:r w:rsidR="00616D1E">
              <w:rPr>
                <w:rFonts w:ascii="Arial" w:hAnsi="Arial" w:cs="Arial"/>
                <w:color w:val="FFFFFF" w:themeColor="background1"/>
                <w:sz w:val="18"/>
                <w:szCs w:val="18"/>
              </w:rPr>
              <w:t>SUPERIOR</w:t>
            </w:r>
          </w:p>
        </w:tc>
      </w:tr>
      <w:tr w:rsidR="00616D1E" w:rsidRPr="001958C6" w14:paraId="15505DF3"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3661DEAA" w14:textId="77777777" w:rsidR="00616D1E" w:rsidRPr="001958C6" w:rsidRDefault="00616D1E" w:rsidP="009644E3">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63A80356"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3F94E371"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4DE640CA"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822C8D" w:rsidRPr="007951EE" w14:paraId="01A58785" w14:textId="77777777" w:rsidTr="00912389">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47310194" w14:textId="5B786887" w:rsidR="00822C8D" w:rsidRPr="00F47B96" w:rsidRDefault="00912389" w:rsidP="0091238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3E165D7D" w14:textId="2D84A1BB"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2,124</w:t>
            </w:r>
          </w:p>
        </w:tc>
        <w:tc>
          <w:tcPr>
            <w:tcW w:w="987" w:type="pct"/>
            <w:shd w:val="clear" w:color="auto" w:fill="FFFFFF" w:themeFill="background1"/>
            <w:vAlign w:val="center"/>
          </w:tcPr>
          <w:p w14:paraId="7B0D4C43" w14:textId="50FD4B06"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1,496</w:t>
            </w:r>
          </w:p>
        </w:tc>
        <w:tc>
          <w:tcPr>
            <w:tcW w:w="1141" w:type="pct"/>
            <w:shd w:val="clear" w:color="auto" w:fill="FFFFFF" w:themeFill="background1"/>
            <w:vAlign w:val="center"/>
          </w:tcPr>
          <w:p w14:paraId="4833ADF6" w14:textId="06C5493E" w:rsidR="00822C8D" w:rsidRPr="00822C8D" w:rsidRDefault="00822C8D" w:rsidP="00822C8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22C8D">
              <w:rPr>
                <w:rFonts w:ascii="Arial" w:hAnsi="Arial" w:cs="Arial"/>
                <w:sz w:val="18"/>
                <w:szCs w:val="18"/>
              </w:rPr>
              <w:t>USD 1,489</w:t>
            </w:r>
          </w:p>
        </w:tc>
      </w:tr>
    </w:tbl>
    <w:p w14:paraId="34E70A87" w14:textId="77777777" w:rsidR="00CF56B1" w:rsidRDefault="00CF56B1" w:rsidP="00546C37">
      <w:pPr>
        <w:spacing w:after="0" w:line="240" w:lineRule="auto"/>
        <w:jc w:val="both"/>
        <w:rPr>
          <w:rFonts w:ascii="Arial" w:eastAsia="Times New Roman" w:hAnsi="Arial" w:cs="Arial"/>
          <w:b/>
          <w:color w:val="000000" w:themeColor="text1"/>
          <w:sz w:val="10"/>
          <w:szCs w:val="10"/>
          <w:lang w:val="es-MX" w:eastAsia="es-ES"/>
        </w:rPr>
      </w:pPr>
    </w:p>
    <w:p w14:paraId="406A670A" w14:textId="16B9AD96" w:rsidR="00CF24BD" w:rsidRDefault="003E1B3D" w:rsidP="003E1B3D">
      <w:pPr>
        <w:spacing w:after="0" w:line="240" w:lineRule="auto"/>
        <w:jc w:val="both"/>
        <w:rPr>
          <w:rFonts w:ascii="Arial" w:eastAsia="Arial" w:hAnsi="Arial" w:cs="Arial"/>
          <w:b/>
          <w:color w:val="C00000"/>
          <w:sz w:val="18"/>
          <w:szCs w:val="18"/>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bookmarkStart w:id="0" w:name="_Hlk239863122"/>
      <w:r w:rsidR="00912389">
        <w:rPr>
          <w:rFonts w:ascii="Arial" w:eastAsia="Arial" w:hAnsi="Arial" w:cs="Arial"/>
          <w:b/>
          <w:color w:val="C00000"/>
          <w:sz w:val="18"/>
          <w:szCs w:val="18"/>
        </w:rPr>
        <w:t>Las tarifas no aplican en puentes, días festivos, feriados nacionales, Eclipse en Egipto entre el 15 de julio al 10 de agosto de 2027.</w:t>
      </w:r>
      <w:bookmarkEnd w:id="0"/>
    </w:p>
    <w:p w14:paraId="6C451341" w14:textId="77777777" w:rsidR="00912389" w:rsidRDefault="00912389" w:rsidP="003E1B3D">
      <w:pPr>
        <w:spacing w:after="0" w:line="240" w:lineRule="auto"/>
        <w:jc w:val="both"/>
        <w:rPr>
          <w:rFonts w:ascii="Arial" w:eastAsia="Times New Roman" w:hAnsi="Arial" w:cs="Arial"/>
          <w:b/>
          <w:color w:val="000000" w:themeColor="text1"/>
          <w:sz w:val="17"/>
          <w:szCs w:val="17"/>
          <w:lang w:val="es-ES_tradnl" w:eastAsia="es-ES"/>
        </w:rPr>
      </w:pPr>
    </w:p>
    <w:p w14:paraId="5E082EEE" w14:textId="77777777" w:rsidR="005538C6" w:rsidRDefault="005538C6" w:rsidP="003E1B3D">
      <w:pPr>
        <w:spacing w:after="0" w:line="240" w:lineRule="auto"/>
        <w:jc w:val="both"/>
        <w:rPr>
          <w:rFonts w:ascii="Arial" w:eastAsia="Times New Roman" w:hAnsi="Arial" w:cs="Arial"/>
          <w:b/>
          <w:color w:val="000000" w:themeColor="text1"/>
          <w:sz w:val="17"/>
          <w:szCs w:val="17"/>
          <w:lang w:val="es-ES_tradnl" w:eastAsia="es-ES"/>
        </w:rPr>
      </w:pPr>
    </w:p>
    <w:p w14:paraId="09D3AE62"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18D5A91D"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57C58A43" w14:textId="77777777" w:rsidR="00D52722" w:rsidRDefault="00512FF6" w:rsidP="002C0284">
      <w:pPr>
        <w:pStyle w:val="Sinespaciado"/>
        <w:widowControl w:val="0"/>
        <w:numPr>
          <w:ilvl w:val="0"/>
          <w:numId w:val="26"/>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T</w:t>
      </w:r>
      <w:r w:rsidR="00CB5B6A" w:rsidRPr="00CB5B6A">
        <w:rPr>
          <w:rFonts w:ascii="Arial" w:hAnsi="Arial" w:cs="Arial"/>
          <w:sz w:val="18"/>
          <w:szCs w:val="18"/>
          <w:lang w:val="es-ES_tradnl" w:eastAsia="es-ES"/>
        </w:rPr>
        <w:t>raslado aeropuerto - hotel  -  aeropuerto en servicio regular en horario diurno</w:t>
      </w:r>
    </w:p>
    <w:p w14:paraId="5056062E" w14:textId="77777777" w:rsidR="002C0284" w:rsidRPr="002C0284" w:rsidRDefault="002C0284" w:rsidP="002C0284">
      <w:pPr>
        <w:pStyle w:val="Prrafodelista"/>
        <w:numPr>
          <w:ilvl w:val="0"/>
          <w:numId w:val="26"/>
        </w:numPr>
        <w:spacing w:after="0" w:line="240" w:lineRule="auto"/>
        <w:jc w:val="both"/>
        <w:rPr>
          <w:rFonts w:ascii="Arial" w:hAnsi="Arial" w:cs="Arial"/>
          <w:sz w:val="18"/>
          <w:szCs w:val="18"/>
          <w:lang w:val="es-ES_tradnl" w:eastAsia="es-ES"/>
        </w:rPr>
      </w:pPr>
      <w:r w:rsidRPr="002C0284">
        <w:rPr>
          <w:rFonts w:ascii="Arial" w:hAnsi="Arial" w:cs="Arial"/>
          <w:sz w:val="18"/>
          <w:szCs w:val="18"/>
          <w:lang w:val="es-ES_tradnl" w:eastAsia="es-ES"/>
        </w:rPr>
        <w:t xml:space="preserve">Traslado Hotel – Muelle – Hotel  </w:t>
      </w:r>
    </w:p>
    <w:p w14:paraId="0F37E463" w14:textId="77777777" w:rsidR="002C0284" w:rsidRPr="002C0284" w:rsidRDefault="002C0284" w:rsidP="002C0284">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C0284">
        <w:rPr>
          <w:rFonts w:ascii="Arial" w:eastAsia="Times New Roman" w:hAnsi="Arial" w:cs="Arial"/>
          <w:sz w:val="18"/>
          <w:szCs w:val="18"/>
          <w:lang w:val="es-ES_tradnl" w:eastAsia="es-ES"/>
        </w:rPr>
        <w:t xml:space="preserve">Boletos aéreos domésticos en clase Turista Cairo – </w:t>
      </w:r>
      <w:r w:rsidR="00B17D9C">
        <w:rPr>
          <w:rFonts w:ascii="Arial" w:eastAsia="Times New Roman" w:hAnsi="Arial" w:cs="Arial"/>
          <w:sz w:val="18"/>
          <w:szCs w:val="18"/>
          <w:lang w:val="es-ES_tradnl" w:eastAsia="es-ES"/>
        </w:rPr>
        <w:t>Luxor</w:t>
      </w:r>
      <w:r w:rsidRPr="002C0284">
        <w:rPr>
          <w:rFonts w:ascii="Arial" w:eastAsia="Times New Roman" w:hAnsi="Arial" w:cs="Arial"/>
          <w:sz w:val="18"/>
          <w:szCs w:val="18"/>
          <w:lang w:val="es-ES_tradnl" w:eastAsia="es-ES"/>
        </w:rPr>
        <w:t xml:space="preserve"> // </w:t>
      </w:r>
      <w:r w:rsidR="00B17D9C">
        <w:rPr>
          <w:rFonts w:ascii="Arial" w:eastAsia="Times New Roman" w:hAnsi="Arial" w:cs="Arial"/>
          <w:sz w:val="18"/>
          <w:szCs w:val="18"/>
          <w:lang w:val="es-ES_tradnl" w:eastAsia="es-ES"/>
        </w:rPr>
        <w:t>Asuán</w:t>
      </w:r>
      <w:r w:rsidRPr="002C0284">
        <w:rPr>
          <w:rFonts w:ascii="Arial" w:eastAsia="Times New Roman" w:hAnsi="Arial" w:cs="Arial"/>
          <w:sz w:val="18"/>
          <w:szCs w:val="18"/>
          <w:lang w:val="es-ES_tradnl" w:eastAsia="es-ES"/>
        </w:rPr>
        <w:t xml:space="preserve"> – Cairo.</w:t>
      </w:r>
      <w:r>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(Nota: Los horarios de los vuelos domésticos dependen de las visitas confirmadas y la disponibilidad).</w:t>
      </w:r>
    </w:p>
    <w:p w14:paraId="6E415CFD"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0</w:t>
      </w:r>
      <w:r w:rsidR="0095083F">
        <w:rPr>
          <w:rFonts w:ascii="Arial" w:eastAsia="Times New Roman" w:hAnsi="Arial" w:cs="Arial"/>
          <w:sz w:val="18"/>
          <w:szCs w:val="18"/>
          <w:lang w:val="es-ES_tradnl" w:eastAsia="es-ES"/>
        </w:rPr>
        <w:t>3</w:t>
      </w:r>
      <w:r w:rsidRPr="00B11BDF">
        <w:rPr>
          <w:rFonts w:ascii="Arial" w:eastAsia="Times New Roman" w:hAnsi="Arial" w:cs="Arial"/>
          <w:sz w:val="18"/>
          <w:szCs w:val="18"/>
          <w:lang w:val="es-ES_tradnl" w:eastAsia="es-ES"/>
        </w:rPr>
        <w:t xml:space="preserve"> Noches de hotel en El Cairo según categoría en régimen de alojamiento y desayuno.</w:t>
      </w:r>
    </w:p>
    <w:p w14:paraId="5C994A7F" w14:textId="77777777" w:rsid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0</w:t>
      </w:r>
      <w:r w:rsidR="00B17D9C">
        <w:rPr>
          <w:rFonts w:ascii="Arial" w:eastAsia="Times New Roman" w:hAnsi="Arial" w:cs="Arial"/>
          <w:sz w:val="18"/>
          <w:szCs w:val="18"/>
          <w:lang w:val="es-ES_tradnl" w:eastAsia="es-ES"/>
        </w:rPr>
        <w:t>4</w:t>
      </w:r>
      <w:r>
        <w:rPr>
          <w:rFonts w:ascii="Arial" w:eastAsia="Times New Roman" w:hAnsi="Arial" w:cs="Arial"/>
          <w:sz w:val="18"/>
          <w:szCs w:val="18"/>
          <w:lang w:val="es-ES_tradnl" w:eastAsia="es-ES"/>
        </w:rPr>
        <w:t xml:space="preserve"> </w:t>
      </w:r>
      <w:r w:rsidRPr="00B11BDF">
        <w:rPr>
          <w:rFonts w:ascii="Arial" w:eastAsia="Times New Roman" w:hAnsi="Arial" w:cs="Arial"/>
          <w:sz w:val="18"/>
          <w:szCs w:val="18"/>
          <w:lang w:val="es-ES_tradnl" w:eastAsia="es-ES"/>
        </w:rPr>
        <w:t>Noches a bordo de crucero por el Río Nilo según categoría en régimen de pensión completa sin bebidas.</w:t>
      </w:r>
    </w:p>
    <w:p w14:paraId="7FCBDC40" w14:textId="77777777" w:rsidR="0095083F" w:rsidRPr="00B11BDF" w:rsidRDefault="0095083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01 Noche de hotel en Abu Simbel según categoría en régimen de media pensión  </w:t>
      </w:r>
    </w:p>
    <w:p w14:paraId="4ACD7597" w14:textId="77777777" w:rsidR="00B11BDF" w:rsidRDefault="00B11BDF" w:rsidP="00B17D9C">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Medio día de visitas a las Tres Pirámides de Guiza, a la Eterna Esfinge y al Templo del Valle de Kefrén.</w:t>
      </w:r>
    </w:p>
    <w:p w14:paraId="472502E3" w14:textId="77777777" w:rsidR="000C0D8C" w:rsidRPr="00B11BDF" w:rsidRDefault="0095083F" w:rsidP="00B17D9C">
      <w:pPr>
        <w:pStyle w:val="Prrafodelista"/>
        <w:numPr>
          <w:ilvl w:val="0"/>
          <w:numId w:val="26"/>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Excursión por </w:t>
      </w:r>
      <w:proofErr w:type="spellStart"/>
      <w:r>
        <w:rPr>
          <w:rFonts w:ascii="Arial" w:eastAsia="Times New Roman" w:hAnsi="Arial" w:cs="Arial"/>
          <w:sz w:val="18"/>
          <w:szCs w:val="18"/>
          <w:lang w:val="es-ES_tradnl" w:eastAsia="es-ES"/>
        </w:rPr>
        <w:t>por</w:t>
      </w:r>
      <w:proofErr w:type="spellEnd"/>
      <w:r>
        <w:rPr>
          <w:rFonts w:ascii="Arial" w:eastAsia="Times New Roman" w:hAnsi="Arial" w:cs="Arial"/>
          <w:sz w:val="18"/>
          <w:szCs w:val="18"/>
          <w:lang w:val="es-ES_tradnl" w:eastAsia="es-ES"/>
        </w:rPr>
        <w:t xml:space="preserve"> carretera a los Templos de Abu Simbel con </w:t>
      </w:r>
      <w:proofErr w:type="spellStart"/>
      <w:r>
        <w:rPr>
          <w:rFonts w:ascii="Arial" w:eastAsia="Times New Roman" w:hAnsi="Arial" w:cs="Arial"/>
          <w:sz w:val="18"/>
          <w:szCs w:val="18"/>
          <w:lang w:val="es-ES_tradnl" w:eastAsia="es-ES"/>
        </w:rPr>
        <w:t>Espectaculo</w:t>
      </w:r>
      <w:proofErr w:type="spellEnd"/>
      <w:r>
        <w:rPr>
          <w:rFonts w:ascii="Arial" w:eastAsia="Times New Roman" w:hAnsi="Arial" w:cs="Arial"/>
          <w:sz w:val="18"/>
          <w:szCs w:val="18"/>
          <w:lang w:val="es-ES_tradnl" w:eastAsia="es-ES"/>
        </w:rPr>
        <w:t xml:space="preserve"> de Luz y sonido </w:t>
      </w:r>
    </w:p>
    <w:p w14:paraId="71ECA0EB"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Las visitas incluidas del crucero:-</w:t>
      </w:r>
    </w:p>
    <w:p w14:paraId="1DE64B23" w14:textId="77777777" w:rsid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 xml:space="preserve">En Luxor: El Banco Oeste; el Valle de los Reyes, el Templo de la Reina </w:t>
      </w:r>
      <w:proofErr w:type="spellStart"/>
      <w:r w:rsidRPr="00B17D9C">
        <w:rPr>
          <w:rFonts w:ascii="Arial" w:eastAsia="Times New Roman" w:hAnsi="Arial" w:cs="Arial"/>
          <w:sz w:val="18"/>
          <w:szCs w:val="18"/>
          <w:lang w:val="es-ES_tradnl" w:eastAsia="es-ES"/>
        </w:rPr>
        <w:t>Hatshepsut</w:t>
      </w:r>
      <w:proofErr w:type="spellEnd"/>
      <w:r w:rsidRPr="00B17D9C">
        <w:rPr>
          <w:rFonts w:ascii="Arial" w:eastAsia="Times New Roman" w:hAnsi="Arial" w:cs="Arial"/>
          <w:sz w:val="18"/>
          <w:szCs w:val="18"/>
          <w:lang w:val="es-ES_tradnl" w:eastAsia="es-ES"/>
        </w:rPr>
        <w:t xml:space="preserve"> y los Colosos de </w:t>
      </w:r>
      <w:proofErr w:type="spellStart"/>
      <w:r w:rsidRPr="00B17D9C">
        <w:rPr>
          <w:rFonts w:ascii="Arial" w:eastAsia="Times New Roman" w:hAnsi="Arial" w:cs="Arial"/>
          <w:sz w:val="18"/>
          <w:szCs w:val="18"/>
          <w:lang w:val="es-ES_tradnl" w:eastAsia="es-ES"/>
        </w:rPr>
        <w:t>Memnon</w:t>
      </w:r>
      <w:proofErr w:type="spellEnd"/>
      <w:r w:rsidRPr="00B17D9C">
        <w:rPr>
          <w:rFonts w:ascii="Arial" w:eastAsia="Times New Roman" w:hAnsi="Arial" w:cs="Arial"/>
          <w:sz w:val="18"/>
          <w:szCs w:val="18"/>
          <w:lang w:val="es-ES_tradnl" w:eastAsia="es-ES"/>
        </w:rPr>
        <w:t>, y el Banco Este; los Templos de Luxor y Karnak.</w:t>
      </w:r>
    </w:p>
    <w:p w14:paraId="26DD499E" w14:textId="77777777" w:rsid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 xml:space="preserve">En </w:t>
      </w:r>
      <w:proofErr w:type="spellStart"/>
      <w:r w:rsidRPr="00B17D9C">
        <w:rPr>
          <w:rFonts w:ascii="Arial" w:eastAsia="Times New Roman" w:hAnsi="Arial" w:cs="Arial"/>
          <w:sz w:val="18"/>
          <w:szCs w:val="18"/>
          <w:lang w:val="es-ES_tradnl" w:eastAsia="es-ES"/>
        </w:rPr>
        <w:t>Edfu</w:t>
      </w:r>
      <w:proofErr w:type="spellEnd"/>
      <w:r w:rsidRPr="00B17D9C">
        <w:rPr>
          <w:rFonts w:ascii="Arial" w:eastAsia="Times New Roman" w:hAnsi="Arial" w:cs="Arial"/>
          <w:sz w:val="18"/>
          <w:szCs w:val="18"/>
          <w:lang w:val="es-ES_tradnl" w:eastAsia="es-ES"/>
        </w:rPr>
        <w:t xml:space="preserve">: El Templo de </w:t>
      </w:r>
      <w:proofErr w:type="spellStart"/>
      <w:r w:rsidRPr="00B17D9C">
        <w:rPr>
          <w:rFonts w:ascii="Arial" w:eastAsia="Times New Roman" w:hAnsi="Arial" w:cs="Arial"/>
          <w:sz w:val="18"/>
          <w:szCs w:val="18"/>
          <w:lang w:val="es-ES_tradnl" w:eastAsia="es-ES"/>
        </w:rPr>
        <w:t>Edfu</w:t>
      </w:r>
      <w:proofErr w:type="spellEnd"/>
      <w:r w:rsidRPr="00B17D9C">
        <w:rPr>
          <w:rFonts w:ascii="Arial" w:eastAsia="Times New Roman" w:hAnsi="Arial" w:cs="Arial"/>
          <w:sz w:val="18"/>
          <w:szCs w:val="18"/>
          <w:lang w:val="es-ES_tradnl" w:eastAsia="es-ES"/>
        </w:rPr>
        <w:t>.</w:t>
      </w:r>
    </w:p>
    <w:p w14:paraId="125E0C51" w14:textId="77777777" w:rsidR="00B17D9C" w:rsidRP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 xml:space="preserve">En </w:t>
      </w:r>
      <w:proofErr w:type="spellStart"/>
      <w:r w:rsidRPr="00B17D9C">
        <w:rPr>
          <w:rFonts w:ascii="Arial" w:eastAsia="Times New Roman" w:hAnsi="Arial" w:cs="Arial"/>
          <w:sz w:val="18"/>
          <w:szCs w:val="18"/>
          <w:lang w:val="es-ES_tradnl" w:eastAsia="es-ES"/>
        </w:rPr>
        <w:t>Kom</w:t>
      </w:r>
      <w:proofErr w:type="spellEnd"/>
      <w:r w:rsidRPr="00B17D9C">
        <w:rPr>
          <w:rFonts w:ascii="Arial" w:eastAsia="Times New Roman" w:hAnsi="Arial" w:cs="Arial"/>
          <w:sz w:val="18"/>
          <w:szCs w:val="18"/>
          <w:lang w:val="es-ES_tradnl" w:eastAsia="es-ES"/>
        </w:rPr>
        <w:t xml:space="preserve"> </w:t>
      </w:r>
      <w:proofErr w:type="spellStart"/>
      <w:r w:rsidRPr="00B17D9C">
        <w:rPr>
          <w:rFonts w:ascii="Arial" w:eastAsia="Times New Roman" w:hAnsi="Arial" w:cs="Arial"/>
          <w:sz w:val="18"/>
          <w:szCs w:val="18"/>
          <w:lang w:val="es-ES_tradnl" w:eastAsia="es-ES"/>
        </w:rPr>
        <w:t>Ombo</w:t>
      </w:r>
      <w:proofErr w:type="spellEnd"/>
      <w:r w:rsidRPr="00B17D9C">
        <w:rPr>
          <w:rFonts w:ascii="Arial" w:eastAsia="Times New Roman" w:hAnsi="Arial" w:cs="Arial"/>
          <w:sz w:val="18"/>
          <w:szCs w:val="18"/>
          <w:lang w:val="es-ES_tradnl" w:eastAsia="es-ES"/>
        </w:rPr>
        <w:t xml:space="preserve">: El Templo de </w:t>
      </w:r>
      <w:proofErr w:type="spellStart"/>
      <w:r w:rsidRPr="00B17D9C">
        <w:rPr>
          <w:rFonts w:ascii="Arial" w:eastAsia="Times New Roman" w:hAnsi="Arial" w:cs="Arial"/>
          <w:sz w:val="18"/>
          <w:szCs w:val="18"/>
          <w:lang w:val="es-ES_tradnl" w:eastAsia="es-ES"/>
        </w:rPr>
        <w:t>Kom</w:t>
      </w:r>
      <w:proofErr w:type="spellEnd"/>
      <w:r w:rsidRPr="00B17D9C">
        <w:rPr>
          <w:rFonts w:ascii="Arial" w:eastAsia="Times New Roman" w:hAnsi="Arial" w:cs="Arial"/>
          <w:sz w:val="18"/>
          <w:szCs w:val="18"/>
          <w:lang w:val="es-ES_tradnl" w:eastAsia="es-ES"/>
        </w:rPr>
        <w:t xml:space="preserve"> </w:t>
      </w:r>
      <w:proofErr w:type="spellStart"/>
      <w:r w:rsidRPr="00B17D9C">
        <w:rPr>
          <w:rFonts w:ascii="Arial" w:eastAsia="Times New Roman" w:hAnsi="Arial" w:cs="Arial"/>
          <w:sz w:val="18"/>
          <w:szCs w:val="18"/>
          <w:lang w:val="es-ES_tradnl" w:eastAsia="es-ES"/>
        </w:rPr>
        <w:t>Ombo</w:t>
      </w:r>
      <w:proofErr w:type="spellEnd"/>
      <w:r w:rsidRPr="00B17D9C">
        <w:rPr>
          <w:rFonts w:ascii="Arial" w:eastAsia="Times New Roman" w:hAnsi="Arial" w:cs="Arial"/>
          <w:sz w:val="18"/>
          <w:szCs w:val="18"/>
          <w:lang w:val="es-ES_tradnl" w:eastAsia="es-ES"/>
        </w:rPr>
        <w:t>.</w:t>
      </w:r>
    </w:p>
    <w:p w14:paraId="3D0B31B4" w14:textId="77777777" w:rsidR="00B17D9C" w:rsidRP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 xml:space="preserve">En Asuán: Un Paseo en una Faluca, la Alta Presa y el Templo de </w:t>
      </w:r>
      <w:proofErr w:type="spellStart"/>
      <w:r w:rsidRPr="00B17D9C">
        <w:rPr>
          <w:rFonts w:ascii="Arial" w:eastAsia="Times New Roman" w:hAnsi="Arial" w:cs="Arial"/>
          <w:sz w:val="18"/>
          <w:szCs w:val="18"/>
          <w:lang w:val="es-ES_tradnl" w:eastAsia="es-ES"/>
        </w:rPr>
        <w:t>Filae</w:t>
      </w:r>
      <w:proofErr w:type="spellEnd"/>
      <w:r w:rsidRPr="00B17D9C">
        <w:rPr>
          <w:rFonts w:ascii="Arial" w:eastAsia="Times New Roman" w:hAnsi="Arial" w:cs="Arial"/>
          <w:sz w:val="18"/>
          <w:szCs w:val="18"/>
          <w:lang w:val="es-ES_tradnl" w:eastAsia="es-ES"/>
        </w:rPr>
        <w:t>.</w:t>
      </w:r>
    </w:p>
    <w:p w14:paraId="717E9BA8" w14:textId="77777777" w:rsidR="00B11BDF" w:rsidRPr="00B17D9C" w:rsidRDefault="00B11BDF"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Guía egiptólogo de habla hispana durante todas las visitas.</w:t>
      </w:r>
    </w:p>
    <w:p w14:paraId="212670FF" w14:textId="77777777" w:rsidR="00512FF6" w:rsidRPr="00B17D9C" w:rsidRDefault="00B11BDF"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Todos los traslados se realizan en coches con A/</w:t>
      </w:r>
      <w:proofErr w:type="spellStart"/>
      <w:r w:rsidRPr="00B17D9C">
        <w:rPr>
          <w:rFonts w:ascii="Arial" w:eastAsia="Times New Roman" w:hAnsi="Arial" w:cs="Arial"/>
          <w:sz w:val="18"/>
          <w:szCs w:val="18"/>
          <w:lang w:val="es-ES_tradnl" w:eastAsia="es-ES"/>
        </w:rPr>
        <w:t>C</w:t>
      </w:r>
      <w:r w:rsidR="00512FF6" w:rsidRPr="00B17D9C">
        <w:rPr>
          <w:rFonts w:ascii="Arial" w:eastAsia="Times New Roman" w:hAnsi="Arial" w:cs="Arial"/>
          <w:sz w:val="18"/>
          <w:szCs w:val="18"/>
          <w:lang w:val="es-ES_tradnl" w:eastAsia="es-ES"/>
        </w:rPr>
        <w:t>Guía</w:t>
      </w:r>
      <w:proofErr w:type="spellEnd"/>
      <w:r w:rsidR="00512FF6" w:rsidRPr="00B17D9C">
        <w:rPr>
          <w:rFonts w:ascii="Arial" w:eastAsia="Times New Roman" w:hAnsi="Arial" w:cs="Arial"/>
          <w:sz w:val="18"/>
          <w:szCs w:val="18"/>
          <w:lang w:val="es-ES_tradnl" w:eastAsia="es-ES"/>
        </w:rPr>
        <w:t xml:space="preserve"> egiptólogo de habla hispana durante todas las visitas.</w:t>
      </w:r>
    </w:p>
    <w:p w14:paraId="5AC9AEF1" w14:textId="77777777" w:rsidR="00CB5B6A" w:rsidRPr="003C7AEF" w:rsidRDefault="00512FF6" w:rsidP="00B17D9C">
      <w:pPr>
        <w:pStyle w:val="Prrafodelista"/>
        <w:numPr>
          <w:ilvl w:val="0"/>
          <w:numId w:val="30"/>
        </w:numPr>
        <w:spacing w:after="0" w:line="240" w:lineRule="auto"/>
        <w:jc w:val="both"/>
        <w:rPr>
          <w:rFonts w:ascii="Arial" w:eastAsia="Times New Roman" w:hAnsi="Arial" w:cs="Arial"/>
          <w:b/>
          <w:color w:val="000000" w:themeColor="text1"/>
          <w:sz w:val="18"/>
          <w:szCs w:val="18"/>
          <w:u w:val="single"/>
          <w:lang w:val="es-ES_tradnl" w:eastAsia="es-ES"/>
        </w:rPr>
      </w:pPr>
      <w:r w:rsidRPr="003C7AEF">
        <w:rPr>
          <w:rFonts w:ascii="Arial" w:eastAsia="Times New Roman" w:hAnsi="Arial" w:cs="Arial"/>
          <w:color w:val="000000" w:themeColor="text1"/>
          <w:sz w:val="18"/>
          <w:szCs w:val="18"/>
          <w:lang w:val="es-ES_tradnl" w:eastAsia="es-ES"/>
        </w:rPr>
        <w:t>Todos los traslados se realizan en coches con A/C.</w:t>
      </w:r>
    </w:p>
    <w:p w14:paraId="06493842" w14:textId="397BDD07" w:rsidR="003564E2" w:rsidRPr="003C7AEF" w:rsidRDefault="003C7AEF" w:rsidP="003C7AEF">
      <w:pPr>
        <w:pStyle w:val="Prrafodelista"/>
        <w:numPr>
          <w:ilvl w:val="0"/>
          <w:numId w:val="33"/>
        </w:numPr>
        <w:spacing w:after="0" w:line="240" w:lineRule="auto"/>
        <w:jc w:val="both"/>
        <w:rPr>
          <w:rFonts w:ascii="Arial" w:eastAsia="Times New Roman" w:hAnsi="Arial" w:cs="Arial"/>
          <w:bCs/>
          <w:color w:val="000000" w:themeColor="text1"/>
          <w:sz w:val="18"/>
          <w:szCs w:val="18"/>
          <w:lang w:val="es-ES_tradnl" w:eastAsia="es-ES"/>
        </w:rPr>
      </w:pPr>
      <w:r w:rsidRPr="003C7AEF">
        <w:rPr>
          <w:rFonts w:ascii="Arial" w:eastAsia="Times New Roman" w:hAnsi="Arial" w:cs="Arial"/>
          <w:bCs/>
          <w:color w:val="000000" w:themeColor="text1"/>
          <w:sz w:val="18"/>
          <w:szCs w:val="18"/>
          <w:lang w:val="es-ES_tradnl" w:eastAsia="es-ES"/>
        </w:rPr>
        <w:t xml:space="preserve">Seguro de viaje básico </w:t>
      </w:r>
    </w:p>
    <w:p w14:paraId="41FFF43F" w14:textId="7AFD4563" w:rsidR="00CF24BD" w:rsidRDefault="00CF24BD" w:rsidP="00FC461D">
      <w:pPr>
        <w:spacing w:after="0" w:line="240" w:lineRule="auto"/>
        <w:jc w:val="both"/>
        <w:rPr>
          <w:rFonts w:ascii="Arial" w:eastAsia="Times New Roman" w:hAnsi="Arial" w:cs="Arial"/>
          <w:b/>
          <w:color w:val="0070C0"/>
          <w:sz w:val="18"/>
          <w:szCs w:val="18"/>
          <w:u w:val="single"/>
          <w:lang w:val="es-ES_tradnl" w:eastAsia="es-ES"/>
        </w:rPr>
      </w:pPr>
    </w:p>
    <w:p w14:paraId="615BDA81" w14:textId="1BDA644D" w:rsidR="005538C6" w:rsidRDefault="005538C6" w:rsidP="00FC461D">
      <w:pPr>
        <w:spacing w:after="0" w:line="240" w:lineRule="auto"/>
        <w:jc w:val="both"/>
        <w:rPr>
          <w:rFonts w:ascii="Arial" w:eastAsia="Times New Roman" w:hAnsi="Arial" w:cs="Arial"/>
          <w:b/>
          <w:color w:val="0070C0"/>
          <w:sz w:val="18"/>
          <w:szCs w:val="18"/>
          <w:u w:val="single"/>
          <w:lang w:val="es-ES_tradnl" w:eastAsia="es-ES"/>
        </w:rPr>
      </w:pPr>
    </w:p>
    <w:p w14:paraId="1349FE8A"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18B6ABF5"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741192A7" w14:textId="25995749" w:rsidR="00912389" w:rsidRP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sidRPr="00912389">
        <w:rPr>
          <w:rFonts w:ascii="Arial" w:eastAsia="Times New Roman" w:hAnsi="Arial" w:cs="Arial"/>
          <w:sz w:val="18"/>
          <w:szCs w:val="18"/>
          <w:lang w:val="es-ES_tradnl" w:eastAsia="es-ES"/>
        </w:rPr>
        <w:tab/>
        <w:t>Boleto de avión México – El Cairo – México</w:t>
      </w:r>
    </w:p>
    <w:p w14:paraId="68DAEFE2" w14:textId="77777777" w:rsid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sidRPr="00912389">
        <w:rPr>
          <w:rFonts w:ascii="Arial" w:eastAsia="Times New Roman" w:hAnsi="Arial" w:cs="Arial"/>
          <w:sz w:val="18"/>
          <w:szCs w:val="18"/>
          <w:lang w:val="es-ES_tradnl" w:eastAsia="es-ES"/>
        </w:rPr>
        <w:tab/>
        <w:t>Gastos personales</w:t>
      </w:r>
    </w:p>
    <w:p w14:paraId="22EE69FD" w14:textId="1CF11C64" w:rsidR="00912389" w:rsidRP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sidRPr="00912389">
        <w:rPr>
          <w:rFonts w:ascii="Arial" w:eastAsia="Times New Roman" w:hAnsi="Arial" w:cs="Arial"/>
          <w:sz w:val="18"/>
          <w:szCs w:val="18"/>
          <w:lang w:val="es-ES_tradnl" w:eastAsia="es-ES"/>
        </w:rPr>
        <w:tab/>
        <w:t>Alimentos y bebidas no especificados</w:t>
      </w:r>
    </w:p>
    <w:p w14:paraId="2F64D38C" w14:textId="77777777" w:rsidR="00912389" w:rsidRP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sidRPr="00912389">
        <w:rPr>
          <w:rFonts w:ascii="Arial" w:eastAsia="Times New Roman" w:hAnsi="Arial" w:cs="Arial"/>
          <w:sz w:val="18"/>
          <w:szCs w:val="18"/>
          <w:lang w:val="es-ES_tradnl" w:eastAsia="es-ES"/>
        </w:rPr>
        <w:tab/>
        <w:t xml:space="preserve">Visado de entrada a Egipto 36usd (debe de contar con una tarjeta de crédito disponible para el trámite directo en el aeropuerto de El Cairo)   </w:t>
      </w:r>
    </w:p>
    <w:p w14:paraId="4A146405" w14:textId="77777777" w:rsidR="00912389" w:rsidRP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sidRPr="00912389">
        <w:rPr>
          <w:rFonts w:ascii="Arial" w:eastAsia="Times New Roman" w:hAnsi="Arial" w:cs="Arial"/>
          <w:sz w:val="18"/>
          <w:szCs w:val="18"/>
          <w:lang w:val="es-ES_tradnl" w:eastAsia="es-ES"/>
        </w:rPr>
        <w:tab/>
        <w:t xml:space="preserve">Propinas al guía Sugerido 7.00USD por día por persona </w:t>
      </w:r>
    </w:p>
    <w:p w14:paraId="0B4DFC92" w14:textId="77777777" w:rsidR="00912389" w:rsidRP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sidRPr="00912389">
        <w:rPr>
          <w:rFonts w:ascii="Arial" w:eastAsia="Times New Roman" w:hAnsi="Arial" w:cs="Arial"/>
          <w:sz w:val="18"/>
          <w:szCs w:val="18"/>
          <w:lang w:val="es-ES_tradnl" w:eastAsia="es-ES"/>
        </w:rPr>
        <w:tab/>
        <w:t xml:space="preserve">Propinas durante el crucero 45.00 </w:t>
      </w:r>
      <w:proofErr w:type="spellStart"/>
      <w:r w:rsidRPr="00912389">
        <w:rPr>
          <w:rFonts w:ascii="Arial" w:eastAsia="Times New Roman" w:hAnsi="Arial" w:cs="Arial"/>
          <w:sz w:val="18"/>
          <w:szCs w:val="18"/>
          <w:lang w:val="es-ES_tradnl" w:eastAsia="es-ES"/>
        </w:rPr>
        <w:t>Usd</w:t>
      </w:r>
      <w:proofErr w:type="spellEnd"/>
      <w:r w:rsidRPr="00912389">
        <w:rPr>
          <w:rFonts w:ascii="Arial" w:eastAsia="Times New Roman" w:hAnsi="Arial" w:cs="Arial"/>
          <w:sz w:val="18"/>
          <w:szCs w:val="18"/>
          <w:lang w:val="es-ES_tradnl" w:eastAsia="es-ES"/>
        </w:rPr>
        <w:t xml:space="preserve"> por persona </w:t>
      </w:r>
    </w:p>
    <w:p w14:paraId="49DF1DF8" w14:textId="77777777" w:rsidR="00912389" w:rsidRP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sidRPr="00912389">
        <w:rPr>
          <w:rFonts w:ascii="Arial" w:eastAsia="Times New Roman" w:hAnsi="Arial" w:cs="Arial"/>
          <w:sz w:val="18"/>
          <w:szCs w:val="18"/>
          <w:lang w:val="es-ES_tradnl" w:eastAsia="es-ES"/>
        </w:rPr>
        <w:tab/>
        <w:t xml:space="preserve">Propinas para Maleteros, camaristas, chofer, etc.  </w:t>
      </w:r>
    </w:p>
    <w:p w14:paraId="1323DDFE" w14:textId="6AD09A9D" w:rsidR="00912389" w:rsidRDefault="00912389" w:rsidP="00912389">
      <w:pPr>
        <w:spacing w:after="0" w:line="240" w:lineRule="auto"/>
        <w:jc w:val="both"/>
        <w:rPr>
          <w:rFonts w:ascii="Arial" w:eastAsia="Times New Roman" w:hAnsi="Arial" w:cs="Arial"/>
          <w:sz w:val="18"/>
          <w:szCs w:val="18"/>
          <w:lang w:val="es-ES_tradnl" w:eastAsia="es-ES"/>
        </w:rPr>
      </w:pPr>
      <w:r w:rsidRPr="00912389">
        <w:rPr>
          <w:rFonts w:ascii="Arial" w:eastAsia="Times New Roman" w:hAnsi="Arial" w:cs="Arial"/>
          <w:sz w:val="18"/>
          <w:szCs w:val="18"/>
          <w:lang w:val="es-ES_tradnl" w:eastAsia="es-ES"/>
        </w:rPr>
        <w:t>●</w:t>
      </w:r>
      <w:r>
        <w:rPr>
          <w:rFonts w:ascii="Arial" w:eastAsia="Times New Roman" w:hAnsi="Arial" w:cs="Arial"/>
          <w:sz w:val="18"/>
          <w:szCs w:val="18"/>
          <w:lang w:val="es-ES_tradnl" w:eastAsia="es-ES"/>
        </w:rPr>
        <w:t xml:space="preserve">           </w:t>
      </w:r>
      <w:r w:rsidRPr="00912389">
        <w:rPr>
          <w:rFonts w:ascii="Arial" w:eastAsia="Times New Roman" w:hAnsi="Arial" w:cs="Arial"/>
          <w:sz w:val="18"/>
          <w:szCs w:val="18"/>
          <w:lang w:val="es-ES_tradnl" w:eastAsia="es-ES"/>
        </w:rPr>
        <w:t>Visitas marcadas como opcionales o por su cuenta</w:t>
      </w:r>
    </w:p>
    <w:p w14:paraId="5FC860E2" w14:textId="77777777" w:rsidR="00912389" w:rsidRDefault="00912389" w:rsidP="00912389">
      <w:pPr>
        <w:spacing w:after="0" w:line="240" w:lineRule="auto"/>
        <w:jc w:val="both"/>
        <w:rPr>
          <w:rFonts w:ascii="Arial" w:eastAsia="Times New Roman" w:hAnsi="Arial" w:cs="Arial"/>
          <w:b/>
          <w:color w:val="0070C0"/>
          <w:sz w:val="18"/>
          <w:szCs w:val="18"/>
          <w:u w:val="single"/>
          <w:lang w:val="es-ES_tradnl" w:eastAsia="es-ES"/>
        </w:rPr>
      </w:pPr>
    </w:p>
    <w:p w14:paraId="3FA8C8D9" w14:textId="492E0F5D" w:rsidR="005538C6" w:rsidRDefault="005538C6" w:rsidP="00FC461D">
      <w:pPr>
        <w:spacing w:after="0" w:line="240" w:lineRule="auto"/>
        <w:jc w:val="both"/>
        <w:rPr>
          <w:rFonts w:ascii="Arial" w:eastAsia="Times New Roman" w:hAnsi="Arial" w:cs="Arial"/>
          <w:b/>
          <w:color w:val="0070C0"/>
          <w:sz w:val="18"/>
          <w:szCs w:val="18"/>
          <w:u w:val="single"/>
          <w:lang w:val="es-ES_tradnl" w:eastAsia="es-ES"/>
        </w:rPr>
      </w:pPr>
    </w:p>
    <w:p w14:paraId="07103729" w14:textId="1420C13E" w:rsidR="005538C6" w:rsidRDefault="005538C6" w:rsidP="00FC461D">
      <w:pPr>
        <w:spacing w:after="0" w:line="240" w:lineRule="auto"/>
        <w:jc w:val="both"/>
        <w:rPr>
          <w:rFonts w:ascii="Arial" w:eastAsia="Times New Roman" w:hAnsi="Arial" w:cs="Arial"/>
          <w:b/>
          <w:color w:val="0070C0"/>
          <w:sz w:val="18"/>
          <w:szCs w:val="18"/>
          <w:u w:val="single"/>
          <w:lang w:val="es-ES_tradnl" w:eastAsia="es-ES"/>
        </w:rPr>
      </w:pPr>
    </w:p>
    <w:p w14:paraId="47A2147B" w14:textId="2FF88BED" w:rsidR="005538C6" w:rsidRDefault="005538C6" w:rsidP="00FC461D">
      <w:pPr>
        <w:spacing w:after="0" w:line="240" w:lineRule="auto"/>
        <w:jc w:val="both"/>
        <w:rPr>
          <w:rFonts w:ascii="Arial" w:eastAsia="Times New Roman" w:hAnsi="Arial" w:cs="Arial"/>
          <w:b/>
          <w:color w:val="0070C0"/>
          <w:sz w:val="18"/>
          <w:szCs w:val="18"/>
          <w:u w:val="single"/>
          <w:lang w:val="es-ES_tradnl" w:eastAsia="es-ES"/>
        </w:rPr>
      </w:pPr>
    </w:p>
    <w:p w14:paraId="771E8B93" w14:textId="77777777" w:rsidR="003C7AEF" w:rsidRPr="00DF1AF0" w:rsidRDefault="003C7AEF" w:rsidP="003C7AEF">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69DD7F42" w14:textId="77777777" w:rsidR="003C7AEF" w:rsidRPr="00DF1AF0" w:rsidRDefault="003C7AEF" w:rsidP="003C7AEF">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716806BA" w14:textId="77777777" w:rsidR="003C7AEF" w:rsidRDefault="003C7AEF" w:rsidP="003C7AEF">
      <w:pPr>
        <w:spacing w:after="0" w:line="240" w:lineRule="auto"/>
        <w:rPr>
          <w:rFonts w:ascii="Arial" w:hAnsi="Arial" w:cs="Arial"/>
          <w:sz w:val="18"/>
          <w:szCs w:val="18"/>
        </w:rPr>
      </w:pPr>
    </w:p>
    <w:p w14:paraId="025C6326" w14:textId="77777777" w:rsidR="00822C8D" w:rsidRDefault="00822C8D" w:rsidP="00822C8D">
      <w:pPr>
        <w:pStyle w:val="Prrafodelista"/>
        <w:numPr>
          <w:ilvl w:val="0"/>
          <w:numId w:val="34"/>
        </w:numPr>
        <w:spacing w:after="0" w:line="240" w:lineRule="auto"/>
        <w:rPr>
          <w:rFonts w:ascii="Arial" w:hAnsi="Arial" w:cs="Arial"/>
          <w:b/>
          <w:bCs/>
          <w:sz w:val="18"/>
          <w:szCs w:val="18"/>
        </w:rPr>
      </w:pPr>
      <w:r>
        <w:rPr>
          <w:rFonts w:ascii="Arial" w:hAnsi="Arial" w:cs="Arial"/>
          <w:b/>
          <w:bCs/>
          <w:sz w:val="18"/>
          <w:szCs w:val="18"/>
        </w:rPr>
        <w:t xml:space="preserve">Medio Día de Visitas a Menfis y </w:t>
      </w:r>
      <w:proofErr w:type="spellStart"/>
      <w:r>
        <w:rPr>
          <w:rFonts w:ascii="Arial" w:hAnsi="Arial" w:cs="Arial"/>
          <w:b/>
          <w:bCs/>
          <w:sz w:val="18"/>
          <w:szCs w:val="18"/>
        </w:rPr>
        <w:t>Saqqara</w:t>
      </w:r>
      <w:proofErr w:type="spellEnd"/>
      <w:r>
        <w:rPr>
          <w:rFonts w:ascii="Arial" w:hAnsi="Arial" w:cs="Arial"/>
          <w:b/>
          <w:bCs/>
          <w:sz w:val="18"/>
          <w:szCs w:val="18"/>
        </w:rPr>
        <w:t xml:space="preserve"> $ 108USD </w:t>
      </w:r>
    </w:p>
    <w:p w14:paraId="2D5459BC" w14:textId="77777777" w:rsidR="00822C8D" w:rsidRDefault="00822C8D" w:rsidP="00822C8D">
      <w:pPr>
        <w:pStyle w:val="Prrafodelista"/>
        <w:numPr>
          <w:ilvl w:val="0"/>
          <w:numId w:val="34"/>
        </w:numPr>
        <w:spacing w:after="0" w:line="240" w:lineRule="auto"/>
        <w:rPr>
          <w:rFonts w:ascii="Arial" w:hAnsi="Arial" w:cs="Arial"/>
          <w:b/>
          <w:bCs/>
          <w:color w:val="0070C0"/>
          <w:sz w:val="18"/>
          <w:szCs w:val="18"/>
        </w:rPr>
      </w:pPr>
      <w:r>
        <w:rPr>
          <w:rFonts w:ascii="Arial" w:hAnsi="Arial" w:cs="Arial"/>
          <w:b/>
          <w:bCs/>
          <w:color w:val="0070C0"/>
          <w:sz w:val="18"/>
          <w:szCs w:val="18"/>
        </w:rPr>
        <w:t xml:space="preserve">Día Completo de Visitas a la Ciudad de El Cairo $ 121USD </w:t>
      </w:r>
    </w:p>
    <w:p w14:paraId="18034C3B" w14:textId="77777777" w:rsidR="00822C8D" w:rsidRDefault="00822C8D" w:rsidP="00822C8D">
      <w:pPr>
        <w:pStyle w:val="Prrafodelista"/>
        <w:numPr>
          <w:ilvl w:val="0"/>
          <w:numId w:val="34"/>
        </w:numPr>
        <w:spacing w:after="0" w:line="240" w:lineRule="auto"/>
        <w:rPr>
          <w:rFonts w:ascii="Arial" w:hAnsi="Arial" w:cs="Arial"/>
          <w:b/>
          <w:bCs/>
          <w:sz w:val="18"/>
          <w:szCs w:val="18"/>
        </w:rPr>
      </w:pPr>
      <w:r>
        <w:rPr>
          <w:rFonts w:ascii="Arial" w:hAnsi="Arial" w:cs="Arial"/>
          <w:b/>
          <w:bCs/>
          <w:sz w:val="18"/>
          <w:szCs w:val="18"/>
        </w:rPr>
        <w:t>Día Completo a la Ciudad de Alejandría con Almuerzo $ 172USD</w:t>
      </w:r>
    </w:p>
    <w:p w14:paraId="51903020" w14:textId="77777777" w:rsidR="00822C8D" w:rsidRDefault="00822C8D" w:rsidP="00822C8D">
      <w:pPr>
        <w:pStyle w:val="Prrafodelista"/>
        <w:numPr>
          <w:ilvl w:val="0"/>
          <w:numId w:val="34"/>
        </w:numPr>
        <w:spacing w:after="0" w:line="240" w:lineRule="auto"/>
        <w:rPr>
          <w:rFonts w:ascii="Arial" w:hAnsi="Arial" w:cs="Arial"/>
          <w:b/>
          <w:bCs/>
          <w:color w:val="0070C0"/>
          <w:sz w:val="18"/>
          <w:szCs w:val="18"/>
        </w:rPr>
      </w:pPr>
      <w:r>
        <w:rPr>
          <w:rFonts w:ascii="Arial" w:hAnsi="Arial" w:cs="Arial"/>
          <w:b/>
          <w:bCs/>
          <w:color w:val="0070C0"/>
          <w:sz w:val="18"/>
          <w:szCs w:val="18"/>
        </w:rPr>
        <w:t>El Cairo Nocturno $ 93USD</w:t>
      </w:r>
    </w:p>
    <w:p w14:paraId="23931A69" w14:textId="77777777" w:rsidR="00822C8D" w:rsidRDefault="00822C8D" w:rsidP="00822C8D">
      <w:pPr>
        <w:pStyle w:val="Prrafodelista"/>
        <w:numPr>
          <w:ilvl w:val="0"/>
          <w:numId w:val="34"/>
        </w:numPr>
        <w:spacing w:after="0" w:line="240" w:lineRule="auto"/>
        <w:rPr>
          <w:rFonts w:ascii="Arial" w:hAnsi="Arial" w:cs="Arial"/>
          <w:b/>
          <w:bCs/>
          <w:sz w:val="18"/>
          <w:szCs w:val="18"/>
        </w:rPr>
      </w:pPr>
      <w:r>
        <w:rPr>
          <w:rFonts w:ascii="Arial" w:hAnsi="Arial" w:cs="Arial"/>
          <w:b/>
          <w:bCs/>
          <w:sz w:val="18"/>
          <w:szCs w:val="18"/>
        </w:rPr>
        <w:t>Espectáculo de Luz y Sonido en las Pirámides de Guiza $ 93USD</w:t>
      </w:r>
    </w:p>
    <w:p w14:paraId="5D68FF5E" w14:textId="77777777" w:rsidR="00822C8D" w:rsidRDefault="00822C8D" w:rsidP="00822C8D">
      <w:pPr>
        <w:pStyle w:val="Prrafodelista"/>
        <w:numPr>
          <w:ilvl w:val="0"/>
          <w:numId w:val="34"/>
        </w:numPr>
        <w:spacing w:after="0" w:line="240" w:lineRule="auto"/>
        <w:rPr>
          <w:rFonts w:ascii="Arial" w:hAnsi="Arial" w:cs="Arial"/>
          <w:b/>
          <w:bCs/>
          <w:color w:val="0070C0"/>
          <w:sz w:val="18"/>
          <w:szCs w:val="18"/>
        </w:rPr>
      </w:pPr>
      <w:r>
        <w:rPr>
          <w:rFonts w:ascii="Arial" w:hAnsi="Arial" w:cs="Arial"/>
          <w:b/>
          <w:bCs/>
          <w:color w:val="0070C0"/>
          <w:sz w:val="18"/>
          <w:szCs w:val="18"/>
        </w:rPr>
        <w:t>Cena con Show en Restaurante Flotante "</w:t>
      </w:r>
      <w:proofErr w:type="spellStart"/>
      <w:r>
        <w:rPr>
          <w:rFonts w:ascii="Arial" w:hAnsi="Arial" w:cs="Arial"/>
          <w:b/>
          <w:bCs/>
          <w:color w:val="0070C0"/>
          <w:sz w:val="18"/>
          <w:szCs w:val="18"/>
        </w:rPr>
        <w:t>Nile</w:t>
      </w:r>
      <w:proofErr w:type="spellEnd"/>
      <w:r>
        <w:rPr>
          <w:rFonts w:ascii="Arial" w:hAnsi="Arial" w:cs="Arial"/>
          <w:b/>
          <w:bCs/>
          <w:color w:val="0070C0"/>
          <w:sz w:val="18"/>
          <w:szCs w:val="18"/>
        </w:rPr>
        <w:t xml:space="preserve"> Pharos" $ 93USD </w:t>
      </w:r>
    </w:p>
    <w:p w14:paraId="20198F18" w14:textId="77777777" w:rsidR="00822C8D" w:rsidRDefault="00822C8D" w:rsidP="00822C8D">
      <w:pPr>
        <w:pStyle w:val="Prrafodelista"/>
        <w:numPr>
          <w:ilvl w:val="0"/>
          <w:numId w:val="34"/>
        </w:numPr>
        <w:spacing w:after="0" w:line="240" w:lineRule="auto"/>
        <w:rPr>
          <w:rFonts w:ascii="Arial" w:hAnsi="Arial" w:cs="Arial"/>
          <w:b/>
          <w:bCs/>
          <w:sz w:val="18"/>
          <w:szCs w:val="18"/>
        </w:rPr>
      </w:pPr>
      <w:r>
        <w:rPr>
          <w:rFonts w:ascii="Arial" w:hAnsi="Arial" w:cs="Arial"/>
          <w:b/>
          <w:bCs/>
          <w:sz w:val="18"/>
          <w:szCs w:val="18"/>
        </w:rPr>
        <w:t>Cena con Show en Restaurante Flotante "</w:t>
      </w:r>
      <w:proofErr w:type="spellStart"/>
      <w:r>
        <w:rPr>
          <w:rFonts w:ascii="Arial" w:hAnsi="Arial" w:cs="Arial"/>
          <w:b/>
          <w:bCs/>
          <w:sz w:val="18"/>
          <w:szCs w:val="18"/>
        </w:rPr>
        <w:t>Nile</w:t>
      </w:r>
      <w:proofErr w:type="spellEnd"/>
      <w:r>
        <w:rPr>
          <w:rFonts w:ascii="Arial" w:hAnsi="Arial" w:cs="Arial"/>
          <w:b/>
          <w:bCs/>
          <w:sz w:val="18"/>
          <w:szCs w:val="18"/>
        </w:rPr>
        <w:t xml:space="preserve"> </w:t>
      </w:r>
      <w:proofErr w:type="spellStart"/>
      <w:r>
        <w:rPr>
          <w:rFonts w:ascii="Arial" w:hAnsi="Arial" w:cs="Arial"/>
          <w:b/>
          <w:bCs/>
          <w:sz w:val="18"/>
          <w:szCs w:val="18"/>
        </w:rPr>
        <w:t>Maxim</w:t>
      </w:r>
      <w:proofErr w:type="spellEnd"/>
      <w:r>
        <w:rPr>
          <w:rFonts w:ascii="Arial" w:hAnsi="Arial" w:cs="Arial"/>
          <w:b/>
          <w:bCs/>
          <w:sz w:val="18"/>
          <w:szCs w:val="18"/>
        </w:rPr>
        <w:t xml:space="preserve">" $ 115USD </w:t>
      </w:r>
    </w:p>
    <w:p w14:paraId="0F934C4F" w14:textId="77777777" w:rsidR="00822C8D" w:rsidRDefault="00822C8D" w:rsidP="00822C8D">
      <w:pPr>
        <w:pStyle w:val="Prrafodelista"/>
        <w:numPr>
          <w:ilvl w:val="0"/>
          <w:numId w:val="34"/>
        </w:numPr>
        <w:spacing w:after="0" w:line="240" w:lineRule="auto"/>
        <w:rPr>
          <w:rFonts w:ascii="Arial" w:hAnsi="Arial" w:cs="Arial"/>
          <w:b/>
          <w:bCs/>
          <w:color w:val="0070C0"/>
          <w:sz w:val="18"/>
          <w:szCs w:val="18"/>
        </w:rPr>
      </w:pPr>
      <w:r>
        <w:rPr>
          <w:rFonts w:ascii="Arial" w:hAnsi="Arial" w:cs="Arial"/>
          <w:b/>
          <w:bCs/>
          <w:color w:val="0070C0"/>
          <w:sz w:val="18"/>
          <w:szCs w:val="18"/>
        </w:rPr>
        <w:t>Globo Aerostático sobre Luxor $ 172USD</w:t>
      </w:r>
    </w:p>
    <w:p w14:paraId="20E33C35" w14:textId="77777777" w:rsidR="00822C8D" w:rsidRDefault="00822C8D" w:rsidP="00822C8D">
      <w:pPr>
        <w:pStyle w:val="Prrafodelista"/>
        <w:numPr>
          <w:ilvl w:val="0"/>
          <w:numId w:val="34"/>
        </w:numPr>
        <w:spacing w:after="0" w:line="240" w:lineRule="auto"/>
        <w:rPr>
          <w:rFonts w:ascii="Arial" w:hAnsi="Arial" w:cs="Arial"/>
          <w:b/>
          <w:bCs/>
          <w:sz w:val="18"/>
          <w:szCs w:val="18"/>
        </w:rPr>
      </w:pPr>
      <w:r>
        <w:rPr>
          <w:rFonts w:ascii="Arial" w:hAnsi="Arial" w:cs="Arial"/>
          <w:b/>
          <w:bCs/>
          <w:sz w:val="18"/>
          <w:szCs w:val="18"/>
        </w:rPr>
        <w:t>Espectáculo de Luz y Sonido en el Templo de Karnak $ 93USD</w:t>
      </w:r>
    </w:p>
    <w:p w14:paraId="488977FF" w14:textId="77777777" w:rsidR="00822C8D" w:rsidRDefault="00822C8D" w:rsidP="00822C8D">
      <w:pPr>
        <w:pStyle w:val="Prrafodelista"/>
        <w:numPr>
          <w:ilvl w:val="0"/>
          <w:numId w:val="34"/>
        </w:numPr>
        <w:spacing w:after="0" w:line="240" w:lineRule="auto"/>
        <w:rPr>
          <w:rFonts w:ascii="Arial" w:hAnsi="Arial" w:cs="Arial"/>
          <w:b/>
          <w:bCs/>
          <w:color w:val="0070C0"/>
          <w:sz w:val="18"/>
          <w:szCs w:val="18"/>
        </w:rPr>
      </w:pPr>
      <w:r>
        <w:rPr>
          <w:rFonts w:ascii="Arial" w:hAnsi="Arial" w:cs="Arial"/>
          <w:b/>
          <w:bCs/>
          <w:color w:val="0070C0"/>
          <w:sz w:val="18"/>
          <w:szCs w:val="18"/>
        </w:rPr>
        <w:t xml:space="preserve">Espectáculo de Luz y Sonido en el Templo de </w:t>
      </w:r>
      <w:proofErr w:type="spellStart"/>
      <w:r>
        <w:rPr>
          <w:rFonts w:ascii="Arial" w:hAnsi="Arial" w:cs="Arial"/>
          <w:b/>
          <w:bCs/>
          <w:color w:val="0070C0"/>
          <w:sz w:val="18"/>
          <w:szCs w:val="18"/>
        </w:rPr>
        <w:t>Filae</w:t>
      </w:r>
      <w:proofErr w:type="spellEnd"/>
      <w:r>
        <w:rPr>
          <w:rFonts w:ascii="Arial" w:hAnsi="Arial" w:cs="Arial"/>
          <w:b/>
          <w:bCs/>
          <w:color w:val="0070C0"/>
          <w:sz w:val="18"/>
          <w:szCs w:val="18"/>
        </w:rPr>
        <w:t xml:space="preserve"> $93USD </w:t>
      </w:r>
    </w:p>
    <w:p w14:paraId="5CCD5B0F" w14:textId="77777777" w:rsidR="00822C8D" w:rsidRDefault="00822C8D" w:rsidP="00822C8D">
      <w:pPr>
        <w:pStyle w:val="Prrafodelista"/>
        <w:numPr>
          <w:ilvl w:val="0"/>
          <w:numId w:val="34"/>
        </w:numPr>
        <w:spacing w:after="0" w:line="240" w:lineRule="auto"/>
        <w:rPr>
          <w:rFonts w:ascii="Arial" w:hAnsi="Arial" w:cs="Arial"/>
          <w:b/>
          <w:bCs/>
          <w:sz w:val="18"/>
          <w:szCs w:val="18"/>
        </w:rPr>
      </w:pPr>
      <w:r>
        <w:rPr>
          <w:rFonts w:ascii="Arial" w:hAnsi="Arial" w:cs="Arial"/>
          <w:b/>
          <w:bCs/>
          <w:sz w:val="18"/>
          <w:szCs w:val="18"/>
        </w:rPr>
        <w:t xml:space="preserve">Excursión a los Templos de Abu Simbel por Carretera $ 172USD </w:t>
      </w:r>
    </w:p>
    <w:p w14:paraId="4D2B3E18" w14:textId="77777777" w:rsidR="00822C8D" w:rsidRDefault="00822C8D" w:rsidP="00822C8D">
      <w:pPr>
        <w:pStyle w:val="Prrafodelista"/>
        <w:numPr>
          <w:ilvl w:val="0"/>
          <w:numId w:val="34"/>
        </w:numPr>
        <w:spacing w:after="0" w:line="240" w:lineRule="auto"/>
        <w:rPr>
          <w:rFonts w:ascii="Arial" w:hAnsi="Arial" w:cs="Arial"/>
          <w:b/>
          <w:bCs/>
          <w:color w:val="0070C0"/>
          <w:sz w:val="18"/>
          <w:szCs w:val="18"/>
        </w:rPr>
      </w:pPr>
      <w:r>
        <w:rPr>
          <w:rFonts w:ascii="Arial" w:hAnsi="Arial" w:cs="Arial"/>
          <w:b/>
          <w:bCs/>
          <w:color w:val="0070C0"/>
          <w:sz w:val="18"/>
          <w:szCs w:val="18"/>
        </w:rPr>
        <w:t xml:space="preserve">Excursión a los Templos de Abu Simbel en Avión $ 585USD </w:t>
      </w:r>
    </w:p>
    <w:p w14:paraId="0EF9EAED" w14:textId="77777777" w:rsidR="00822C8D" w:rsidRDefault="00822C8D" w:rsidP="00822C8D">
      <w:pPr>
        <w:pStyle w:val="Prrafodelista"/>
        <w:numPr>
          <w:ilvl w:val="0"/>
          <w:numId w:val="34"/>
        </w:numPr>
        <w:spacing w:after="0" w:line="240" w:lineRule="auto"/>
        <w:rPr>
          <w:rFonts w:ascii="Arial" w:eastAsia="Arial" w:hAnsi="Arial" w:cs="Arial"/>
          <w:b/>
          <w:bCs/>
          <w:color w:val="000000"/>
          <w:sz w:val="18"/>
          <w:szCs w:val="18"/>
        </w:rPr>
      </w:pPr>
      <w:r>
        <w:rPr>
          <w:rFonts w:ascii="Arial" w:hAnsi="Arial" w:cs="Arial"/>
          <w:b/>
          <w:bCs/>
          <w:sz w:val="18"/>
          <w:szCs w:val="18"/>
        </w:rPr>
        <w:t>Espectáculo de Luz y Sonido en los Templos de Abu Simbel $ 108USD</w:t>
      </w:r>
    </w:p>
    <w:p w14:paraId="67D872E8" w14:textId="77777777" w:rsidR="003C7AEF" w:rsidRDefault="003C7AEF" w:rsidP="003C7AEF">
      <w:pPr>
        <w:spacing w:after="0" w:line="240" w:lineRule="auto"/>
        <w:rPr>
          <w:rFonts w:ascii="Arial" w:eastAsia="Arial" w:hAnsi="Arial" w:cs="Arial"/>
          <w:b/>
          <w:bCs/>
          <w:color w:val="000000"/>
          <w:sz w:val="18"/>
          <w:szCs w:val="18"/>
        </w:rPr>
      </w:pPr>
    </w:p>
    <w:p w14:paraId="75BD2E2E" w14:textId="77777777" w:rsidR="003C7AEF" w:rsidRPr="00B4050F" w:rsidRDefault="003C7AEF" w:rsidP="003C7AEF">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116FBF5A" w14:textId="77777777" w:rsidR="003C7AEF" w:rsidRDefault="003C7AEF" w:rsidP="00FC461D">
      <w:pPr>
        <w:spacing w:after="0" w:line="240" w:lineRule="auto"/>
        <w:jc w:val="both"/>
        <w:rPr>
          <w:rFonts w:ascii="Arial" w:eastAsia="Times New Roman" w:hAnsi="Arial" w:cs="Arial"/>
          <w:b/>
          <w:color w:val="0070C0"/>
          <w:sz w:val="18"/>
          <w:szCs w:val="18"/>
          <w:u w:val="single"/>
          <w:lang w:val="es-ES_tradnl" w:eastAsia="es-ES"/>
        </w:rPr>
      </w:pPr>
    </w:p>
    <w:p w14:paraId="0B00736F" w14:textId="77777777" w:rsidR="003C7AEF" w:rsidRDefault="003C7AEF" w:rsidP="00FC461D">
      <w:pPr>
        <w:spacing w:after="0" w:line="240" w:lineRule="auto"/>
        <w:jc w:val="both"/>
        <w:rPr>
          <w:rFonts w:ascii="Arial" w:eastAsia="Times New Roman" w:hAnsi="Arial" w:cs="Arial"/>
          <w:b/>
          <w:color w:val="0070C0"/>
          <w:sz w:val="18"/>
          <w:szCs w:val="18"/>
          <w:u w:val="single"/>
          <w:lang w:val="es-ES_tradnl" w:eastAsia="es-ES"/>
        </w:rPr>
      </w:pPr>
    </w:p>
    <w:p w14:paraId="4AE9482D" w14:textId="070CA41C"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7282CD5F" w14:textId="1CB8B2AA"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74AADD86" w14:textId="77777777" w:rsidR="005538C6" w:rsidRDefault="005538C6" w:rsidP="00FC461D">
      <w:pPr>
        <w:spacing w:after="0" w:line="240" w:lineRule="auto"/>
        <w:jc w:val="both"/>
        <w:rPr>
          <w:rFonts w:ascii="Arial" w:eastAsia="Times New Roman" w:hAnsi="Arial" w:cs="Arial"/>
          <w:b/>
          <w:color w:val="0070C0"/>
          <w:sz w:val="18"/>
          <w:szCs w:val="18"/>
          <w:u w:val="single"/>
          <w:lang w:val="es-ES_tradnl" w:eastAsia="es-ES"/>
        </w:rPr>
      </w:pPr>
    </w:p>
    <w:p w14:paraId="1F0DAC5A"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6A99AF77" w14:textId="77777777" w:rsidR="00546C37" w:rsidRDefault="00FC461D" w:rsidP="00FC461D">
      <w:pPr>
        <w:pStyle w:val="Sinespaciado"/>
        <w:widowControl w:val="0"/>
        <w:numPr>
          <w:ilvl w:val="0"/>
          <w:numId w:val="17"/>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24ED5FF8" w14:textId="77777777" w:rsidR="00086665"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21773E">
        <w:rPr>
          <w:rFonts w:ascii="Arial" w:hAnsi="Arial" w:cs="Arial"/>
          <w:sz w:val="18"/>
          <w:szCs w:val="18"/>
          <w:lang w:val="es-ES_tradnl" w:eastAsia="es-ES"/>
        </w:rPr>
        <w:t>La vigencia de su pasaporte deberá tener mínimo seis meses a partir de la fecha de la finalización de su viaje.</w:t>
      </w:r>
    </w:p>
    <w:p w14:paraId="41876A9C" w14:textId="77777777"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0311C163" w14:textId="77777777" w:rsidR="00CB5B6A" w:rsidRPr="0016520B" w:rsidRDefault="00CF24BD" w:rsidP="00CB5B6A">
      <w:pPr>
        <w:numPr>
          <w:ilvl w:val="0"/>
          <w:numId w:val="17"/>
        </w:numPr>
        <w:suppressAutoHyphens/>
        <w:spacing w:after="0" w:line="240" w:lineRule="auto"/>
        <w:rPr>
          <w:rFonts w:ascii="Arial" w:eastAsia="Arial" w:hAnsi="Arial" w:cs="Arial"/>
          <w:b/>
          <w:color w:val="000000"/>
          <w:sz w:val="18"/>
          <w:szCs w:val="18"/>
        </w:rPr>
      </w:pPr>
      <w:r>
        <w:rPr>
          <w:rFonts w:ascii="Arial" w:eastAsia="Arial" w:hAnsi="Arial" w:cs="Arial"/>
          <w:b/>
          <w:color w:val="000000"/>
          <w:sz w:val="18"/>
          <w:szCs w:val="18"/>
        </w:rPr>
        <w:t>E</w:t>
      </w:r>
      <w:r w:rsidR="00CB5B6A" w:rsidRPr="0016520B">
        <w:rPr>
          <w:rFonts w:ascii="Arial" w:eastAsia="Arial" w:hAnsi="Arial" w:cs="Arial"/>
          <w:b/>
          <w:color w:val="000000"/>
          <w:sz w:val="18"/>
          <w:szCs w:val="18"/>
        </w:rPr>
        <w:t xml:space="preserve">l pasajero debe tener una tarjeta de crédito a su nombre para el depósito de garantía en el momento del </w:t>
      </w:r>
      <w:proofErr w:type="spellStart"/>
      <w:r w:rsidR="00CB5B6A" w:rsidRPr="0016520B">
        <w:rPr>
          <w:rFonts w:ascii="Arial" w:eastAsia="Arial" w:hAnsi="Arial" w:cs="Arial"/>
          <w:b/>
          <w:color w:val="000000"/>
          <w:sz w:val="18"/>
          <w:szCs w:val="18"/>
        </w:rPr>
        <w:t>check</w:t>
      </w:r>
      <w:proofErr w:type="spellEnd"/>
      <w:r w:rsidR="00CB5B6A" w:rsidRPr="0016520B">
        <w:rPr>
          <w:rFonts w:ascii="Arial" w:eastAsia="Arial" w:hAnsi="Arial" w:cs="Arial"/>
          <w:b/>
          <w:color w:val="000000"/>
          <w:sz w:val="18"/>
          <w:szCs w:val="18"/>
        </w:rPr>
        <w:t>-in.</w:t>
      </w:r>
    </w:p>
    <w:p w14:paraId="5B3496DB" w14:textId="77777777" w:rsidR="00FC461D"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El orden de los servicios previstos mencionados en este itinerario podría modificarse en función de la disponibilidad terrestre o condiciones climáticas del lugar, pero siempre serán dadas conforme fueron adquiridas.</w:t>
      </w:r>
    </w:p>
    <w:p w14:paraId="6A90D953" w14:textId="77777777" w:rsidR="00FC461D"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 xml:space="preserve">Los servicios de traslados y excursiones en esta cotización son otorgados como servicios regulares, estos servicios están sujetos a horarios </w:t>
      </w:r>
      <w:proofErr w:type="spellStart"/>
      <w:r w:rsidRPr="00956026">
        <w:rPr>
          <w:rFonts w:ascii="Arial" w:hAnsi="Arial" w:cs="Arial"/>
          <w:sz w:val="18"/>
          <w:szCs w:val="18"/>
          <w:lang w:val="es-MX"/>
        </w:rPr>
        <w:t>pre-establecidos</w:t>
      </w:r>
      <w:proofErr w:type="spellEnd"/>
      <w:r w:rsidRPr="00956026">
        <w:rPr>
          <w:rFonts w:ascii="Arial" w:hAnsi="Arial" w:cs="Arial"/>
          <w:sz w:val="18"/>
          <w:szCs w:val="18"/>
          <w:lang w:val="es-MX"/>
        </w:rPr>
        <w:t>. Si los pasajeros llegan en Horario de entre 22:00hrs y 06:00hrs aplica suplemento de 25USD por persona</w:t>
      </w:r>
    </w:p>
    <w:p w14:paraId="51EE3F6F" w14:textId="77777777" w:rsidR="00186D2B"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Cualquier servicio adicional durante el viaje debe ser pagado por el cliente.</w:t>
      </w:r>
    </w:p>
    <w:p w14:paraId="3C046FF3" w14:textId="77777777" w:rsidR="00D52722" w:rsidRPr="00956026" w:rsidRDefault="00186D2B"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 xml:space="preserve"> </w:t>
      </w:r>
      <w:r w:rsidR="00FC461D" w:rsidRPr="00956026">
        <w:rPr>
          <w:rFonts w:ascii="Arial" w:hAnsi="Arial" w:cs="Arial"/>
          <w:sz w:val="18"/>
          <w:szCs w:val="18"/>
          <w:lang w:val="es-MX"/>
        </w:rPr>
        <w:t>Los horarios de registro de entrada (</w:t>
      </w:r>
      <w:proofErr w:type="spellStart"/>
      <w:r w:rsidR="00FC461D" w:rsidRPr="00956026">
        <w:rPr>
          <w:rFonts w:ascii="Arial" w:hAnsi="Arial" w:cs="Arial"/>
          <w:sz w:val="18"/>
          <w:szCs w:val="18"/>
          <w:lang w:val="es-MX"/>
        </w:rPr>
        <w:t>Check</w:t>
      </w:r>
      <w:proofErr w:type="spellEnd"/>
      <w:r w:rsidR="00FC461D" w:rsidRPr="00956026">
        <w:rPr>
          <w:rFonts w:ascii="Arial" w:hAnsi="Arial" w:cs="Arial"/>
          <w:sz w:val="18"/>
          <w:szCs w:val="18"/>
          <w:lang w:val="es-MX"/>
        </w:rPr>
        <w:t>-In) y salida (</w:t>
      </w:r>
      <w:proofErr w:type="spellStart"/>
      <w:r w:rsidR="00FC461D" w:rsidRPr="00956026">
        <w:rPr>
          <w:rFonts w:ascii="Arial" w:hAnsi="Arial" w:cs="Arial"/>
          <w:sz w:val="18"/>
          <w:szCs w:val="18"/>
          <w:lang w:val="es-MX"/>
        </w:rPr>
        <w:t>Check</w:t>
      </w:r>
      <w:proofErr w:type="spellEnd"/>
      <w:r w:rsidR="00FC461D" w:rsidRPr="00956026">
        <w:rPr>
          <w:rFonts w:ascii="Arial" w:hAnsi="Arial" w:cs="Arial"/>
          <w:sz w:val="18"/>
          <w:szCs w:val="18"/>
          <w:lang w:val="es-MX"/>
        </w:rPr>
        <w:t xml:space="preserve"> </w:t>
      </w:r>
      <w:proofErr w:type="spellStart"/>
      <w:r w:rsidR="00FC461D" w:rsidRPr="00956026">
        <w:rPr>
          <w:rFonts w:ascii="Arial" w:hAnsi="Arial" w:cs="Arial"/>
          <w:sz w:val="18"/>
          <w:szCs w:val="18"/>
          <w:lang w:val="es-MX"/>
        </w:rPr>
        <w:t>Out</w:t>
      </w:r>
      <w:proofErr w:type="spellEnd"/>
      <w:r w:rsidR="00FC461D" w:rsidRPr="00956026">
        <w:rPr>
          <w:rFonts w:ascii="Arial" w:hAnsi="Arial" w:cs="Arial"/>
          <w:sz w:val="18"/>
          <w:szCs w:val="18"/>
          <w:lang w:val="es-MX"/>
        </w:rPr>
        <w:t xml:space="preserve">) de los hoteles están sujetos a las formalidades de cada hotel, pudiendo tener los siguientes horarios: </w:t>
      </w:r>
      <w:proofErr w:type="spellStart"/>
      <w:r w:rsidR="00FC461D" w:rsidRPr="00956026">
        <w:rPr>
          <w:rFonts w:ascii="Arial" w:hAnsi="Arial" w:cs="Arial"/>
          <w:sz w:val="18"/>
          <w:szCs w:val="18"/>
          <w:lang w:val="es-MX"/>
        </w:rPr>
        <w:t>Check</w:t>
      </w:r>
      <w:proofErr w:type="spellEnd"/>
      <w:r w:rsidR="00FC461D" w:rsidRPr="00956026">
        <w:rPr>
          <w:rFonts w:ascii="Arial" w:hAnsi="Arial" w:cs="Arial"/>
          <w:sz w:val="18"/>
          <w:szCs w:val="18"/>
          <w:lang w:val="es-MX"/>
        </w:rPr>
        <w:t xml:space="preserve"> In 14:00 </w:t>
      </w:r>
      <w:proofErr w:type="spellStart"/>
      <w:r w:rsidR="00FC461D" w:rsidRPr="00956026">
        <w:rPr>
          <w:rFonts w:ascii="Arial" w:hAnsi="Arial" w:cs="Arial"/>
          <w:sz w:val="18"/>
          <w:szCs w:val="18"/>
          <w:lang w:val="es-MX"/>
        </w:rPr>
        <w:t>Hrs</w:t>
      </w:r>
      <w:proofErr w:type="spellEnd"/>
      <w:r w:rsidR="00FC461D" w:rsidRPr="00956026">
        <w:rPr>
          <w:rFonts w:ascii="Arial" w:hAnsi="Arial" w:cs="Arial"/>
          <w:sz w:val="18"/>
          <w:szCs w:val="18"/>
          <w:lang w:val="es-MX"/>
        </w:rPr>
        <w:t xml:space="preserve">. y </w:t>
      </w:r>
      <w:proofErr w:type="spellStart"/>
      <w:r w:rsidR="00FC461D" w:rsidRPr="00956026">
        <w:rPr>
          <w:rFonts w:ascii="Arial" w:hAnsi="Arial" w:cs="Arial"/>
          <w:sz w:val="18"/>
          <w:szCs w:val="18"/>
          <w:lang w:val="es-MX"/>
        </w:rPr>
        <w:t>Check</w:t>
      </w:r>
      <w:proofErr w:type="spellEnd"/>
      <w:r w:rsidR="00FC461D" w:rsidRPr="00956026">
        <w:rPr>
          <w:rFonts w:ascii="Arial" w:hAnsi="Arial" w:cs="Arial"/>
          <w:sz w:val="18"/>
          <w:szCs w:val="18"/>
          <w:lang w:val="es-MX"/>
        </w:rPr>
        <w:t xml:space="preserve"> </w:t>
      </w:r>
      <w:proofErr w:type="spellStart"/>
      <w:r w:rsidR="00FC461D" w:rsidRPr="00956026">
        <w:rPr>
          <w:rFonts w:ascii="Arial" w:hAnsi="Arial" w:cs="Arial"/>
          <w:sz w:val="18"/>
          <w:szCs w:val="18"/>
          <w:lang w:val="es-MX"/>
        </w:rPr>
        <w:t>Out</w:t>
      </w:r>
      <w:proofErr w:type="spellEnd"/>
      <w:r w:rsidR="00FC461D" w:rsidRPr="00956026">
        <w:rPr>
          <w:rFonts w:ascii="Arial" w:hAnsi="Arial" w:cs="Arial"/>
          <w:sz w:val="18"/>
          <w:szCs w:val="18"/>
          <w:lang w:val="es-MX"/>
        </w:rPr>
        <w:t xml:space="preserve"> 11:00 </w:t>
      </w:r>
      <w:proofErr w:type="spellStart"/>
      <w:r w:rsidR="00FC461D" w:rsidRPr="00956026">
        <w:rPr>
          <w:rFonts w:ascii="Arial" w:hAnsi="Arial" w:cs="Arial"/>
          <w:sz w:val="18"/>
          <w:szCs w:val="18"/>
          <w:lang w:val="es-MX"/>
        </w:rPr>
        <w:t>Hrs</w:t>
      </w:r>
      <w:proofErr w:type="spellEnd"/>
      <w:r w:rsidR="00FC461D" w:rsidRPr="00956026">
        <w:rPr>
          <w:rFonts w:ascii="Arial" w:hAnsi="Arial" w:cs="Arial"/>
          <w:sz w:val="18"/>
          <w:szCs w:val="18"/>
          <w:lang w:val="es-MX"/>
        </w:rPr>
        <w:t>. (Mañana). En caso de que la llegada fuese antes del horario establecido, existe la posibilidad de que la habitación no sea facilitada hasta el horario correspondiente. Si su avión regresa por la tarde, el hotel podrá mantener sus pertenencias.</w:t>
      </w:r>
    </w:p>
    <w:p w14:paraId="114782F7" w14:textId="2B5911B6" w:rsidR="00FC461D" w:rsidRDefault="00D52722"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 xml:space="preserve"> </w:t>
      </w:r>
      <w:r w:rsidR="00FC461D" w:rsidRPr="00956026">
        <w:rPr>
          <w:rFonts w:ascii="Arial" w:hAnsi="Arial" w:cs="Arial"/>
          <w:sz w:val="18"/>
          <w:szCs w:val="18"/>
          <w:lang w:val="es-MX"/>
        </w:rPr>
        <w:t xml:space="preserve">CIRCUITOS REGULARES Y </w:t>
      </w:r>
      <w:proofErr w:type="spellStart"/>
      <w:r w:rsidR="00FC461D" w:rsidRPr="00956026">
        <w:rPr>
          <w:rFonts w:ascii="Arial" w:hAnsi="Arial" w:cs="Arial"/>
          <w:sz w:val="18"/>
          <w:szCs w:val="18"/>
          <w:lang w:val="es-MX"/>
        </w:rPr>
        <w:t>GARANTIZADOS:Les</w:t>
      </w:r>
      <w:proofErr w:type="spellEnd"/>
      <w:r w:rsidR="00FC461D" w:rsidRPr="00956026">
        <w:rPr>
          <w:rFonts w:ascii="Arial" w:hAnsi="Arial" w:cs="Arial"/>
          <w:sz w:val="18"/>
          <w:szCs w:val="18"/>
          <w:lang w:val="es-MX"/>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sidR="00FC461D" w:rsidRPr="00956026">
        <w:rPr>
          <w:rFonts w:ascii="Arial" w:hAnsi="Arial" w:cs="Arial"/>
          <w:sz w:val="18"/>
          <w:szCs w:val="18"/>
          <w:lang w:val="es-MX"/>
        </w:rPr>
        <w:t>Fit´s</w:t>
      </w:r>
      <w:proofErr w:type="spellEnd"/>
      <w:r w:rsidR="00FC461D" w:rsidRPr="00956026">
        <w:rPr>
          <w:rFonts w:ascii="Arial" w:hAnsi="Arial" w:cs="Arial"/>
          <w:sz w:val="18"/>
          <w:szCs w:val="18"/>
          <w:lang w:val="es-MX"/>
        </w:rPr>
        <w:t xml:space="preserve"> y/o a la carta.</w:t>
      </w:r>
    </w:p>
    <w:p w14:paraId="1309494A" w14:textId="664D4B03" w:rsidR="003C7AEF" w:rsidRDefault="003C7AEF" w:rsidP="003C7AEF">
      <w:pPr>
        <w:pStyle w:val="Sinespaciado"/>
        <w:widowControl w:val="0"/>
        <w:adjustRightInd w:val="0"/>
        <w:jc w:val="both"/>
        <w:textAlignment w:val="baseline"/>
        <w:rPr>
          <w:rFonts w:ascii="Arial" w:hAnsi="Arial" w:cs="Arial"/>
          <w:sz w:val="18"/>
          <w:szCs w:val="18"/>
          <w:lang w:val="es-MX"/>
        </w:rPr>
      </w:pPr>
    </w:p>
    <w:p w14:paraId="3E439598" w14:textId="77777777" w:rsidR="003C7AEF" w:rsidRPr="00956026" w:rsidRDefault="003C7AEF" w:rsidP="003C7AEF">
      <w:pPr>
        <w:pStyle w:val="Sinespaciado"/>
        <w:widowControl w:val="0"/>
        <w:adjustRightInd w:val="0"/>
        <w:jc w:val="both"/>
        <w:textAlignment w:val="baseline"/>
        <w:rPr>
          <w:rFonts w:ascii="Arial" w:hAnsi="Arial" w:cs="Arial"/>
          <w:sz w:val="18"/>
          <w:szCs w:val="18"/>
          <w:lang w:val="es-MX"/>
        </w:rPr>
      </w:pPr>
    </w:p>
    <w:p w14:paraId="7F77EE5B" w14:textId="77777777" w:rsidR="00CB5B6A" w:rsidRP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370014D7" w14:textId="77777777" w:rsidR="00FC461D"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192C58A5" w14:textId="77777777" w:rsidR="000938C2"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En caso de incidencia deberá denunciarlo en la Policía, para posteriores gestiones con su seguro. Entorno CIT no indemnizara ni se responsabilizara en ningún caso por estos motivos, al no tener control ni poder controlar el equipaje de los clientes.</w:t>
      </w:r>
    </w:p>
    <w:p w14:paraId="555171EE" w14:textId="77777777" w:rsidR="00FC461D"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308C95F2" w14:textId="5A015F9B" w:rsidR="00864A2F"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Consulte suplemento para traslados desde y/o hasta el aeropuerto en horario nocturno. </w:t>
      </w:r>
    </w:p>
    <w:p w14:paraId="1C6140A1"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59F9208D" w14:textId="77777777" w:rsidR="00FC461D"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Los días libres, NO INCLUYEN servicio de guía y transporte.</w:t>
      </w:r>
    </w:p>
    <w:p w14:paraId="4562A6AD" w14:textId="77777777" w:rsidR="00FC461D" w:rsidRPr="00956026"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956026">
        <w:rPr>
          <w:rFonts w:ascii="Arial" w:hAnsi="Arial" w:cs="Arial"/>
          <w:sz w:val="18"/>
          <w:szCs w:val="18"/>
          <w:lang w:val="es-MX"/>
        </w:rPr>
        <w:t>Operación a partir de mínimo 2 personas.</w:t>
      </w:r>
    </w:p>
    <w:p w14:paraId="74A11270" w14:textId="77777777" w:rsidR="00086665" w:rsidRDefault="00086665"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5F9ABCF4" w14:textId="77777777" w:rsidR="00186D2B" w:rsidRDefault="00186D2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4E4FC551"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655184BF" w14:textId="77777777" w:rsidR="00FC461D" w:rsidRDefault="00FC461D" w:rsidP="00FC461D">
      <w:pPr>
        <w:spacing w:after="0" w:line="240" w:lineRule="auto"/>
        <w:jc w:val="both"/>
        <w:rPr>
          <w:rFonts w:ascii="Arial" w:eastAsia="Times New Roman" w:hAnsi="Arial" w:cs="Arial"/>
          <w:b/>
          <w:sz w:val="18"/>
          <w:szCs w:val="18"/>
          <w:u w:val="single"/>
          <w:lang w:val="es-ES_tradnl" w:eastAsia="es-ES"/>
        </w:rPr>
      </w:pPr>
    </w:p>
    <w:p w14:paraId="5CB2EC26"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1"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571A592D" w14:textId="77777777" w:rsidR="00546C37" w:rsidRDefault="00546C3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5F1F2CB9" w14:textId="77777777" w:rsidR="005538C6" w:rsidRDefault="005538C6"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p>
    <w:p w14:paraId="09A9E1F6" w14:textId="77777777" w:rsidR="005538C6" w:rsidRDefault="005538C6"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p>
    <w:p w14:paraId="11EC9CDE" w14:textId="7F2C6F29"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VIGENCIA</w:t>
      </w:r>
      <w:r w:rsidR="00CF56B1">
        <w:rPr>
          <w:rFonts w:ascii="Arial" w:hAnsi="Arial" w:cs="Arial"/>
          <w:b/>
          <w:color w:val="0070C0"/>
          <w:sz w:val="22"/>
          <w:szCs w:val="22"/>
          <w:u w:val="single"/>
          <w:lang w:val="es-ES_tradnl" w:eastAsia="es-ES"/>
        </w:rPr>
        <w:t xml:space="preserve"> </w:t>
      </w:r>
      <w:r w:rsidR="00822C8D">
        <w:rPr>
          <w:rFonts w:ascii="Arial" w:hAnsi="Arial" w:cs="Arial"/>
          <w:b/>
          <w:color w:val="0070C0"/>
          <w:sz w:val="22"/>
          <w:szCs w:val="22"/>
          <w:u w:val="single"/>
          <w:lang w:val="es-ES_tradnl" w:eastAsia="es-ES"/>
        </w:rPr>
        <w:t xml:space="preserve">01 DE </w:t>
      </w:r>
      <w:r w:rsidR="00912389">
        <w:rPr>
          <w:rFonts w:ascii="Arial" w:hAnsi="Arial" w:cs="Arial"/>
          <w:b/>
          <w:color w:val="0070C0"/>
          <w:sz w:val="22"/>
          <w:szCs w:val="22"/>
          <w:u w:val="single"/>
          <w:lang w:val="es-ES_tradnl" w:eastAsia="es-ES"/>
        </w:rPr>
        <w:t>MAYO</w:t>
      </w:r>
      <w:r w:rsidR="00822C8D">
        <w:rPr>
          <w:rFonts w:ascii="Arial" w:hAnsi="Arial" w:cs="Arial"/>
          <w:b/>
          <w:color w:val="0070C0"/>
          <w:sz w:val="22"/>
          <w:szCs w:val="22"/>
          <w:u w:val="single"/>
          <w:lang w:val="es-ES_tradnl" w:eastAsia="es-ES"/>
        </w:rPr>
        <w:t xml:space="preserve"> AL 30 DE </w:t>
      </w:r>
      <w:r w:rsidR="00912389">
        <w:rPr>
          <w:rFonts w:ascii="Arial" w:hAnsi="Arial" w:cs="Arial"/>
          <w:b/>
          <w:color w:val="0070C0"/>
          <w:sz w:val="22"/>
          <w:szCs w:val="22"/>
          <w:u w:val="single"/>
          <w:lang w:val="es-ES_tradnl" w:eastAsia="es-ES"/>
        </w:rPr>
        <w:t>SEPTIEMBRE</w:t>
      </w:r>
      <w:r w:rsidR="00822C8D">
        <w:rPr>
          <w:rFonts w:ascii="Arial" w:hAnsi="Arial" w:cs="Arial"/>
          <w:b/>
          <w:color w:val="0070C0"/>
          <w:sz w:val="22"/>
          <w:szCs w:val="22"/>
          <w:u w:val="single"/>
          <w:lang w:val="es-ES_tradnl" w:eastAsia="es-ES"/>
        </w:rPr>
        <w:t xml:space="preserve"> </w:t>
      </w:r>
      <w:proofErr w:type="spellStart"/>
      <w:r w:rsidR="00822C8D">
        <w:rPr>
          <w:rFonts w:ascii="Arial" w:hAnsi="Arial" w:cs="Arial"/>
          <w:b/>
          <w:color w:val="0070C0"/>
          <w:sz w:val="22"/>
          <w:szCs w:val="22"/>
          <w:u w:val="single"/>
          <w:lang w:val="es-ES_tradnl" w:eastAsia="es-ES"/>
        </w:rPr>
        <w:t>DE</w:t>
      </w:r>
      <w:proofErr w:type="spellEnd"/>
      <w:r w:rsidR="00822C8D">
        <w:rPr>
          <w:rFonts w:ascii="Arial" w:hAnsi="Arial" w:cs="Arial"/>
          <w:b/>
          <w:color w:val="0070C0"/>
          <w:sz w:val="22"/>
          <w:szCs w:val="22"/>
          <w:u w:val="single"/>
          <w:lang w:val="es-ES_tradnl" w:eastAsia="es-ES"/>
        </w:rPr>
        <w:t xml:space="preserve"> 2027</w:t>
      </w:r>
    </w:p>
    <w:p w14:paraId="3D4ABB81"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770808F2"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243D2F91"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0A4C17E4"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3EAF22CD"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5A5687D2"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44A55B54"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Antes de 48 días de la salida del pasajero: SIN CARGO</w:t>
            </w:r>
          </w:p>
          <w:p w14:paraId="16AD8FC4"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47 y 34 días antes de la fecha de llega, aplica cargos del 50% del total de la reservación por pasajero.</w:t>
            </w:r>
          </w:p>
          <w:p w14:paraId="1B711B69"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33 y 10 días antes de la fecha de llega, aplica cargos del 80% del total de la reserva por pasajero</w:t>
            </w:r>
          </w:p>
          <w:p w14:paraId="5D355060"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Con menos de 9 días o NO SHOW 100% del total de la reservación</w:t>
            </w:r>
          </w:p>
          <w:p w14:paraId="61596CC8"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sidRPr="00956026">
              <w:rPr>
                <w:rFonts w:ascii="Arial" w:eastAsia="Arial" w:hAnsi="Arial" w:cs="Arial"/>
                <w:sz w:val="18"/>
                <w:szCs w:val="18"/>
                <w:lang w:val="es-MX"/>
              </w:rPr>
              <w:t>Servicios parciales no utilizados no son reembolsables.</w:t>
            </w:r>
          </w:p>
        </w:tc>
      </w:tr>
    </w:tbl>
    <w:p w14:paraId="5FD6ECC2"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5345C9F5" w14:textId="77777777" w:rsidR="00FC461D" w:rsidRDefault="00FC461D" w:rsidP="00FC461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3761A308" w14:textId="77777777" w:rsidR="00572348" w:rsidRPr="00C96F86" w:rsidRDefault="00572348" w:rsidP="00FC461D">
      <w:pPr>
        <w:pStyle w:val="Sinespaciado"/>
        <w:jc w:val="both"/>
        <w:rPr>
          <w:rFonts w:ascii="Arial" w:hAnsi="Arial" w:cs="Arial"/>
          <w:lang w:val="es-ES_tradnl"/>
        </w:rPr>
      </w:pPr>
    </w:p>
    <w:sectPr w:rsidR="00572348" w:rsidRPr="00C96F86" w:rsidSect="00B46D84">
      <w:headerReference w:type="default" r:id="rId12"/>
      <w:footerReference w:type="default" r:id="rId13"/>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E722D" w14:textId="77777777" w:rsidR="00657EB9" w:rsidRDefault="00657EB9">
      <w:pPr>
        <w:spacing w:after="0" w:line="240" w:lineRule="auto"/>
      </w:pPr>
      <w:r>
        <w:separator/>
      </w:r>
    </w:p>
  </w:endnote>
  <w:endnote w:type="continuationSeparator" w:id="0">
    <w:p w14:paraId="5E58BA01" w14:textId="77777777" w:rsidR="00657EB9" w:rsidRDefault="00657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E64D"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35E0D291"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0CFAE02B"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23EFE" w14:textId="77777777" w:rsidR="00657EB9" w:rsidRDefault="00657EB9">
      <w:pPr>
        <w:spacing w:after="0" w:line="240" w:lineRule="auto"/>
      </w:pPr>
      <w:r>
        <w:separator/>
      </w:r>
    </w:p>
  </w:footnote>
  <w:footnote w:type="continuationSeparator" w:id="0">
    <w:p w14:paraId="3EFE4711" w14:textId="77777777" w:rsidR="00657EB9" w:rsidRDefault="00657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F984"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744598A3" wp14:editId="2CFD9695">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105EC"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1786A53A" wp14:editId="237D6668">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8.65pt;height:8.65pt" o:bullet="t">
        <v:imagedata r:id="rId1" o:title="MC900065725[1]"/>
      </v:shape>
    </w:pict>
  </w:numPicBullet>
  <w:abstractNum w:abstractNumId="0" w15:restartNumberingAfterBreak="0">
    <w:nsid w:val="08BC3E94"/>
    <w:multiLevelType w:val="hybridMultilevel"/>
    <w:tmpl w:val="4D508364"/>
    <w:lvl w:ilvl="0" w:tplc="80689316">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DB2A38"/>
    <w:multiLevelType w:val="hybridMultilevel"/>
    <w:tmpl w:val="C1BC02F4"/>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23EE0B7E"/>
    <w:multiLevelType w:val="hybridMultilevel"/>
    <w:tmpl w:val="0AA6F16E"/>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2"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27148A5"/>
    <w:multiLevelType w:val="hybridMultilevel"/>
    <w:tmpl w:val="58AAFC2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51626EF"/>
    <w:multiLevelType w:val="hybridMultilevel"/>
    <w:tmpl w:val="99BE89F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C010024"/>
    <w:multiLevelType w:val="hybridMultilevel"/>
    <w:tmpl w:val="4C4EB680"/>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4"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8FC7F8D"/>
    <w:multiLevelType w:val="hybridMultilevel"/>
    <w:tmpl w:val="0F0696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22"/>
  </w:num>
  <w:num w:numId="4">
    <w:abstractNumId w:val="6"/>
  </w:num>
  <w:num w:numId="5">
    <w:abstractNumId w:val="16"/>
  </w:num>
  <w:num w:numId="6">
    <w:abstractNumId w:val="20"/>
  </w:num>
  <w:num w:numId="7">
    <w:abstractNumId w:val="2"/>
  </w:num>
  <w:num w:numId="8">
    <w:abstractNumId w:val="27"/>
  </w:num>
  <w:num w:numId="9">
    <w:abstractNumId w:val="14"/>
  </w:num>
  <w:num w:numId="10">
    <w:abstractNumId w:val="12"/>
  </w:num>
  <w:num w:numId="11">
    <w:abstractNumId w:val="1"/>
  </w:num>
  <w:num w:numId="12">
    <w:abstractNumId w:val="15"/>
  </w:num>
  <w:num w:numId="13">
    <w:abstractNumId w:val="26"/>
  </w:num>
  <w:num w:numId="14">
    <w:abstractNumId w:val="5"/>
  </w:num>
  <w:num w:numId="15">
    <w:abstractNumId w:val="26"/>
  </w:num>
  <w:num w:numId="16">
    <w:abstractNumId w:val="4"/>
  </w:num>
  <w:num w:numId="17">
    <w:abstractNumId w:val="22"/>
  </w:num>
  <w:num w:numId="18">
    <w:abstractNumId w:val="5"/>
  </w:num>
  <w:num w:numId="19">
    <w:abstractNumId w:val="24"/>
  </w:num>
  <w:num w:numId="20">
    <w:abstractNumId w:val="23"/>
  </w:num>
  <w:num w:numId="21">
    <w:abstractNumId w:val="11"/>
  </w:num>
  <w:num w:numId="22">
    <w:abstractNumId w:val="3"/>
  </w:num>
  <w:num w:numId="23">
    <w:abstractNumId w:val="9"/>
  </w:num>
  <w:num w:numId="24">
    <w:abstractNumId w:val="10"/>
  </w:num>
  <w:num w:numId="25">
    <w:abstractNumId w:val="28"/>
  </w:num>
  <w:num w:numId="26">
    <w:abstractNumId w:val="25"/>
  </w:num>
  <w:num w:numId="27">
    <w:abstractNumId w:val="8"/>
  </w:num>
  <w:num w:numId="28">
    <w:abstractNumId w:val="21"/>
  </w:num>
  <w:num w:numId="29">
    <w:abstractNumId w:val="0"/>
  </w:num>
  <w:num w:numId="30">
    <w:abstractNumId w:val="13"/>
  </w:num>
  <w:num w:numId="31">
    <w:abstractNumId w:val="7"/>
  </w:num>
  <w:num w:numId="32">
    <w:abstractNumId w:val="19"/>
  </w:num>
  <w:num w:numId="33">
    <w:abstractNumId w:val="17"/>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3DF6"/>
    <w:rsid w:val="000044C1"/>
    <w:rsid w:val="000148F5"/>
    <w:rsid w:val="00035E63"/>
    <w:rsid w:val="000372BD"/>
    <w:rsid w:val="00054A2B"/>
    <w:rsid w:val="000678B4"/>
    <w:rsid w:val="0007153C"/>
    <w:rsid w:val="000717DF"/>
    <w:rsid w:val="00074B73"/>
    <w:rsid w:val="00074E6A"/>
    <w:rsid w:val="000803C8"/>
    <w:rsid w:val="00086665"/>
    <w:rsid w:val="00087AE7"/>
    <w:rsid w:val="000938C2"/>
    <w:rsid w:val="000A0823"/>
    <w:rsid w:val="000B113F"/>
    <w:rsid w:val="000B4F16"/>
    <w:rsid w:val="000C0D8C"/>
    <w:rsid w:val="000D5AFE"/>
    <w:rsid w:val="000E33AE"/>
    <w:rsid w:val="000E42C4"/>
    <w:rsid w:val="000E4C91"/>
    <w:rsid w:val="000F0A7E"/>
    <w:rsid w:val="001014FC"/>
    <w:rsid w:val="0010487F"/>
    <w:rsid w:val="00113498"/>
    <w:rsid w:val="00114FB1"/>
    <w:rsid w:val="00135C53"/>
    <w:rsid w:val="001445AC"/>
    <w:rsid w:val="00154D2A"/>
    <w:rsid w:val="00161C8C"/>
    <w:rsid w:val="00162AAE"/>
    <w:rsid w:val="00166862"/>
    <w:rsid w:val="00167382"/>
    <w:rsid w:val="00182AFA"/>
    <w:rsid w:val="00186D2B"/>
    <w:rsid w:val="001958C6"/>
    <w:rsid w:val="001A026B"/>
    <w:rsid w:val="001A6EC1"/>
    <w:rsid w:val="001B19D9"/>
    <w:rsid w:val="001C4898"/>
    <w:rsid w:val="001E5E33"/>
    <w:rsid w:val="00204466"/>
    <w:rsid w:val="00211994"/>
    <w:rsid w:val="00216055"/>
    <w:rsid w:val="0021773E"/>
    <w:rsid w:val="002200F3"/>
    <w:rsid w:val="00222B61"/>
    <w:rsid w:val="00245D60"/>
    <w:rsid w:val="00246D7F"/>
    <w:rsid w:val="00251243"/>
    <w:rsid w:val="00252C22"/>
    <w:rsid w:val="00252FCB"/>
    <w:rsid w:val="00264B93"/>
    <w:rsid w:val="002727A5"/>
    <w:rsid w:val="00280617"/>
    <w:rsid w:val="00281149"/>
    <w:rsid w:val="002827BE"/>
    <w:rsid w:val="00282807"/>
    <w:rsid w:val="00297D94"/>
    <w:rsid w:val="002A0063"/>
    <w:rsid w:val="002A62F0"/>
    <w:rsid w:val="002B02F8"/>
    <w:rsid w:val="002B1CD2"/>
    <w:rsid w:val="002B7A07"/>
    <w:rsid w:val="002C0284"/>
    <w:rsid w:val="002C2511"/>
    <w:rsid w:val="002C365D"/>
    <w:rsid w:val="002C43DF"/>
    <w:rsid w:val="002D445E"/>
    <w:rsid w:val="002D75C9"/>
    <w:rsid w:val="002E3C8E"/>
    <w:rsid w:val="002F043C"/>
    <w:rsid w:val="002F2CA2"/>
    <w:rsid w:val="002F6097"/>
    <w:rsid w:val="003076C5"/>
    <w:rsid w:val="0031647C"/>
    <w:rsid w:val="00316495"/>
    <w:rsid w:val="0031671E"/>
    <w:rsid w:val="003279A1"/>
    <w:rsid w:val="00331610"/>
    <w:rsid w:val="00352E33"/>
    <w:rsid w:val="003564E2"/>
    <w:rsid w:val="0036130D"/>
    <w:rsid w:val="00367C81"/>
    <w:rsid w:val="00370D4A"/>
    <w:rsid w:val="0037782F"/>
    <w:rsid w:val="0037797D"/>
    <w:rsid w:val="003855F4"/>
    <w:rsid w:val="0039002E"/>
    <w:rsid w:val="003A3457"/>
    <w:rsid w:val="003B0ACD"/>
    <w:rsid w:val="003B0FEF"/>
    <w:rsid w:val="003B1A5C"/>
    <w:rsid w:val="003B58D7"/>
    <w:rsid w:val="003B59F4"/>
    <w:rsid w:val="003C16D5"/>
    <w:rsid w:val="003C7AEF"/>
    <w:rsid w:val="003D29C9"/>
    <w:rsid w:val="003E1B3D"/>
    <w:rsid w:val="003E3D4D"/>
    <w:rsid w:val="003E4828"/>
    <w:rsid w:val="003F6970"/>
    <w:rsid w:val="003F6FDA"/>
    <w:rsid w:val="0040321E"/>
    <w:rsid w:val="004054CE"/>
    <w:rsid w:val="0041451C"/>
    <w:rsid w:val="0043131D"/>
    <w:rsid w:val="004345CE"/>
    <w:rsid w:val="00437453"/>
    <w:rsid w:val="00440E8C"/>
    <w:rsid w:val="00452411"/>
    <w:rsid w:val="0046232D"/>
    <w:rsid w:val="00465569"/>
    <w:rsid w:val="00467664"/>
    <w:rsid w:val="00475546"/>
    <w:rsid w:val="004764CF"/>
    <w:rsid w:val="00493F32"/>
    <w:rsid w:val="0049670B"/>
    <w:rsid w:val="004A0BBA"/>
    <w:rsid w:val="004B041B"/>
    <w:rsid w:val="004B3D5A"/>
    <w:rsid w:val="004B7D24"/>
    <w:rsid w:val="004D69C8"/>
    <w:rsid w:val="004E48CC"/>
    <w:rsid w:val="004E661B"/>
    <w:rsid w:val="004E6B7B"/>
    <w:rsid w:val="004F1E50"/>
    <w:rsid w:val="004F224A"/>
    <w:rsid w:val="004F4BF5"/>
    <w:rsid w:val="00507001"/>
    <w:rsid w:val="005125CA"/>
    <w:rsid w:val="00512FF6"/>
    <w:rsid w:val="00523CAA"/>
    <w:rsid w:val="00543282"/>
    <w:rsid w:val="00546B1A"/>
    <w:rsid w:val="00546C37"/>
    <w:rsid w:val="005538C6"/>
    <w:rsid w:val="00553D69"/>
    <w:rsid w:val="0056018C"/>
    <w:rsid w:val="00562371"/>
    <w:rsid w:val="0057123C"/>
    <w:rsid w:val="00572348"/>
    <w:rsid w:val="005771E0"/>
    <w:rsid w:val="00583858"/>
    <w:rsid w:val="00585B29"/>
    <w:rsid w:val="005955DD"/>
    <w:rsid w:val="005957BE"/>
    <w:rsid w:val="00596055"/>
    <w:rsid w:val="00597021"/>
    <w:rsid w:val="005B4CA8"/>
    <w:rsid w:val="005D6135"/>
    <w:rsid w:val="005D6E5A"/>
    <w:rsid w:val="005E3855"/>
    <w:rsid w:val="005E676B"/>
    <w:rsid w:val="00600B6B"/>
    <w:rsid w:val="006160B0"/>
    <w:rsid w:val="00616D1E"/>
    <w:rsid w:val="006232AF"/>
    <w:rsid w:val="00632D85"/>
    <w:rsid w:val="00643181"/>
    <w:rsid w:val="00644025"/>
    <w:rsid w:val="00644F98"/>
    <w:rsid w:val="00645F95"/>
    <w:rsid w:val="006538BC"/>
    <w:rsid w:val="00657EB9"/>
    <w:rsid w:val="0067417B"/>
    <w:rsid w:val="00684C59"/>
    <w:rsid w:val="00693C1C"/>
    <w:rsid w:val="006A0592"/>
    <w:rsid w:val="006A3938"/>
    <w:rsid w:val="006B6F2C"/>
    <w:rsid w:val="006C1F41"/>
    <w:rsid w:val="006E1018"/>
    <w:rsid w:val="006E4820"/>
    <w:rsid w:val="006F3624"/>
    <w:rsid w:val="006F39B8"/>
    <w:rsid w:val="00723535"/>
    <w:rsid w:val="00723C9D"/>
    <w:rsid w:val="0074208E"/>
    <w:rsid w:val="00747882"/>
    <w:rsid w:val="0075707E"/>
    <w:rsid w:val="00761B86"/>
    <w:rsid w:val="0077299B"/>
    <w:rsid w:val="00785869"/>
    <w:rsid w:val="00785BC6"/>
    <w:rsid w:val="007951EE"/>
    <w:rsid w:val="007953F3"/>
    <w:rsid w:val="007A0136"/>
    <w:rsid w:val="007A1F22"/>
    <w:rsid w:val="007A238A"/>
    <w:rsid w:val="007A60B1"/>
    <w:rsid w:val="007B0F7F"/>
    <w:rsid w:val="007B150D"/>
    <w:rsid w:val="007B53F5"/>
    <w:rsid w:val="007C187A"/>
    <w:rsid w:val="007C34D2"/>
    <w:rsid w:val="007C4C0B"/>
    <w:rsid w:val="007D1597"/>
    <w:rsid w:val="007D5E9A"/>
    <w:rsid w:val="007E5B68"/>
    <w:rsid w:val="007F481F"/>
    <w:rsid w:val="007F4ECF"/>
    <w:rsid w:val="00800644"/>
    <w:rsid w:val="0081312B"/>
    <w:rsid w:val="0082069B"/>
    <w:rsid w:val="00822C8D"/>
    <w:rsid w:val="00824288"/>
    <w:rsid w:val="008265A7"/>
    <w:rsid w:val="00831D65"/>
    <w:rsid w:val="00837922"/>
    <w:rsid w:val="008465B4"/>
    <w:rsid w:val="008522FC"/>
    <w:rsid w:val="00860EF6"/>
    <w:rsid w:val="008648E7"/>
    <w:rsid w:val="00864A2F"/>
    <w:rsid w:val="008778F8"/>
    <w:rsid w:val="00882B7A"/>
    <w:rsid w:val="0089163A"/>
    <w:rsid w:val="008A0817"/>
    <w:rsid w:val="008B347F"/>
    <w:rsid w:val="008C2718"/>
    <w:rsid w:val="008C73A7"/>
    <w:rsid w:val="008D1FA0"/>
    <w:rsid w:val="008D37C5"/>
    <w:rsid w:val="008D5CF3"/>
    <w:rsid w:val="008D7D93"/>
    <w:rsid w:val="008F6F15"/>
    <w:rsid w:val="008F72F0"/>
    <w:rsid w:val="00904259"/>
    <w:rsid w:val="00907F98"/>
    <w:rsid w:val="00912389"/>
    <w:rsid w:val="009178E4"/>
    <w:rsid w:val="009242C4"/>
    <w:rsid w:val="0093229B"/>
    <w:rsid w:val="009409BE"/>
    <w:rsid w:val="0095083F"/>
    <w:rsid w:val="00955079"/>
    <w:rsid w:val="00956026"/>
    <w:rsid w:val="00961CD2"/>
    <w:rsid w:val="009654C4"/>
    <w:rsid w:val="0097341A"/>
    <w:rsid w:val="00986ADB"/>
    <w:rsid w:val="00991987"/>
    <w:rsid w:val="00992C4A"/>
    <w:rsid w:val="00996C61"/>
    <w:rsid w:val="00996F3F"/>
    <w:rsid w:val="00997913"/>
    <w:rsid w:val="009A5893"/>
    <w:rsid w:val="009A66CD"/>
    <w:rsid w:val="009A6882"/>
    <w:rsid w:val="009B0A36"/>
    <w:rsid w:val="009B5F51"/>
    <w:rsid w:val="009B7078"/>
    <w:rsid w:val="009C74C3"/>
    <w:rsid w:val="009D4BDB"/>
    <w:rsid w:val="009F4F52"/>
    <w:rsid w:val="009F5A33"/>
    <w:rsid w:val="009F79FE"/>
    <w:rsid w:val="00A2095B"/>
    <w:rsid w:val="00A2393D"/>
    <w:rsid w:val="00A31A3E"/>
    <w:rsid w:val="00A45C62"/>
    <w:rsid w:val="00A56B93"/>
    <w:rsid w:val="00A7048B"/>
    <w:rsid w:val="00A76D1B"/>
    <w:rsid w:val="00A968AE"/>
    <w:rsid w:val="00A96EE5"/>
    <w:rsid w:val="00AA5AAA"/>
    <w:rsid w:val="00AC43BC"/>
    <w:rsid w:val="00AC66A0"/>
    <w:rsid w:val="00AC7853"/>
    <w:rsid w:val="00AC7B88"/>
    <w:rsid w:val="00AD67D7"/>
    <w:rsid w:val="00AE306B"/>
    <w:rsid w:val="00AE3083"/>
    <w:rsid w:val="00AF5533"/>
    <w:rsid w:val="00B11BDF"/>
    <w:rsid w:val="00B11DEF"/>
    <w:rsid w:val="00B171D8"/>
    <w:rsid w:val="00B17D9C"/>
    <w:rsid w:val="00B25167"/>
    <w:rsid w:val="00B32F77"/>
    <w:rsid w:val="00B36F53"/>
    <w:rsid w:val="00B456E3"/>
    <w:rsid w:val="00B46D84"/>
    <w:rsid w:val="00B55748"/>
    <w:rsid w:val="00B66E40"/>
    <w:rsid w:val="00B677D6"/>
    <w:rsid w:val="00B72F85"/>
    <w:rsid w:val="00B755FE"/>
    <w:rsid w:val="00B774AF"/>
    <w:rsid w:val="00B905DC"/>
    <w:rsid w:val="00B977F8"/>
    <w:rsid w:val="00BA08E9"/>
    <w:rsid w:val="00BA2CE5"/>
    <w:rsid w:val="00BB0554"/>
    <w:rsid w:val="00BB472E"/>
    <w:rsid w:val="00BB7442"/>
    <w:rsid w:val="00BC31C9"/>
    <w:rsid w:val="00BC7B51"/>
    <w:rsid w:val="00BD393D"/>
    <w:rsid w:val="00BE5479"/>
    <w:rsid w:val="00C10068"/>
    <w:rsid w:val="00C10679"/>
    <w:rsid w:val="00C15686"/>
    <w:rsid w:val="00C24003"/>
    <w:rsid w:val="00C27560"/>
    <w:rsid w:val="00C352CC"/>
    <w:rsid w:val="00C43989"/>
    <w:rsid w:val="00C44284"/>
    <w:rsid w:val="00C46778"/>
    <w:rsid w:val="00C675DC"/>
    <w:rsid w:val="00C96213"/>
    <w:rsid w:val="00C96F86"/>
    <w:rsid w:val="00C970A6"/>
    <w:rsid w:val="00C97A49"/>
    <w:rsid w:val="00CA2748"/>
    <w:rsid w:val="00CB5B6A"/>
    <w:rsid w:val="00CC080D"/>
    <w:rsid w:val="00CC7588"/>
    <w:rsid w:val="00CD22D6"/>
    <w:rsid w:val="00CD246B"/>
    <w:rsid w:val="00CD2C67"/>
    <w:rsid w:val="00CF229D"/>
    <w:rsid w:val="00CF24BD"/>
    <w:rsid w:val="00CF2FC7"/>
    <w:rsid w:val="00CF56B1"/>
    <w:rsid w:val="00D014F7"/>
    <w:rsid w:val="00D04A82"/>
    <w:rsid w:val="00D23921"/>
    <w:rsid w:val="00D23DCE"/>
    <w:rsid w:val="00D300C6"/>
    <w:rsid w:val="00D363A1"/>
    <w:rsid w:val="00D37049"/>
    <w:rsid w:val="00D4076A"/>
    <w:rsid w:val="00D52722"/>
    <w:rsid w:val="00D573C7"/>
    <w:rsid w:val="00D60415"/>
    <w:rsid w:val="00D6044C"/>
    <w:rsid w:val="00D61AEA"/>
    <w:rsid w:val="00D665AB"/>
    <w:rsid w:val="00D73CDD"/>
    <w:rsid w:val="00D758E4"/>
    <w:rsid w:val="00D90CD9"/>
    <w:rsid w:val="00D959B1"/>
    <w:rsid w:val="00DB38F3"/>
    <w:rsid w:val="00DC15AA"/>
    <w:rsid w:val="00DC5772"/>
    <w:rsid w:val="00DD2853"/>
    <w:rsid w:val="00DE3E14"/>
    <w:rsid w:val="00DF30E5"/>
    <w:rsid w:val="00E0463F"/>
    <w:rsid w:val="00E04EE3"/>
    <w:rsid w:val="00E23933"/>
    <w:rsid w:val="00E308E7"/>
    <w:rsid w:val="00E45F9C"/>
    <w:rsid w:val="00E46360"/>
    <w:rsid w:val="00E52867"/>
    <w:rsid w:val="00E52980"/>
    <w:rsid w:val="00E662D1"/>
    <w:rsid w:val="00E663AB"/>
    <w:rsid w:val="00E71857"/>
    <w:rsid w:val="00E95074"/>
    <w:rsid w:val="00EA6B3F"/>
    <w:rsid w:val="00EB2220"/>
    <w:rsid w:val="00EB2ED8"/>
    <w:rsid w:val="00EB4451"/>
    <w:rsid w:val="00EB59B4"/>
    <w:rsid w:val="00EC30D7"/>
    <w:rsid w:val="00ED4080"/>
    <w:rsid w:val="00ED6C22"/>
    <w:rsid w:val="00EF3D24"/>
    <w:rsid w:val="00EF5F58"/>
    <w:rsid w:val="00F16E8C"/>
    <w:rsid w:val="00F23D1C"/>
    <w:rsid w:val="00F26E2E"/>
    <w:rsid w:val="00F30B88"/>
    <w:rsid w:val="00F42393"/>
    <w:rsid w:val="00F47B96"/>
    <w:rsid w:val="00F513C4"/>
    <w:rsid w:val="00F5207B"/>
    <w:rsid w:val="00F64D7E"/>
    <w:rsid w:val="00F8502A"/>
    <w:rsid w:val="00F85DB9"/>
    <w:rsid w:val="00F90BEF"/>
    <w:rsid w:val="00F96C77"/>
    <w:rsid w:val="00FA286A"/>
    <w:rsid w:val="00FB48DC"/>
    <w:rsid w:val="00FB5692"/>
    <w:rsid w:val="00FB74AF"/>
    <w:rsid w:val="00FC1DEE"/>
    <w:rsid w:val="00FC3676"/>
    <w:rsid w:val="00FC461D"/>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C2532"/>
  <w15:docId w15:val="{891D5DD9-319D-4426-8EC2-329B533E2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191847603">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27206442">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289505367">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tonoc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D7875-DABA-484D-B442-21070FAF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1998</Words>
  <Characters>10992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7</cp:revision>
  <cp:lastPrinted>2022-03-30T17:38:00Z</cp:lastPrinted>
  <dcterms:created xsi:type="dcterms:W3CDTF">2025-03-24T18:21:00Z</dcterms:created>
  <dcterms:modified xsi:type="dcterms:W3CDTF">2026-09-09T22:47:00Z</dcterms:modified>
</cp:coreProperties>
</file>