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1CDA0" w14:textId="0324540B" w:rsidR="000148F5" w:rsidRDefault="000148F5" w:rsidP="00B46D84">
      <w:pPr>
        <w:spacing w:after="0" w:line="240" w:lineRule="auto"/>
        <w:jc w:val="right"/>
        <w:rPr>
          <w:rFonts w:ascii="Arial" w:eastAsia="Times New Roman" w:hAnsi="Arial" w:cs="Arial"/>
          <w:b/>
          <w:color w:val="0070C0"/>
          <w:sz w:val="16"/>
          <w:szCs w:val="20"/>
          <w:lang w:eastAsia="es-ES"/>
        </w:rPr>
      </w:pPr>
    </w:p>
    <w:p w14:paraId="1CD9CFB0" w14:textId="5800834E" w:rsidR="00A739F5" w:rsidRDefault="00966F0D"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JOYAS </w:t>
      </w:r>
      <w:r w:rsidR="00470364">
        <w:rPr>
          <w:rFonts w:ascii="Arial" w:eastAsia="Times New Roman" w:hAnsi="Arial" w:cs="Arial"/>
          <w:b/>
          <w:color w:val="0070C0"/>
          <w:sz w:val="40"/>
          <w:szCs w:val="30"/>
          <w:lang w:eastAsia="es-ES"/>
        </w:rPr>
        <w:t xml:space="preserve">DE </w:t>
      </w:r>
      <w:r>
        <w:rPr>
          <w:rFonts w:ascii="Arial" w:eastAsia="Times New Roman" w:hAnsi="Arial" w:cs="Arial"/>
          <w:b/>
          <w:color w:val="0070C0"/>
          <w:sz w:val="40"/>
          <w:szCs w:val="30"/>
          <w:lang w:eastAsia="es-ES"/>
        </w:rPr>
        <w:t>EGIPTO Y JORDANIA</w:t>
      </w:r>
      <w:r w:rsidR="00A739F5">
        <w:rPr>
          <w:rFonts w:ascii="Arial" w:eastAsia="Times New Roman" w:hAnsi="Arial" w:cs="Arial"/>
          <w:b/>
          <w:color w:val="0070C0"/>
          <w:sz w:val="40"/>
          <w:szCs w:val="30"/>
          <w:lang w:eastAsia="es-ES"/>
        </w:rPr>
        <w:t xml:space="preserve">, </w:t>
      </w:r>
    </w:p>
    <w:p w14:paraId="74DA4E89" w14:textId="4E160754" w:rsidR="0046232D" w:rsidRPr="00B46D84" w:rsidRDefault="00966F0D"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 </w:t>
      </w:r>
      <w:r w:rsidR="00A406E4">
        <w:rPr>
          <w:rFonts w:ascii="Arial" w:eastAsia="Times New Roman" w:hAnsi="Arial" w:cs="Arial"/>
          <w:b/>
          <w:color w:val="0070C0"/>
          <w:sz w:val="40"/>
          <w:szCs w:val="30"/>
          <w:lang w:eastAsia="es-ES"/>
        </w:rPr>
        <w:t>1</w:t>
      </w:r>
      <w:r w:rsidR="0042559C">
        <w:rPr>
          <w:rFonts w:ascii="Arial" w:eastAsia="Times New Roman" w:hAnsi="Arial" w:cs="Arial"/>
          <w:b/>
          <w:color w:val="0070C0"/>
          <w:sz w:val="40"/>
          <w:szCs w:val="30"/>
          <w:lang w:eastAsia="es-ES"/>
        </w:rPr>
        <w:t>1</w:t>
      </w:r>
      <w:r w:rsidR="00003DF6">
        <w:rPr>
          <w:rFonts w:ascii="Arial" w:eastAsia="Times New Roman" w:hAnsi="Arial" w:cs="Arial"/>
          <w:b/>
          <w:color w:val="0070C0"/>
          <w:sz w:val="40"/>
          <w:szCs w:val="30"/>
          <w:lang w:eastAsia="es-ES"/>
        </w:rPr>
        <w:t xml:space="preserve"> DÍAS</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66A6E6EC" w14:textId="77777777" w:rsidTr="004E6B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hemeFill="background1" w:themeFillShade="F2"/>
          </w:tcPr>
          <w:p w14:paraId="7603CEAF" w14:textId="2B60A57A" w:rsidR="008C73A7" w:rsidRPr="003F6B67" w:rsidRDefault="0046232D" w:rsidP="003F6B67">
            <w:pPr>
              <w:ind w:left="1410" w:hanging="1410"/>
              <w:jc w:val="both"/>
              <w:rPr>
                <w:rFonts w:ascii="Arial" w:eastAsia="Times New Roman" w:hAnsi="Arial" w:cs="Arial"/>
                <w:b w:val="0"/>
                <w:bCs w:val="0"/>
                <w:color w:val="000000"/>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proofErr w:type="spellStart"/>
            <w:r w:rsidR="00EF52BA">
              <w:rPr>
                <w:rFonts w:ascii="Arial" w:eastAsia="Times New Roman" w:hAnsi="Arial" w:cs="Arial"/>
                <w:color w:val="000000"/>
                <w:sz w:val="18"/>
                <w:szCs w:val="18"/>
                <w:lang w:eastAsia="es-ES"/>
              </w:rPr>
              <w:t>Aswan</w:t>
            </w:r>
            <w:proofErr w:type="spellEnd"/>
            <w:r w:rsidR="00EF52BA">
              <w:rPr>
                <w:rFonts w:ascii="Arial" w:eastAsia="Times New Roman" w:hAnsi="Arial" w:cs="Arial"/>
                <w:color w:val="000000"/>
                <w:sz w:val="18"/>
                <w:szCs w:val="18"/>
                <w:lang w:eastAsia="es-ES"/>
              </w:rPr>
              <w:t xml:space="preserve"> – Amman – Madaba – Monte Nebo – </w:t>
            </w:r>
            <w:proofErr w:type="spellStart"/>
            <w:r w:rsidR="00EF52BA">
              <w:rPr>
                <w:rFonts w:ascii="Arial" w:eastAsia="Times New Roman" w:hAnsi="Arial" w:cs="Arial"/>
                <w:color w:val="000000"/>
                <w:sz w:val="18"/>
                <w:szCs w:val="18"/>
                <w:lang w:eastAsia="es-ES"/>
              </w:rPr>
              <w:t>Soubak</w:t>
            </w:r>
            <w:proofErr w:type="spellEnd"/>
            <w:r w:rsidR="00EF52BA">
              <w:rPr>
                <w:rFonts w:ascii="Arial" w:eastAsia="Times New Roman" w:hAnsi="Arial" w:cs="Arial"/>
                <w:color w:val="000000"/>
                <w:sz w:val="18"/>
                <w:szCs w:val="18"/>
                <w:lang w:eastAsia="es-ES"/>
              </w:rPr>
              <w:t xml:space="preserve"> – Petra – Pequeña Petra – Wadi Ru</w:t>
            </w:r>
            <w:r w:rsidR="00EF52BA">
              <w:rPr>
                <w:rFonts w:ascii="Arial" w:eastAsia="Times New Roman" w:hAnsi="Arial" w:cs="Arial"/>
                <w:color w:val="000000"/>
                <w:sz w:val="18"/>
                <w:szCs w:val="18"/>
                <w:lang w:eastAsia="es-ES"/>
              </w:rPr>
              <w:t xml:space="preserve">m – </w:t>
            </w:r>
            <w:r w:rsidR="00616D1E">
              <w:rPr>
                <w:rFonts w:ascii="Arial" w:eastAsia="Times New Roman" w:hAnsi="Arial" w:cs="Arial"/>
                <w:color w:val="000000"/>
                <w:sz w:val="18"/>
                <w:szCs w:val="18"/>
                <w:lang w:eastAsia="es-ES"/>
              </w:rPr>
              <w:t>El</w:t>
            </w:r>
            <w:r w:rsidR="00EF52BA">
              <w:rPr>
                <w:rFonts w:ascii="Arial" w:eastAsia="Times New Roman" w:hAnsi="Arial" w:cs="Arial"/>
                <w:color w:val="000000"/>
                <w:sz w:val="18"/>
                <w:szCs w:val="18"/>
                <w:lang w:eastAsia="es-ES"/>
              </w:rPr>
              <w:t xml:space="preserve"> </w:t>
            </w:r>
            <w:r w:rsidR="00616D1E">
              <w:rPr>
                <w:rFonts w:ascii="Arial" w:eastAsia="Times New Roman" w:hAnsi="Arial" w:cs="Arial"/>
                <w:color w:val="000000"/>
                <w:sz w:val="18"/>
                <w:szCs w:val="18"/>
                <w:lang w:eastAsia="es-ES"/>
              </w:rPr>
              <w:t xml:space="preserve">Cairo – Luxor – </w:t>
            </w:r>
            <w:proofErr w:type="spellStart"/>
            <w:r w:rsidR="00616D1E">
              <w:rPr>
                <w:rFonts w:ascii="Arial" w:eastAsia="Times New Roman" w:hAnsi="Arial" w:cs="Arial"/>
                <w:color w:val="000000"/>
                <w:sz w:val="18"/>
                <w:szCs w:val="18"/>
                <w:lang w:eastAsia="es-ES"/>
              </w:rPr>
              <w:t>Esna</w:t>
            </w:r>
            <w:proofErr w:type="spellEnd"/>
            <w:r w:rsidR="00616D1E">
              <w:rPr>
                <w:rFonts w:ascii="Arial" w:eastAsia="Times New Roman" w:hAnsi="Arial" w:cs="Arial"/>
                <w:color w:val="000000"/>
                <w:sz w:val="18"/>
                <w:szCs w:val="18"/>
                <w:lang w:eastAsia="es-ES"/>
              </w:rPr>
              <w:t xml:space="preserve"> – </w:t>
            </w:r>
            <w:proofErr w:type="spellStart"/>
            <w:r w:rsidR="00616D1E">
              <w:rPr>
                <w:rFonts w:ascii="Arial" w:eastAsia="Times New Roman" w:hAnsi="Arial" w:cs="Arial"/>
                <w:color w:val="000000"/>
                <w:sz w:val="18"/>
                <w:szCs w:val="18"/>
                <w:lang w:eastAsia="es-ES"/>
              </w:rPr>
              <w:t>Edfu</w:t>
            </w:r>
            <w:proofErr w:type="spellEnd"/>
            <w:r w:rsidR="00616D1E">
              <w:rPr>
                <w:rFonts w:ascii="Arial" w:eastAsia="Times New Roman" w:hAnsi="Arial" w:cs="Arial"/>
                <w:color w:val="000000"/>
                <w:sz w:val="18"/>
                <w:szCs w:val="18"/>
                <w:lang w:eastAsia="es-ES"/>
              </w:rPr>
              <w:t xml:space="preserve"> – </w:t>
            </w:r>
            <w:proofErr w:type="spellStart"/>
            <w:r w:rsidR="00616D1E">
              <w:rPr>
                <w:rFonts w:ascii="Arial" w:eastAsia="Times New Roman" w:hAnsi="Arial" w:cs="Arial"/>
                <w:color w:val="000000"/>
                <w:sz w:val="18"/>
                <w:szCs w:val="18"/>
                <w:lang w:eastAsia="es-ES"/>
              </w:rPr>
              <w:t>Kom</w:t>
            </w:r>
            <w:proofErr w:type="spellEnd"/>
            <w:r w:rsidR="00616D1E">
              <w:rPr>
                <w:rFonts w:ascii="Arial" w:eastAsia="Times New Roman" w:hAnsi="Arial" w:cs="Arial"/>
                <w:color w:val="000000"/>
                <w:sz w:val="18"/>
                <w:szCs w:val="18"/>
                <w:lang w:eastAsia="es-ES"/>
              </w:rPr>
              <w:t xml:space="preserve"> </w:t>
            </w:r>
            <w:proofErr w:type="spellStart"/>
            <w:r w:rsidR="00616D1E">
              <w:rPr>
                <w:rFonts w:ascii="Arial" w:eastAsia="Times New Roman" w:hAnsi="Arial" w:cs="Arial"/>
                <w:color w:val="000000"/>
                <w:sz w:val="18"/>
                <w:szCs w:val="18"/>
                <w:lang w:eastAsia="es-ES"/>
              </w:rPr>
              <w:t>Ombo</w:t>
            </w:r>
            <w:proofErr w:type="spellEnd"/>
            <w:r w:rsidR="00616D1E">
              <w:rPr>
                <w:rFonts w:ascii="Arial" w:eastAsia="Times New Roman" w:hAnsi="Arial" w:cs="Arial"/>
                <w:color w:val="000000"/>
                <w:sz w:val="18"/>
                <w:szCs w:val="18"/>
                <w:lang w:eastAsia="es-ES"/>
              </w:rPr>
              <w:t xml:space="preserve"> </w:t>
            </w:r>
            <w:r w:rsidR="00E52867">
              <w:rPr>
                <w:rFonts w:ascii="Arial" w:eastAsia="Times New Roman" w:hAnsi="Arial" w:cs="Arial"/>
                <w:color w:val="000000"/>
                <w:sz w:val="18"/>
                <w:szCs w:val="18"/>
                <w:lang w:eastAsia="es-ES"/>
              </w:rPr>
              <w:t xml:space="preserve"> </w:t>
            </w:r>
          </w:p>
          <w:p w14:paraId="0B1D0597" w14:textId="3E2B0CF4" w:rsidR="00D4076A"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0042559C">
              <w:rPr>
                <w:rFonts w:ascii="Arial" w:eastAsia="Times New Roman" w:hAnsi="Arial" w:cs="Arial"/>
                <w:color w:val="7030A0"/>
                <w:sz w:val="18"/>
                <w:szCs w:val="18"/>
                <w:lang w:val="es-ES_tradnl" w:eastAsia="es-ES"/>
              </w:rPr>
              <w:t>Do</w:t>
            </w:r>
            <w:r w:rsidR="00A739F5">
              <w:rPr>
                <w:rFonts w:ascii="Arial" w:eastAsia="Times New Roman" w:hAnsi="Arial" w:cs="Arial"/>
                <w:color w:val="7030A0"/>
                <w:sz w:val="18"/>
                <w:szCs w:val="18"/>
                <w:lang w:val="es-ES_tradnl" w:eastAsia="es-ES"/>
              </w:rPr>
              <w:t>mingo y jueves</w:t>
            </w:r>
            <w:r w:rsidR="00FF36AF">
              <w:rPr>
                <w:rFonts w:ascii="Arial" w:eastAsia="Times New Roman" w:hAnsi="Arial" w:cs="Arial"/>
                <w:color w:val="7030A0"/>
                <w:sz w:val="18"/>
                <w:szCs w:val="18"/>
                <w:lang w:val="es-ES_tradnl" w:eastAsia="es-ES"/>
              </w:rPr>
              <w:t xml:space="preserve"> del </w:t>
            </w:r>
            <w:r w:rsidR="0042559C">
              <w:rPr>
                <w:rFonts w:ascii="Arial" w:eastAsia="Times New Roman" w:hAnsi="Arial" w:cs="Arial"/>
                <w:color w:val="7030A0"/>
                <w:sz w:val="18"/>
                <w:szCs w:val="18"/>
                <w:lang w:val="es-ES_tradnl" w:eastAsia="es-ES"/>
              </w:rPr>
              <w:t>01 de octubre</w:t>
            </w:r>
            <w:r w:rsidR="00FF36AF">
              <w:rPr>
                <w:rFonts w:ascii="Arial" w:eastAsia="Times New Roman" w:hAnsi="Arial" w:cs="Arial"/>
                <w:color w:val="7030A0"/>
                <w:sz w:val="18"/>
                <w:szCs w:val="18"/>
                <w:lang w:val="es-ES_tradnl" w:eastAsia="es-ES"/>
              </w:rPr>
              <w:t xml:space="preserve"> </w:t>
            </w:r>
            <w:r w:rsidR="0042559C">
              <w:rPr>
                <w:rFonts w:ascii="Arial" w:eastAsia="Times New Roman" w:hAnsi="Arial" w:cs="Arial"/>
                <w:color w:val="7030A0"/>
                <w:sz w:val="18"/>
                <w:szCs w:val="18"/>
                <w:lang w:val="es-ES_tradnl" w:eastAsia="es-ES"/>
              </w:rPr>
              <w:t>de 2026 al</w:t>
            </w:r>
            <w:r w:rsidR="00FF36AF">
              <w:rPr>
                <w:rFonts w:ascii="Arial" w:eastAsia="Times New Roman" w:hAnsi="Arial" w:cs="Arial"/>
                <w:color w:val="7030A0"/>
                <w:sz w:val="18"/>
                <w:szCs w:val="18"/>
                <w:lang w:val="es-ES_tradnl" w:eastAsia="es-ES"/>
              </w:rPr>
              <w:t xml:space="preserve"> 30 de </w:t>
            </w:r>
            <w:r w:rsidR="0042559C">
              <w:rPr>
                <w:rFonts w:ascii="Arial" w:eastAsia="Times New Roman" w:hAnsi="Arial" w:cs="Arial"/>
                <w:color w:val="7030A0"/>
                <w:sz w:val="18"/>
                <w:szCs w:val="18"/>
                <w:lang w:val="es-ES_tradnl" w:eastAsia="es-ES"/>
              </w:rPr>
              <w:t>abril</w:t>
            </w:r>
            <w:r w:rsidR="00FF36AF">
              <w:rPr>
                <w:rFonts w:ascii="Arial" w:eastAsia="Times New Roman" w:hAnsi="Arial" w:cs="Arial"/>
                <w:color w:val="7030A0"/>
                <w:sz w:val="18"/>
                <w:szCs w:val="18"/>
                <w:lang w:val="es-ES_tradnl" w:eastAsia="es-ES"/>
              </w:rPr>
              <w:t xml:space="preserve"> d</w:t>
            </w:r>
            <w:proofErr w:type="spellStart"/>
            <w:r w:rsidR="00FF36AF">
              <w:rPr>
                <w:rFonts w:ascii="Arial" w:eastAsia="Times New Roman" w:hAnsi="Arial" w:cs="Arial"/>
                <w:color w:val="7030A0"/>
                <w:sz w:val="18"/>
                <w:szCs w:val="18"/>
                <w:lang w:val="es-ES_tradnl" w:eastAsia="es-ES"/>
              </w:rPr>
              <w:t>e</w:t>
            </w:r>
            <w:proofErr w:type="spellEnd"/>
            <w:r w:rsidR="00FF36AF">
              <w:rPr>
                <w:rFonts w:ascii="Arial" w:eastAsia="Times New Roman" w:hAnsi="Arial" w:cs="Arial"/>
                <w:color w:val="7030A0"/>
                <w:sz w:val="18"/>
                <w:szCs w:val="18"/>
                <w:lang w:val="es-ES_tradnl" w:eastAsia="es-ES"/>
              </w:rPr>
              <w:t xml:space="preserve"> 202</w:t>
            </w:r>
            <w:r w:rsidR="0042559C">
              <w:rPr>
                <w:rFonts w:ascii="Arial" w:eastAsia="Times New Roman" w:hAnsi="Arial" w:cs="Arial"/>
                <w:color w:val="7030A0"/>
                <w:sz w:val="18"/>
                <w:szCs w:val="18"/>
                <w:lang w:val="es-ES_tradnl" w:eastAsia="es-ES"/>
              </w:rPr>
              <w:t>7</w:t>
            </w:r>
            <w:r w:rsidR="00FF36AF">
              <w:rPr>
                <w:rFonts w:ascii="Arial" w:eastAsia="Times New Roman" w:hAnsi="Arial" w:cs="Arial"/>
                <w:color w:val="7030A0"/>
                <w:sz w:val="18"/>
                <w:szCs w:val="18"/>
                <w:lang w:val="es-ES_tradnl" w:eastAsia="es-ES"/>
              </w:rPr>
              <w:t xml:space="preserve"> </w:t>
            </w:r>
          </w:p>
          <w:p w14:paraId="736C28A0" w14:textId="1F7B6CF9"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Pasajero Viajando </w:t>
            </w:r>
            <w:r w:rsidR="00231494">
              <w:rPr>
                <w:rFonts w:ascii="Arial" w:eastAsia="Times New Roman" w:hAnsi="Arial" w:cs="Arial"/>
                <w:color w:val="C00000"/>
                <w:sz w:val="18"/>
                <w:szCs w:val="18"/>
                <w:lang w:val="es-ES_tradnl" w:eastAsia="es-ES"/>
              </w:rPr>
              <w:t>en sencillo</w:t>
            </w:r>
            <w:r w:rsidRPr="00616D1E">
              <w:rPr>
                <w:rFonts w:ascii="Arial" w:eastAsia="Times New Roman" w:hAnsi="Arial" w:cs="Arial"/>
                <w:color w:val="C00000"/>
                <w:sz w:val="18"/>
                <w:szCs w:val="18"/>
                <w:lang w:val="es-ES_tradnl" w:eastAsia="es-ES"/>
              </w:rPr>
              <w:t>, consultar suplementos</w:t>
            </w:r>
            <w:r w:rsidRPr="00475546">
              <w:rPr>
                <w:rFonts w:ascii="Arial" w:eastAsia="Times New Roman" w:hAnsi="Arial" w:cs="Arial"/>
                <w:color w:val="000000"/>
                <w:sz w:val="18"/>
                <w:szCs w:val="18"/>
                <w:lang w:val="es-ES_tradnl" w:eastAsia="es-ES"/>
              </w:rPr>
              <w:t>.</w:t>
            </w:r>
          </w:p>
          <w:p w14:paraId="175F79DD" w14:textId="6F63B15D"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E92FE4">
              <w:rPr>
                <w:rFonts w:ascii="Arial" w:eastAsia="Times New Roman" w:hAnsi="Arial" w:cs="Arial"/>
                <w:color w:val="000000"/>
                <w:sz w:val="18"/>
                <w:szCs w:val="18"/>
                <w:lang w:val="es-ES_tradnl" w:eastAsia="es-ES"/>
              </w:rPr>
              <w:t>1</w:t>
            </w:r>
            <w:r w:rsidR="0042559C">
              <w:rPr>
                <w:rFonts w:ascii="Arial" w:eastAsia="Times New Roman" w:hAnsi="Arial" w:cs="Arial"/>
                <w:color w:val="000000"/>
                <w:sz w:val="18"/>
                <w:szCs w:val="18"/>
                <w:lang w:val="es-ES_tradnl" w:eastAsia="es-ES"/>
              </w:rPr>
              <w:t>1</w:t>
            </w:r>
            <w:r w:rsidRPr="00C96F86">
              <w:rPr>
                <w:rFonts w:ascii="Arial" w:eastAsia="Times New Roman" w:hAnsi="Arial" w:cs="Arial"/>
                <w:color w:val="000000"/>
                <w:sz w:val="18"/>
                <w:szCs w:val="18"/>
                <w:lang w:val="es-ES_tradnl" w:eastAsia="es-ES"/>
              </w:rPr>
              <w:t xml:space="preserve"> días / </w:t>
            </w:r>
            <w:r w:rsidR="00E92FE4">
              <w:rPr>
                <w:rFonts w:ascii="Arial" w:eastAsia="Times New Roman" w:hAnsi="Arial" w:cs="Arial"/>
                <w:color w:val="000000"/>
                <w:sz w:val="18"/>
                <w:szCs w:val="18"/>
                <w:lang w:val="es-ES_tradnl" w:eastAsia="es-ES"/>
              </w:rPr>
              <w:t>1</w:t>
            </w:r>
            <w:r w:rsidR="0042559C">
              <w:rPr>
                <w:rFonts w:ascii="Arial" w:eastAsia="Times New Roman" w:hAnsi="Arial" w:cs="Arial"/>
                <w:color w:val="000000"/>
                <w:sz w:val="18"/>
                <w:szCs w:val="18"/>
                <w:lang w:val="es-ES_tradnl" w:eastAsia="es-ES"/>
              </w:rPr>
              <w:t>0</w:t>
            </w:r>
            <w:r w:rsidRPr="00C96F86">
              <w:rPr>
                <w:rFonts w:ascii="Arial" w:eastAsia="Times New Roman" w:hAnsi="Arial" w:cs="Arial"/>
                <w:color w:val="000000"/>
                <w:sz w:val="18"/>
                <w:szCs w:val="18"/>
                <w:lang w:val="es-ES_tradnl" w:eastAsia="es-ES"/>
              </w:rPr>
              <w:t xml:space="preserve"> noches</w:t>
            </w:r>
          </w:p>
          <w:p w14:paraId="44D2D0F4" w14:textId="0ECDA5AA" w:rsidR="0046232D" w:rsidRPr="00C96F86" w:rsidRDefault="0046232D" w:rsidP="00E5286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E92FE4">
              <w:rPr>
                <w:rFonts w:ascii="Arial" w:eastAsia="Times New Roman" w:hAnsi="Arial" w:cs="Arial"/>
                <w:sz w:val="18"/>
                <w:szCs w:val="18"/>
                <w:lang w:val="es-ES_tradnl" w:eastAsia="es-ES"/>
              </w:rPr>
              <w:t>1</w:t>
            </w:r>
            <w:r w:rsidR="0042559C">
              <w:rPr>
                <w:rFonts w:ascii="Arial" w:eastAsia="Times New Roman" w:hAnsi="Arial" w:cs="Arial"/>
                <w:sz w:val="18"/>
                <w:szCs w:val="18"/>
                <w:lang w:val="es-ES_tradnl" w:eastAsia="es-ES"/>
              </w:rPr>
              <w:t>0</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2BF5D41C" w14:textId="6410F4D9" w:rsidR="0046232D" w:rsidRDefault="0046232D" w:rsidP="0046232D">
      <w:pPr>
        <w:spacing w:after="0" w:line="240" w:lineRule="auto"/>
        <w:jc w:val="both"/>
        <w:rPr>
          <w:rFonts w:ascii="Arial" w:eastAsia="Times New Roman" w:hAnsi="Arial" w:cs="Arial"/>
          <w:color w:val="000000"/>
          <w:sz w:val="6"/>
          <w:szCs w:val="30"/>
          <w:lang w:eastAsia="es-ES"/>
        </w:rPr>
      </w:pPr>
    </w:p>
    <w:p w14:paraId="798E219E" w14:textId="77777777" w:rsidR="00A739F5" w:rsidRDefault="00A739F5" w:rsidP="0046232D">
      <w:pPr>
        <w:spacing w:after="0" w:line="240" w:lineRule="auto"/>
        <w:jc w:val="both"/>
        <w:rPr>
          <w:rFonts w:ascii="Arial" w:eastAsia="Times New Roman" w:hAnsi="Arial" w:cs="Arial"/>
          <w:color w:val="000000"/>
          <w:sz w:val="6"/>
          <w:szCs w:val="30"/>
          <w:lang w:eastAsia="es-ES"/>
        </w:rPr>
      </w:pPr>
    </w:p>
    <w:p w14:paraId="10D710FD" w14:textId="77777777" w:rsidR="007C4C0B" w:rsidRPr="00DF30E5" w:rsidRDefault="007C4C0B" w:rsidP="0046232D">
      <w:pPr>
        <w:spacing w:after="0" w:line="240" w:lineRule="auto"/>
        <w:jc w:val="both"/>
        <w:rPr>
          <w:rFonts w:ascii="Arial" w:eastAsia="Times New Roman" w:hAnsi="Arial" w:cs="Arial"/>
          <w:color w:val="000000"/>
          <w:sz w:val="6"/>
          <w:szCs w:val="30"/>
          <w:lang w:eastAsia="es-ES"/>
        </w:rPr>
      </w:pPr>
    </w:p>
    <w:p w14:paraId="25B37315" w14:textId="77777777" w:rsidR="0046232D" w:rsidRDefault="0046232D" w:rsidP="0046232D">
      <w:pPr>
        <w:spacing w:after="0" w:line="240" w:lineRule="auto"/>
        <w:jc w:val="center"/>
        <w:rPr>
          <w:rFonts w:ascii="Arial" w:eastAsia="Times New Roman" w:hAnsi="Arial" w:cs="Arial"/>
          <w:b/>
          <w:color w:val="0070C0"/>
          <w:sz w:val="18"/>
          <w:szCs w:val="18"/>
          <w:u w:val="single"/>
          <w:lang w:eastAsia="es-ES"/>
        </w:rPr>
      </w:pPr>
      <w:r w:rsidRPr="00B46D84">
        <w:rPr>
          <w:rFonts w:ascii="Arial" w:eastAsia="Times New Roman" w:hAnsi="Arial" w:cs="Arial"/>
          <w:b/>
          <w:color w:val="0070C0"/>
          <w:sz w:val="18"/>
          <w:szCs w:val="18"/>
          <w:u w:val="single"/>
          <w:lang w:eastAsia="es-ES"/>
        </w:rPr>
        <w:t>ITINERARIO DE VIAJE:</w:t>
      </w:r>
    </w:p>
    <w:p w14:paraId="7052B6CE" w14:textId="7927E39F" w:rsidR="002827BE" w:rsidRDefault="002827BE" w:rsidP="002D75C9">
      <w:pPr>
        <w:spacing w:after="0" w:line="240" w:lineRule="auto"/>
        <w:jc w:val="center"/>
        <w:rPr>
          <w:rFonts w:ascii="Arial" w:eastAsia="Times New Roman" w:hAnsi="Arial" w:cs="Arial"/>
          <w:color w:val="000000"/>
          <w:sz w:val="8"/>
          <w:szCs w:val="26"/>
          <w:lang w:val="es-ES_tradnl" w:eastAsia="es-ES"/>
        </w:rPr>
      </w:pPr>
    </w:p>
    <w:p w14:paraId="0A544E90" w14:textId="5F56B145" w:rsidR="0006765F" w:rsidRDefault="0006765F" w:rsidP="002D75C9">
      <w:pPr>
        <w:spacing w:after="0" w:line="240" w:lineRule="auto"/>
        <w:jc w:val="center"/>
        <w:rPr>
          <w:rFonts w:ascii="Arial" w:eastAsia="Times New Roman" w:hAnsi="Arial" w:cs="Arial"/>
          <w:color w:val="000000"/>
          <w:sz w:val="8"/>
          <w:szCs w:val="26"/>
          <w:lang w:val="es-ES_tradnl" w:eastAsia="es-ES"/>
        </w:rPr>
      </w:pPr>
    </w:p>
    <w:p w14:paraId="1104680D" w14:textId="303EB418" w:rsidR="00EF52BA" w:rsidRPr="003F6B67" w:rsidRDefault="0006765F" w:rsidP="0006765F">
      <w:pPr>
        <w:spacing w:after="0" w:line="240" w:lineRule="auto"/>
        <w:rPr>
          <w:rFonts w:ascii="Arial" w:hAnsi="Arial" w:cs="Arial"/>
          <w:b/>
          <w:color w:val="0070C0"/>
          <w:sz w:val="18"/>
          <w:szCs w:val="18"/>
          <w:lang w:eastAsia="es-ES"/>
        </w:rPr>
      </w:pPr>
      <w:r>
        <w:rPr>
          <w:noProof/>
        </w:rPr>
        <w:drawing>
          <wp:anchor distT="0" distB="0" distL="114300" distR="114300" simplePos="0" relativeHeight="251658240" behindDoc="1" locked="0" layoutInCell="1" allowOverlap="1" wp14:anchorId="0839D3E7" wp14:editId="4AA1694E">
            <wp:simplePos x="0" y="0"/>
            <wp:positionH relativeFrom="column">
              <wp:posOffset>1588</wp:posOffset>
            </wp:positionH>
            <wp:positionV relativeFrom="paragraph">
              <wp:posOffset>-2222</wp:posOffset>
            </wp:positionV>
            <wp:extent cx="5040630" cy="1691640"/>
            <wp:effectExtent l="0" t="0" r="7620" b="3810"/>
            <wp:wrapTight wrapText="bothSides">
              <wp:wrapPolygon edited="0">
                <wp:start x="0" y="0"/>
                <wp:lineTo x="0" y="21405"/>
                <wp:lineTo x="21551" y="21405"/>
                <wp:lineTo x="21551" y="0"/>
                <wp:lineTo x="0" y="0"/>
              </wp:wrapPolygon>
            </wp:wrapTight>
            <wp:docPr id="3" name="Imagen 3" descr="Jordania - Guía de viajes y turismo en Jordania - Jordani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dania - Guía de viajes y turismo en Jordania - Jordani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1691640"/>
                    </a:xfrm>
                    <a:prstGeom prst="rect">
                      <a:avLst/>
                    </a:prstGeom>
                    <a:noFill/>
                    <a:ln>
                      <a:noFill/>
                    </a:ln>
                  </pic:spPr>
                </pic:pic>
              </a:graphicData>
            </a:graphic>
          </wp:anchor>
        </w:drawing>
      </w:r>
      <w:r w:rsidR="00EF52BA" w:rsidRPr="003F6B67">
        <w:rPr>
          <w:rFonts w:ascii="Arial" w:hAnsi="Arial" w:cs="Arial"/>
          <w:b/>
          <w:color w:val="0070C0"/>
          <w:sz w:val="18"/>
          <w:szCs w:val="18"/>
          <w:lang w:eastAsia="es-ES"/>
        </w:rPr>
        <w:t xml:space="preserve">Día </w:t>
      </w:r>
      <w:r w:rsidR="00EF52BA">
        <w:rPr>
          <w:rFonts w:ascii="Arial" w:hAnsi="Arial" w:cs="Arial"/>
          <w:b/>
          <w:color w:val="0070C0"/>
          <w:sz w:val="18"/>
          <w:szCs w:val="18"/>
          <w:lang w:eastAsia="es-ES"/>
        </w:rPr>
        <w:t>1</w:t>
      </w:r>
      <w:r w:rsidR="00EF52BA" w:rsidRPr="003F6B67">
        <w:rPr>
          <w:rFonts w:ascii="Arial" w:hAnsi="Arial" w:cs="Arial"/>
          <w:b/>
          <w:color w:val="0070C0"/>
          <w:sz w:val="18"/>
          <w:szCs w:val="18"/>
          <w:lang w:eastAsia="es-ES"/>
        </w:rPr>
        <w:t xml:space="preserve"> </w:t>
      </w:r>
      <w:r w:rsidR="00EF52BA" w:rsidRPr="003F6B67">
        <w:rPr>
          <w:rFonts w:ascii="Arial" w:hAnsi="Arial" w:cs="Arial"/>
          <w:b/>
          <w:color w:val="0070C0"/>
          <w:sz w:val="18"/>
          <w:szCs w:val="18"/>
          <w:lang w:eastAsia="es-ES"/>
        </w:rPr>
        <w:tab/>
        <w:t>Amman</w:t>
      </w:r>
    </w:p>
    <w:p w14:paraId="71187B02" w14:textId="40927CB9" w:rsidR="00EF52BA" w:rsidRPr="00966F0D" w:rsidRDefault="00EF52BA" w:rsidP="00EF52BA">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Llegada a Jordania al aeropuerto de </w:t>
      </w:r>
      <w:r>
        <w:rPr>
          <w:rFonts w:ascii="Arial" w:hAnsi="Arial" w:cs="Arial"/>
          <w:color w:val="262626" w:themeColor="text1" w:themeTint="D9"/>
          <w:sz w:val="18"/>
          <w:szCs w:val="18"/>
          <w:lang w:val="es-ES" w:eastAsia="es-ES"/>
        </w:rPr>
        <w:t>A</w:t>
      </w:r>
      <w:r w:rsidRPr="00966F0D">
        <w:rPr>
          <w:rFonts w:ascii="Arial" w:hAnsi="Arial" w:cs="Arial"/>
          <w:color w:val="262626" w:themeColor="text1" w:themeTint="D9"/>
          <w:sz w:val="18"/>
          <w:szCs w:val="18"/>
          <w:lang w:val="es-ES" w:eastAsia="es-ES"/>
        </w:rPr>
        <w:t>mman</w:t>
      </w:r>
      <w:r>
        <w:rPr>
          <w:rFonts w:ascii="Arial" w:hAnsi="Arial" w:cs="Arial"/>
          <w:color w:val="262626" w:themeColor="text1" w:themeTint="D9"/>
          <w:sz w:val="18"/>
          <w:szCs w:val="18"/>
          <w:lang w:val="es-ES" w:eastAsia="es-ES"/>
        </w:rPr>
        <w:t xml:space="preserve"> </w:t>
      </w:r>
      <w:r w:rsidRPr="00E42919">
        <w:rPr>
          <w:rFonts w:ascii="Arial" w:hAnsi="Arial" w:cs="Arial"/>
          <w:b/>
          <w:color w:val="262626" w:themeColor="text1" w:themeTint="D9"/>
          <w:sz w:val="18"/>
          <w:szCs w:val="18"/>
          <w:lang w:val="es-ES" w:eastAsia="es-ES"/>
        </w:rPr>
        <w:t>(vuelo no incluido)</w:t>
      </w:r>
      <w:r w:rsidRPr="00966F0D">
        <w:rPr>
          <w:rFonts w:ascii="Arial" w:hAnsi="Arial" w:cs="Arial"/>
          <w:color w:val="262626" w:themeColor="text1" w:themeTint="D9"/>
          <w:sz w:val="18"/>
          <w:szCs w:val="18"/>
          <w:lang w:val="es-ES" w:eastAsia="es-ES"/>
        </w:rPr>
        <w:t xml:space="preserve">. </w:t>
      </w:r>
      <w:r>
        <w:rPr>
          <w:rFonts w:ascii="Arial" w:hAnsi="Arial" w:cs="Arial"/>
          <w:color w:val="262626" w:themeColor="text1" w:themeTint="D9"/>
          <w:sz w:val="18"/>
          <w:szCs w:val="18"/>
          <w:lang w:val="es-ES" w:eastAsia="es-ES"/>
        </w:rPr>
        <w:t xml:space="preserve"> Arribo y t</w:t>
      </w:r>
      <w:r w:rsidRPr="00966F0D">
        <w:rPr>
          <w:rFonts w:ascii="Arial" w:hAnsi="Arial" w:cs="Arial"/>
          <w:color w:val="262626" w:themeColor="text1" w:themeTint="D9"/>
          <w:sz w:val="18"/>
          <w:szCs w:val="18"/>
          <w:lang w:val="es-ES" w:eastAsia="es-ES"/>
        </w:rPr>
        <w:t xml:space="preserve">raslado al hotel. </w:t>
      </w:r>
      <w:r>
        <w:rPr>
          <w:rFonts w:ascii="Arial" w:hAnsi="Arial" w:cs="Arial"/>
          <w:color w:val="262626" w:themeColor="text1" w:themeTint="D9"/>
          <w:sz w:val="18"/>
          <w:szCs w:val="18"/>
          <w:lang w:val="es-ES" w:eastAsia="es-ES"/>
        </w:rPr>
        <w:t xml:space="preserve">Cena y </w:t>
      </w:r>
      <w:r w:rsidRPr="00966F0D">
        <w:rPr>
          <w:rFonts w:ascii="Arial" w:hAnsi="Arial" w:cs="Arial"/>
          <w:color w:val="262626" w:themeColor="text1" w:themeTint="D9"/>
          <w:sz w:val="18"/>
          <w:szCs w:val="18"/>
          <w:lang w:val="es-ES" w:eastAsia="es-ES"/>
        </w:rPr>
        <w:t xml:space="preserve">Alojamiento. </w:t>
      </w:r>
      <w:r>
        <w:rPr>
          <w:rFonts w:ascii="Arial" w:hAnsi="Arial" w:cs="Arial"/>
          <w:color w:val="262626" w:themeColor="text1" w:themeTint="D9"/>
          <w:sz w:val="18"/>
          <w:szCs w:val="18"/>
          <w:lang w:val="es-ES" w:eastAsia="es-ES"/>
        </w:rPr>
        <w:t>(</w:t>
      </w:r>
      <w:r w:rsidRPr="00966F0D">
        <w:rPr>
          <w:rFonts w:ascii="Arial" w:hAnsi="Arial" w:cs="Arial"/>
          <w:color w:val="262626" w:themeColor="text1" w:themeTint="D9"/>
          <w:sz w:val="18"/>
          <w:szCs w:val="18"/>
          <w:lang w:val="es-ES" w:eastAsia="es-ES"/>
        </w:rPr>
        <w:t>La cena no estar</w:t>
      </w:r>
      <w:r>
        <w:rPr>
          <w:rFonts w:ascii="Arial" w:hAnsi="Arial" w:cs="Arial"/>
          <w:color w:val="262626" w:themeColor="text1" w:themeTint="D9"/>
          <w:sz w:val="18"/>
          <w:szCs w:val="18"/>
          <w:lang w:val="es-ES" w:eastAsia="es-ES"/>
        </w:rPr>
        <w:t>í</w:t>
      </w:r>
      <w:r w:rsidRPr="00966F0D">
        <w:rPr>
          <w:rFonts w:ascii="Arial" w:hAnsi="Arial" w:cs="Arial"/>
          <w:color w:val="262626" w:themeColor="text1" w:themeTint="D9"/>
          <w:sz w:val="18"/>
          <w:szCs w:val="18"/>
          <w:lang w:val="es-ES" w:eastAsia="es-ES"/>
        </w:rPr>
        <w:t xml:space="preserve">a incluida si la llegada al hotel es posterior a las 21.00 </w:t>
      </w:r>
      <w:proofErr w:type="spellStart"/>
      <w:r w:rsidRPr="00966F0D">
        <w:rPr>
          <w:rFonts w:ascii="Arial" w:hAnsi="Arial" w:cs="Arial"/>
          <w:color w:val="262626" w:themeColor="text1" w:themeTint="D9"/>
          <w:sz w:val="18"/>
          <w:szCs w:val="18"/>
          <w:lang w:val="es-ES" w:eastAsia="es-ES"/>
        </w:rPr>
        <w:t>hrs</w:t>
      </w:r>
      <w:proofErr w:type="spellEnd"/>
      <w:r w:rsidRPr="00966F0D">
        <w:rPr>
          <w:rFonts w:ascii="Arial" w:hAnsi="Arial" w:cs="Arial"/>
          <w:color w:val="262626" w:themeColor="text1" w:themeTint="D9"/>
          <w:sz w:val="18"/>
          <w:szCs w:val="18"/>
          <w:lang w:val="es-ES" w:eastAsia="es-ES"/>
        </w:rPr>
        <w:t>)</w:t>
      </w:r>
    </w:p>
    <w:p w14:paraId="5333F615" w14:textId="77777777" w:rsidR="00EF52BA" w:rsidRPr="00966F0D" w:rsidRDefault="00EF52BA" w:rsidP="00EF52BA">
      <w:pPr>
        <w:pStyle w:val="Sinespaciado"/>
        <w:jc w:val="both"/>
        <w:rPr>
          <w:rFonts w:ascii="Arial" w:hAnsi="Arial" w:cs="Arial"/>
          <w:color w:val="262626" w:themeColor="text1" w:themeTint="D9"/>
          <w:sz w:val="18"/>
          <w:szCs w:val="18"/>
          <w:lang w:val="es-ES" w:eastAsia="es-ES"/>
        </w:rPr>
      </w:pPr>
    </w:p>
    <w:p w14:paraId="3B2C6F6D" w14:textId="2BD1E61A" w:rsidR="00EF52BA" w:rsidRPr="003F6B67" w:rsidRDefault="003F3D72" w:rsidP="00EF52BA">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59264" behindDoc="1" locked="0" layoutInCell="1" allowOverlap="1" wp14:anchorId="044DB735" wp14:editId="6BB589E7">
            <wp:simplePos x="0" y="0"/>
            <wp:positionH relativeFrom="column">
              <wp:posOffset>1588</wp:posOffset>
            </wp:positionH>
            <wp:positionV relativeFrom="paragraph">
              <wp:posOffset>1270</wp:posOffset>
            </wp:positionV>
            <wp:extent cx="2228850" cy="1451083"/>
            <wp:effectExtent l="0" t="0" r="0" b="0"/>
            <wp:wrapTight wrapText="bothSides">
              <wp:wrapPolygon edited="0">
                <wp:start x="0" y="0"/>
                <wp:lineTo x="0" y="21269"/>
                <wp:lineTo x="21415" y="21269"/>
                <wp:lineTo x="21415" y="0"/>
                <wp:lineTo x="0" y="0"/>
              </wp:wrapPolygon>
            </wp:wrapTight>
            <wp:docPr id="4" name="Imagen 4" descr="▷ Madaba: qué ver, cómo llegar y + info | Jordania Exclus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Madaba: qué ver, cómo llegar y + info | Jordania Exclusiv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8850" cy="1451083"/>
                    </a:xfrm>
                    <a:prstGeom prst="rect">
                      <a:avLst/>
                    </a:prstGeom>
                    <a:noFill/>
                    <a:ln>
                      <a:noFill/>
                    </a:ln>
                  </pic:spPr>
                </pic:pic>
              </a:graphicData>
            </a:graphic>
          </wp:anchor>
        </w:drawing>
      </w:r>
      <w:r w:rsidRPr="003F6B67">
        <w:rPr>
          <w:rFonts w:ascii="Arial" w:hAnsi="Arial" w:cs="Arial"/>
          <w:b/>
          <w:color w:val="0070C0"/>
          <w:sz w:val="18"/>
          <w:szCs w:val="18"/>
          <w:lang w:val="es-ES" w:eastAsia="es-ES"/>
        </w:rPr>
        <w:t xml:space="preserve"> </w:t>
      </w:r>
      <w:r w:rsidR="00EF52BA" w:rsidRPr="003F6B67">
        <w:rPr>
          <w:rFonts w:ascii="Arial" w:hAnsi="Arial" w:cs="Arial"/>
          <w:b/>
          <w:color w:val="0070C0"/>
          <w:sz w:val="18"/>
          <w:szCs w:val="18"/>
          <w:lang w:val="es-ES" w:eastAsia="es-ES"/>
        </w:rPr>
        <w:t xml:space="preserve">Día </w:t>
      </w:r>
      <w:r w:rsidR="00EF52BA">
        <w:rPr>
          <w:rFonts w:ascii="Arial" w:hAnsi="Arial" w:cs="Arial"/>
          <w:b/>
          <w:color w:val="0070C0"/>
          <w:sz w:val="18"/>
          <w:szCs w:val="18"/>
          <w:lang w:val="es-ES" w:eastAsia="es-ES"/>
        </w:rPr>
        <w:t>2</w:t>
      </w:r>
      <w:r w:rsidR="00EF52BA" w:rsidRPr="003F6B67">
        <w:rPr>
          <w:rFonts w:ascii="Arial" w:hAnsi="Arial" w:cs="Arial"/>
          <w:b/>
          <w:color w:val="0070C0"/>
          <w:sz w:val="18"/>
          <w:szCs w:val="18"/>
          <w:lang w:val="es-ES" w:eastAsia="es-ES"/>
        </w:rPr>
        <w:t xml:space="preserve"> </w:t>
      </w:r>
      <w:r w:rsidR="00EF52BA" w:rsidRPr="003F6B67">
        <w:rPr>
          <w:rFonts w:ascii="Arial" w:hAnsi="Arial" w:cs="Arial"/>
          <w:b/>
          <w:color w:val="0070C0"/>
          <w:sz w:val="18"/>
          <w:szCs w:val="18"/>
          <w:lang w:val="es-ES" w:eastAsia="es-ES"/>
        </w:rPr>
        <w:tab/>
        <w:t xml:space="preserve">Amman – Madaba – Nebo – </w:t>
      </w:r>
      <w:proofErr w:type="spellStart"/>
      <w:r w:rsidR="00EF52BA" w:rsidRPr="003F6B67">
        <w:rPr>
          <w:rFonts w:ascii="Arial" w:hAnsi="Arial" w:cs="Arial"/>
          <w:b/>
          <w:color w:val="0070C0"/>
          <w:sz w:val="18"/>
          <w:szCs w:val="18"/>
          <w:lang w:val="es-ES" w:eastAsia="es-ES"/>
        </w:rPr>
        <w:t>Soubak</w:t>
      </w:r>
      <w:proofErr w:type="spellEnd"/>
      <w:r w:rsidR="00EF52BA" w:rsidRPr="003F6B67">
        <w:rPr>
          <w:rFonts w:ascii="Arial" w:hAnsi="Arial" w:cs="Arial"/>
          <w:b/>
          <w:color w:val="0070C0"/>
          <w:sz w:val="18"/>
          <w:szCs w:val="18"/>
          <w:lang w:val="es-ES" w:eastAsia="es-ES"/>
        </w:rPr>
        <w:t xml:space="preserve"> – Petra</w:t>
      </w:r>
    </w:p>
    <w:p w14:paraId="32BB6D02" w14:textId="6792EC0F" w:rsidR="00EF52BA" w:rsidRPr="00966F0D" w:rsidRDefault="00EF52BA" w:rsidP="00EF52BA">
      <w:pPr>
        <w:pStyle w:val="Sinespaciado"/>
        <w:jc w:val="both"/>
        <w:rPr>
          <w:rFonts w:ascii="Arial" w:hAnsi="Arial" w:cs="Arial"/>
          <w:color w:val="262626" w:themeColor="text1" w:themeTint="D9"/>
          <w:sz w:val="18"/>
          <w:szCs w:val="18"/>
          <w:lang w:val="es-ES" w:eastAsia="es-ES"/>
        </w:rPr>
      </w:pPr>
      <w:r w:rsidRPr="00966F0D">
        <w:rPr>
          <w:rFonts w:ascii="Arial" w:hAnsi="Arial" w:cs="Arial"/>
          <w:color w:val="262626" w:themeColor="text1" w:themeTint="D9"/>
          <w:sz w:val="18"/>
          <w:szCs w:val="18"/>
          <w:lang w:val="es-ES" w:eastAsia="es-ES"/>
        </w:rPr>
        <w:t xml:space="preserve">Desayuno y salida para visitar la Iglesia Ortodoxa de San Jorge, donde se encuentra el primer mapa-mosaico de Palestina. Continuación hacia el Monte Nebo para admirar la vista panorámica del Valle del Jordán y del Mar Muerto desde la montaña. Este lugar es importante porque fue el último lugar visitado por Moisés y desde donde el profeta divisó la tierra prometida, a la que nunca llegaría. Traslado por la visita del Castillo de Shobak denominado en alguna ocasión como “Mont Real”, Shobak data del mismo período turbulento que </w:t>
      </w:r>
      <w:proofErr w:type="spellStart"/>
      <w:r w:rsidRPr="00966F0D">
        <w:rPr>
          <w:rFonts w:ascii="Arial" w:hAnsi="Arial" w:cs="Arial"/>
          <w:color w:val="262626" w:themeColor="text1" w:themeTint="D9"/>
          <w:sz w:val="18"/>
          <w:szCs w:val="18"/>
          <w:lang w:val="es-ES" w:eastAsia="es-ES"/>
        </w:rPr>
        <w:t>Karak</w:t>
      </w:r>
      <w:proofErr w:type="spellEnd"/>
      <w:r w:rsidRPr="00966F0D">
        <w:rPr>
          <w:rFonts w:ascii="Arial" w:hAnsi="Arial" w:cs="Arial"/>
          <w:color w:val="262626" w:themeColor="text1" w:themeTint="D9"/>
          <w:sz w:val="18"/>
          <w:szCs w:val="18"/>
          <w:lang w:val="es-ES" w:eastAsia="es-ES"/>
        </w:rPr>
        <w:t xml:space="preserve">. Está enclavado en la ladera de una montaña, sobre una amplia zona de árboles frutales. El exterior del castillo de Shobak es impresionante, con una imponente puerta y una triple pared a su alrededor. A pesar de las precauciones tomadas por su constructor, la fortaleza cayó en manos </w:t>
      </w:r>
      <w:proofErr w:type="spellStart"/>
      <w:r w:rsidRPr="00966F0D">
        <w:rPr>
          <w:rFonts w:ascii="Arial" w:hAnsi="Arial" w:cs="Arial"/>
          <w:color w:val="262626" w:themeColor="text1" w:themeTint="D9"/>
          <w:sz w:val="18"/>
          <w:szCs w:val="18"/>
          <w:lang w:val="es-ES" w:eastAsia="es-ES"/>
        </w:rPr>
        <w:t>saladinas</w:t>
      </w:r>
      <w:proofErr w:type="spellEnd"/>
      <w:r w:rsidRPr="00966F0D">
        <w:rPr>
          <w:rFonts w:ascii="Arial" w:hAnsi="Arial" w:cs="Arial"/>
          <w:color w:val="262626" w:themeColor="text1" w:themeTint="D9"/>
          <w:sz w:val="18"/>
          <w:szCs w:val="18"/>
          <w:lang w:val="es-ES" w:eastAsia="es-ES"/>
        </w:rPr>
        <w:t xml:space="preserve"> sólo 75 años después de su construcción. Las inscripciones de sus orgullosos sucesores aparecen en las paredes del castillo.</w:t>
      </w:r>
      <w:r>
        <w:rPr>
          <w:rFonts w:ascii="Arial" w:hAnsi="Arial" w:cs="Arial"/>
          <w:color w:val="262626" w:themeColor="text1" w:themeTint="D9"/>
          <w:sz w:val="18"/>
          <w:szCs w:val="18"/>
          <w:lang w:val="es-ES" w:eastAsia="es-ES"/>
        </w:rPr>
        <w:t xml:space="preserve"> </w:t>
      </w:r>
      <w:r w:rsidRPr="00966F0D">
        <w:rPr>
          <w:rFonts w:ascii="Arial" w:hAnsi="Arial" w:cs="Arial"/>
          <w:color w:val="262626" w:themeColor="text1" w:themeTint="D9"/>
          <w:sz w:val="18"/>
          <w:szCs w:val="18"/>
          <w:lang w:val="es-ES" w:eastAsia="es-ES"/>
        </w:rPr>
        <w:t>Continuación a Petra. Cena y alojamiento.</w:t>
      </w:r>
    </w:p>
    <w:p w14:paraId="5B51B958" w14:textId="5E02131D" w:rsidR="00EF52BA" w:rsidRPr="00966F0D" w:rsidRDefault="00EF52BA" w:rsidP="00EF52BA">
      <w:pPr>
        <w:pStyle w:val="Sinespaciado"/>
        <w:jc w:val="both"/>
        <w:rPr>
          <w:rFonts w:ascii="Arial" w:hAnsi="Arial" w:cs="Arial"/>
          <w:color w:val="262626" w:themeColor="text1" w:themeTint="D9"/>
          <w:sz w:val="18"/>
          <w:szCs w:val="18"/>
          <w:lang w:val="es-ES" w:eastAsia="es-ES"/>
        </w:rPr>
      </w:pPr>
    </w:p>
    <w:p w14:paraId="69405A14" w14:textId="12A581E4" w:rsidR="00EF52BA" w:rsidRPr="003F6B67" w:rsidRDefault="00EF52BA" w:rsidP="00EF52BA">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Pr>
          <w:rFonts w:ascii="Arial" w:hAnsi="Arial" w:cs="Arial"/>
          <w:b/>
          <w:color w:val="0070C0"/>
          <w:sz w:val="18"/>
          <w:szCs w:val="18"/>
          <w:lang w:val="es-ES" w:eastAsia="es-ES"/>
        </w:rPr>
        <w:t>3</w:t>
      </w:r>
      <w:r w:rsidRPr="003F6B67">
        <w:rPr>
          <w:rFonts w:ascii="Arial" w:hAnsi="Arial" w:cs="Arial"/>
          <w:b/>
          <w:color w:val="0070C0"/>
          <w:sz w:val="18"/>
          <w:szCs w:val="18"/>
          <w:lang w:val="es-ES" w:eastAsia="es-ES"/>
        </w:rPr>
        <w:tab/>
        <w:t>Petra Visita</w:t>
      </w:r>
      <w:r w:rsidR="003F3D72" w:rsidRPr="003F3D72">
        <w:t xml:space="preserve"> </w:t>
      </w:r>
    </w:p>
    <w:p w14:paraId="64CCADCB" w14:textId="10A43626" w:rsidR="00EF52BA" w:rsidRPr="00966F0D" w:rsidRDefault="003F3D72" w:rsidP="00EF52BA">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0288" behindDoc="1" locked="0" layoutInCell="1" allowOverlap="1" wp14:anchorId="3AFB1D2D" wp14:editId="534784FF">
            <wp:simplePos x="0" y="0"/>
            <wp:positionH relativeFrom="column">
              <wp:posOffset>2719070</wp:posOffset>
            </wp:positionH>
            <wp:positionV relativeFrom="paragraph">
              <wp:posOffset>40323</wp:posOffset>
            </wp:positionV>
            <wp:extent cx="2411095" cy="1309370"/>
            <wp:effectExtent l="0" t="0" r="8255" b="5080"/>
            <wp:wrapTight wrapText="bothSides">
              <wp:wrapPolygon edited="0">
                <wp:start x="0" y="0"/>
                <wp:lineTo x="0" y="21370"/>
                <wp:lineTo x="21503" y="21370"/>
                <wp:lineTo x="21503" y="0"/>
                <wp:lineTo x="0" y="0"/>
              </wp:wrapPolygon>
            </wp:wrapTight>
            <wp:docPr id="5" name="Imagen 5" descr="14 rincones mágicos QUE VER en PETRA, el itinerario perf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 rincones mágicos QUE VER en PETRA, el itinerario perfecto"/>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8532"/>
                    <a:stretch/>
                  </pic:blipFill>
                  <pic:spPr bwMode="auto">
                    <a:xfrm>
                      <a:off x="0" y="0"/>
                      <a:ext cx="2411095" cy="1309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52BA">
        <w:rPr>
          <w:rFonts w:ascii="Arial" w:hAnsi="Arial" w:cs="Arial"/>
          <w:color w:val="262626" w:themeColor="text1" w:themeTint="D9"/>
          <w:sz w:val="18"/>
          <w:szCs w:val="18"/>
          <w:lang w:val="es-ES" w:eastAsia="es-ES"/>
        </w:rPr>
        <w:t xml:space="preserve">Desayuno en el hotel.  </w:t>
      </w:r>
      <w:r w:rsidR="00EF52BA" w:rsidRPr="00966F0D">
        <w:rPr>
          <w:rFonts w:ascii="Arial" w:hAnsi="Arial" w:cs="Arial"/>
          <w:color w:val="262626" w:themeColor="text1" w:themeTint="D9"/>
          <w:sz w:val="18"/>
          <w:szCs w:val="18"/>
          <w:lang w:val="es-ES" w:eastAsia="es-ES"/>
        </w:rPr>
        <w:t>Día completo dedicado a la visita de la ciudad rosa, la capital de los Nabateos. Durante la visita, conoceremos los más importantes y representativos monumentos esculpidos en la roca por los Nabateos. El Tesoro, famoso e internacionalmente conocido monumento llevado al cine en una de las películas de Indiana Jones, las Tumbas de colores, las Tumbas reales, el Monasterio....Petra es uno de esos lugares del mundo en el que al menos hay que ir una vez en la vida. Al finalizar la visita, ya por la tarde, regreso al hotel. Cena y alojamiento.</w:t>
      </w:r>
    </w:p>
    <w:p w14:paraId="1B34409B" w14:textId="77777777" w:rsidR="00EF52BA" w:rsidRPr="00966F0D" w:rsidRDefault="00EF52BA" w:rsidP="00EF52BA">
      <w:pPr>
        <w:pStyle w:val="Sinespaciado"/>
        <w:jc w:val="both"/>
        <w:rPr>
          <w:rFonts w:ascii="Arial" w:hAnsi="Arial" w:cs="Arial"/>
          <w:color w:val="262626" w:themeColor="text1" w:themeTint="D9"/>
          <w:sz w:val="18"/>
          <w:szCs w:val="18"/>
          <w:lang w:val="es-ES" w:eastAsia="es-ES"/>
        </w:rPr>
      </w:pPr>
    </w:p>
    <w:p w14:paraId="45A72F43" w14:textId="32D5E53B" w:rsidR="003F3D72" w:rsidRDefault="003F3D72" w:rsidP="00EF52BA">
      <w:pPr>
        <w:pStyle w:val="Sinespaciado"/>
        <w:jc w:val="both"/>
        <w:rPr>
          <w:rFonts w:ascii="Arial" w:hAnsi="Arial" w:cs="Arial"/>
          <w:b/>
          <w:color w:val="0070C0"/>
          <w:sz w:val="18"/>
          <w:szCs w:val="18"/>
          <w:lang w:val="es-ES" w:eastAsia="es-ES"/>
        </w:rPr>
      </w:pPr>
    </w:p>
    <w:p w14:paraId="3E9F3773" w14:textId="52C7C9C5" w:rsidR="00EF52BA" w:rsidRPr="003F6B67" w:rsidRDefault="003F3D72" w:rsidP="00EF52BA">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61312" behindDoc="1" locked="0" layoutInCell="1" allowOverlap="1" wp14:anchorId="03F34F95" wp14:editId="6A7071C1">
            <wp:simplePos x="0" y="0"/>
            <wp:positionH relativeFrom="column">
              <wp:posOffset>1270</wp:posOffset>
            </wp:positionH>
            <wp:positionV relativeFrom="paragraph">
              <wp:posOffset>130492</wp:posOffset>
            </wp:positionV>
            <wp:extent cx="1990725" cy="1421765"/>
            <wp:effectExtent l="0" t="0" r="9525" b="6985"/>
            <wp:wrapTight wrapText="bothSides">
              <wp:wrapPolygon edited="0">
                <wp:start x="0" y="0"/>
                <wp:lineTo x="0" y="21417"/>
                <wp:lineTo x="21497" y="21417"/>
                <wp:lineTo x="21497" y="0"/>
                <wp:lineTo x="0" y="0"/>
              </wp:wrapPolygon>
            </wp:wrapTight>
            <wp:docPr id="6" name="Imagen 6" descr="Entradas y Tours - Wadi Rum, Áqaba (Actualizad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tradas y Tours - Wadi Rum, Áqaba (Actualizado 20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0725" cy="1421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6B67">
        <w:rPr>
          <w:rFonts w:ascii="Arial" w:hAnsi="Arial" w:cs="Arial"/>
          <w:b/>
          <w:color w:val="0070C0"/>
          <w:sz w:val="18"/>
          <w:szCs w:val="18"/>
          <w:lang w:val="es-ES" w:eastAsia="es-ES"/>
        </w:rPr>
        <w:t xml:space="preserve"> </w:t>
      </w:r>
      <w:r w:rsidR="00EF52BA" w:rsidRPr="003F6B67">
        <w:rPr>
          <w:rFonts w:ascii="Arial" w:hAnsi="Arial" w:cs="Arial"/>
          <w:b/>
          <w:color w:val="0070C0"/>
          <w:sz w:val="18"/>
          <w:szCs w:val="18"/>
          <w:lang w:val="es-ES" w:eastAsia="es-ES"/>
        </w:rPr>
        <w:t xml:space="preserve">Día </w:t>
      </w:r>
      <w:r w:rsidR="00EF52BA">
        <w:rPr>
          <w:rFonts w:ascii="Arial" w:hAnsi="Arial" w:cs="Arial"/>
          <w:b/>
          <w:color w:val="0070C0"/>
          <w:sz w:val="18"/>
          <w:szCs w:val="18"/>
          <w:lang w:val="es-ES" w:eastAsia="es-ES"/>
        </w:rPr>
        <w:t>4</w:t>
      </w:r>
      <w:r w:rsidR="00EF52BA" w:rsidRPr="003F6B67">
        <w:rPr>
          <w:rFonts w:ascii="Arial" w:hAnsi="Arial" w:cs="Arial"/>
          <w:b/>
          <w:color w:val="0070C0"/>
          <w:sz w:val="18"/>
          <w:szCs w:val="18"/>
          <w:lang w:val="es-ES" w:eastAsia="es-ES"/>
        </w:rPr>
        <w:tab/>
        <w:t xml:space="preserve">Petra – Pequeña Petra – Wadi Rum </w:t>
      </w:r>
    </w:p>
    <w:p w14:paraId="2D0F4096" w14:textId="50A40C2F" w:rsidR="00EF52BA" w:rsidRDefault="00EF52BA" w:rsidP="00EF52BA">
      <w:pPr>
        <w:pStyle w:val="Sinespaciado"/>
        <w:jc w:val="both"/>
        <w:rPr>
          <w:rFonts w:ascii="Arial" w:hAnsi="Arial" w:cs="Arial"/>
          <w:color w:val="262626" w:themeColor="text1" w:themeTint="D9"/>
          <w:sz w:val="18"/>
          <w:szCs w:val="18"/>
          <w:lang w:val="es-ES" w:eastAsia="es-ES"/>
        </w:rPr>
      </w:pPr>
      <w:r w:rsidRPr="00EF52BA">
        <w:rPr>
          <w:rFonts w:ascii="Arial" w:hAnsi="Arial" w:cs="Arial"/>
          <w:color w:val="262626" w:themeColor="text1" w:themeTint="D9"/>
          <w:sz w:val="18"/>
          <w:szCs w:val="18"/>
          <w:lang w:val="es-ES" w:eastAsia="es-ES"/>
        </w:rPr>
        <w:t xml:space="preserve">Desayuno. Visita Little Petra (Pequeña Petra) fue habitada por los Nabateos y tiene muchas tumbas, recipientes de agua y cauces, tiene un camino pequeño que lleva a alguna del área interior, </w:t>
      </w:r>
      <w:proofErr w:type="spellStart"/>
      <w:r w:rsidRPr="00EF52BA">
        <w:rPr>
          <w:rFonts w:ascii="Arial" w:hAnsi="Arial" w:cs="Arial"/>
          <w:color w:val="262626" w:themeColor="text1" w:themeTint="D9"/>
          <w:sz w:val="18"/>
          <w:szCs w:val="18"/>
          <w:lang w:val="es-ES" w:eastAsia="es-ES"/>
        </w:rPr>
        <w:t>Siq</w:t>
      </w:r>
      <w:proofErr w:type="spellEnd"/>
      <w:r w:rsidRPr="00EF52BA">
        <w:rPr>
          <w:rFonts w:ascii="Arial" w:hAnsi="Arial" w:cs="Arial"/>
          <w:color w:val="262626" w:themeColor="text1" w:themeTint="D9"/>
          <w:sz w:val="18"/>
          <w:szCs w:val="18"/>
          <w:lang w:val="es-ES" w:eastAsia="es-ES"/>
        </w:rPr>
        <w:t xml:space="preserve"> </w:t>
      </w:r>
      <w:proofErr w:type="spellStart"/>
      <w:r w:rsidRPr="00EF52BA">
        <w:rPr>
          <w:rFonts w:ascii="Arial" w:hAnsi="Arial" w:cs="Arial"/>
          <w:color w:val="262626" w:themeColor="text1" w:themeTint="D9"/>
          <w:sz w:val="18"/>
          <w:szCs w:val="18"/>
          <w:lang w:val="es-ES" w:eastAsia="es-ES"/>
        </w:rPr>
        <w:t>AlBared</w:t>
      </w:r>
      <w:proofErr w:type="spellEnd"/>
      <w:r w:rsidRPr="00EF52BA">
        <w:rPr>
          <w:rFonts w:ascii="Arial" w:hAnsi="Arial" w:cs="Arial"/>
          <w:color w:val="262626" w:themeColor="text1" w:themeTint="D9"/>
          <w:sz w:val="18"/>
          <w:szCs w:val="18"/>
          <w:lang w:val="es-ES" w:eastAsia="es-ES"/>
        </w:rPr>
        <w:t xml:space="preserve">, la escala de esta área y el hecho que es la continuación de Petra, le dio el nombre de la Pequeña Petra. Salida hacia Wadi Rum. Excursión al desierto de Wadi Rum y paseo en vehículos 4x4. Nos adentraremos en las arenas rosadas </w:t>
      </w:r>
      <w:proofErr w:type="spellStart"/>
      <w:r w:rsidRPr="00EF52BA">
        <w:rPr>
          <w:rFonts w:ascii="Arial" w:hAnsi="Arial" w:cs="Arial"/>
          <w:color w:val="262626" w:themeColor="text1" w:themeTint="D9"/>
          <w:sz w:val="18"/>
          <w:szCs w:val="18"/>
          <w:lang w:val="es-ES" w:eastAsia="es-ES"/>
        </w:rPr>
        <w:t>deeste</w:t>
      </w:r>
      <w:proofErr w:type="spellEnd"/>
      <w:r w:rsidRPr="00EF52BA">
        <w:rPr>
          <w:rFonts w:ascii="Arial" w:hAnsi="Arial" w:cs="Arial"/>
          <w:color w:val="262626" w:themeColor="text1" w:themeTint="D9"/>
          <w:sz w:val="18"/>
          <w:szCs w:val="18"/>
          <w:lang w:val="es-ES" w:eastAsia="es-ES"/>
        </w:rPr>
        <w:t xml:space="preserve"> desierto, que posee un encanto especial proporcionado por los macizos graníticos que la naturaleza ha modelado con formas caprichosas. Cena y alojamiento en el Campamento</w:t>
      </w:r>
    </w:p>
    <w:p w14:paraId="40745A64" w14:textId="77777777" w:rsidR="00EF52BA" w:rsidRPr="00966F0D" w:rsidRDefault="00EF52BA" w:rsidP="00EF52BA">
      <w:pPr>
        <w:pStyle w:val="Sinespaciado"/>
        <w:jc w:val="both"/>
        <w:rPr>
          <w:rFonts w:ascii="Arial" w:hAnsi="Arial" w:cs="Arial"/>
          <w:color w:val="262626" w:themeColor="text1" w:themeTint="D9"/>
          <w:sz w:val="18"/>
          <w:szCs w:val="18"/>
          <w:lang w:val="es-ES" w:eastAsia="es-ES"/>
        </w:rPr>
      </w:pPr>
    </w:p>
    <w:p w14:paraId="066C7AAA" w14:textId="42457C4E" w:rsidR="00966F0D" w:rsidRPr="003F6B67" w:rsidRDefault="00EF52BA"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Pr>
          <w:rFonts w:ascii="Arial" w:hAnsi="Arial" w:cs="Arial"/>
          <w:b/>
          <w:color w:val="0070C0"/>
          <w:sz w:val="18"/>
          <w:szCs w:val="18"/>
          <w:lang w:val="es-ES" w:eastAsia="es-ES"/>
        </w:rPr>
        <w:t>5</w:t>
      </w:r>
      <w:r w:rsidRPr="003F6B67">
        <w:rPr>
          <w:rFonts w:ascii="Arial" w:hAnsi="Arial" w:cs="Arial"/>
          <w:b/>
          <w:color w:val="0070C0"/>
          <w:sz w:val="18"/>
          <w:szCs w:val="18"/>
          <w:lang w:val="es-ES" w:eastAsia="es-ES"/>
        </w:rPr>
        <w:tab/>
        <w:t xml:space="preserve"> </w:t>
      </w:r>
      <w:r>
        <w:rPr>
          <w:rFonts w:ascii="Arial" w:hAnsi="Arial" w:cs="Arial"/>
          <w:b/>
          <w:color w:val="0070C0"/>
          <w:sz w:val="18"/>
          <w:szCs w:val="18"/>
          <w:lang w:val="es-ES" w:eastAsia="es-ES"/>
        </w:rPr>
        <w:t xml:space="preserve">Wadi Rum – </w:t>
      </w:r>
      <w:r w:rsidRPr="003F6B67">
        <w:rPr>
          <w:rFonts w:ascii="Arial" w:hAnsi="Arial" w:cs="Arial"/>
          <w:b/>
          <w:color w:val="0070C0"/>
          <w:sz w:val="18"/>
          <w:szCs w:val="18"/>
          <w:lang w:val="es-ES" w:eastAsia="es-ES"/>
        </w:rPr>
        <w:t>Amman</w:t>
      </w:r>
      <w:r>
        <w:rPr>
          <w:rFonts w:ascii="Arial" w:hAnsi="Arial" w:cs="Arial"/>
          <w:b/>
          <w:color w:val="0070C0"/>
          <w:sz w:val="18"/>
          <w:szCs w:val="18"/>
          <w:lang w:val="es-ES" w:eastAsia="es-ES"/>
        </w:rPr>
        <w:t xml:space="preserve"> – </w:t>
      </w:r>
      <w:r w:rsidR="003F6B67" w:rsidRPr="003F6B67">
        <w:rPr>
          <w:rFonts w:ascii="Arial" w:hAnsi="Arial" w:cs="Arial"/>
          <w:b/>
          <w:color w:val="0070C0"/>
          <w:sz w:val="18"/>
          <w:szCs w:val="18"/>
          <w:lang w:val="es-ES" w:eastAsia="es-ES"/>
        </w:rPr>
        <w:t>El</w:t>
      </w:r>
      <w:r>
        <w:rPr>
          <w:rFonts w:ascii="Arial" w:hAnsi="Arial" w:cs="Arial"/>
          <w:b/>
          <w:color w:val="0070C0"/>
          <w:sz w:val="18"/>
          <w:szCs w:val="18"/>
          <w:lang w:val="es-ES" w:eastAsia="es-ES"/>
        </w:rPr>
        <w:t xml:space="preserve"> </w:t>
      </w:r>
      <w:r w:rsidR="003F6B67" w:rsidRPr="003F6B67">
        <w:rPr>
          <w:rFonts w:ascii="Arial" w:hAnsi="Arial" w:cs="Arial"/>
          <w:b/>
          <w:color w:val="0070C0"/>
          <w:sz w:val="18"/>
          <w:szCs w:val="18"/>
          <w:lang w:val="es-ES" w:eastAsia="es-ES"/>
        </w:rPr>
        <w:t xml:space="preserve">Cairo </w:t>
      </w:r>
    </w:p>
    <w:p w14:paraId="0AAA87A1" w14:textId="240E9536" w:rsidR="00966F0D" w:rsidRPr="00966F0D" w:rsidRDefault="003F3D72" w:rsidP="00966F0D">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2336" behindDoc="1" locked="0" layoutInCell="1" allowOverlap="1" wp14:anchorId="3EA27234" wp14:editId="3D625A53">
            <wp:simplePos x="0" y="0"/>
            <wp:positionH relativeFrom="column">
              <wp:posOffset>3087370</wp:posOffset>
            </wp:positionH>
            <wp:positionV relativeFrom="paragraph">
              <wp:posOffset>190183</wp:posOffset>
            </wp:positionV>
            <wp:extent cx="1933575" cy="1449705"/>
            <wp:effectExtent l="0" t="0" r="9525" b="0"/>
            <wp:wrapTight wrapText="bothSides">
              <wp:wrapPolygon edited="0">
                <wp:start x="0" y="0"/>
                <wp:lineTo x="0" y="21288"/>
                <wp:lineTo x="21494" y="21288"/>
                <wp:lineTo x="21494" y="0"/>
                <wp:lineTo x="0" y="0"/>
              </wp:wrapPolygon>
            </wp:wrapTight>
            <wp:docPr id="7" name="Imagen 7" descr="ASWAN INDIVIDUAL - DAILY TOUR (Asuán) - Qué SABER antes de 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WAN INDIVIDUAL - DAILY TOUR (Asuán) - Qué SABER antes de 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3575"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448D" w:rsidRPr="0038448D">
        <w:rPr>
          <w:rFonts w:ascii="Arial" w:hAnsi="Arial" w:cs="Arial"/>
          <w:color w:val="262626" w:themeColor="text1" w:themeTint="D9"/>
          <w:sz w:val="18"/>
          <w:szCs w:val="18"/>
          <w:lang w:val="es-ES" w:eastAsia="es-ES"/>
        </w:rPr>
        <w:t>Desayuno. Continuación hacia el aeropuerto para realizar el vuelo con destino Cairo, llegada y traslado al hotel, alojamiento</w:t>
      </w:r>
      <w:r w:rsidR="0038448D">
        <w:rPr>
          <w:rFonts w:ascii="Arial" w:hAnsi="Arial" w:cs="Arial"/>
          <w:color w:val="262626" w:themeColor="text1" w:themeTint="D9"/>
          <w:sz w:val="18"/>
          <w:szCs w:val="18"/>
          <w:lang w:val="es-ES" w:eastAsia="es-ES"/>
        </w:rPr>
        <w:t>.</w:t>
      </w:r>
      <w:r w:rsidR="00966F0D" w:rsidRPr="00966F0D">
        <w:rPr>
          <w:rFonts w:ascii="Arial" w:hAnsi="Arial" w:cs="Arial"/>
          <w:color w:val="262626" w:themeColor="text1" w:themeTint="D9"/>
          <w:sz w:val="18"/>
          <w:szCs w:val="18"/>
          <w:lang w:val="es-ES" w:eastAsia="es-ES"/>
        </w:rPr>
        <w:t xml:space="preserve"> </w:t>
      </w:r>
    </w:p>
    <w:p w14:paraId="4B21E3FC" w14:textId="06F85B4B" w:rsidR="00966F0D" w:rsidRPr="00966F0D" w:rsidRDefault="00966F0D" w:rsidP="00966F0D">
      <w:pPr>
        <w:pStyle w:val="Sinespaciado"/>
        <w:jc w:val="both"/>
        <w:rPr>
          <w:rFonts w:ascii="Arial" w:hAnsi="Arial" w:cs="Arial"/>
          <w:color w:val="262626" w:themeColor="text1" w:themeTint="D9"/>
          <w:sz w:val="18"/>
          <w:szCs w:val="18"/>
          <w:lang w:val="es-ES" w:eastAsia="es-ES"/>
        </w:rPr>
      </w:pPr>
    </w:p>
    <w:p w14:paraId="6E3412BC" w14:textId="5EAC62C8" w:rsidR="00966F0D" w:rsidRPr="003F6B67" w:rsidRDefault="003F6B67"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6</w:t>
      </w:r>
      <w:r w:rsidRPr="003F6B67">
        <w:rPr>
          <w:rFonts w:ascii="Arial" w:hAnsi="Arial" w:cs="Arial"/>
          <w:b/>
          <w:color w:val="0070C0"/>
          <w:sz w:val="18"/>
          <w:szCs w:val="18"/>
          <w:lang w:val="es-ES" w:eastAsia="es-ES"/>
        </w:rPr>
        <w:t xml:space="preserve"> </w:t>
      </w:r>
      <w:r w:rsidRPr="003F6B67">
        <w:rPr>
          <w:rFonts w:ascii="Arial" w:hAnsi="Arial" w:cs="Arial"/>
          <w:b/>
          <w:color w:val="0070C0"/>
          <w:sz w:val="18"/>
          <w:szCs w:val="18"/>
          <w:lang w:val="es-ES" w:eastAsia="es-ES"/>
        </w:rPr>
        <w:tab/>
        <w:t xml:space="preserve">El Cairo </w:t>
      </w:r>
      <w:r w:rsidR="0038448D">
        <w:rPr>
          <w:rFonts w:ascii="Arial" w:hAnsi="Arial" w:cs="Arial"/>
          <w:b/>
          <w:color w:val="0070C0"/>
          <w:sz w:val="18"/>
          <w:szCs w:val="18"/>
          <w:lang w:val="es-ES" w:eastAsia="es-ES"/>
        </w:rPr>
        <w:t xml:space="preserve">– </w:t>
      </w:r>
      <w:proofErr w:type="spellStart"/>
      <w:r w:rsidR="0038448D">
        <w:rPr>
          <w:rFonts w:ascii="Arial" w:hAnsi="Arial" w:cs="Arial"/>
          <w:b/>
          <w:color w:val="0070C0"/>
          <w:sz w:val="18"/>
          <w:szCs w:val="18"/>
          <w:lang w:val="es-ES" w:eastAsia="es-ES"/>
        </w:rPr>
        <w:t>Aswan</w:t>
      </w:r>
      <w:proofErr w:type="spellEnd"/>
      <w:r w:rsidR="0038448D">
        <w:rPr>
          <w:rFonts w:ascii="Arial" w:hAnsi="Arial" w:cs="Arial"/>
          <w:b/>
          <w:color w:val="0070C0"/>
          <w:sz w:val="18"/>
          <w:szCs w:val="18"/>
          <w:lang w:val="es-ES" w:eastAsia="es-ES"/>
        </w:rPr>
        <w:t xml:space="preserve"> </w:t>
      </w:r>
    </w:p>
    <w:p w14:paraId="5EBFAE7B" w14:textId="7D055E38" w:rsidR="00966F0D" w:rsidRPr="00966F0D" w:rsidRDefault="0038448D" w:rsidP="00966F0D">
      <w:pPr>
        <w:pStyle w:val="Sinespaciado"/>
        <w:jc w:val="both"/>
        <w:rPr>
          <w:rFonts w:ascii="Arial" w:hAnsi="Arial" w:cs="Arial"/>
          <w:color w:val="262626" w:themeColor="text1" w:themeTint="D9"/>
          <w:sz w:val="18"/>
          <w:szCs w:val="18"/>
          <w:lang w:val="es-ES" w:eastAsia="es-ES"/>
        </w:rPr>
      </w:pPr>
      <w:r w:rsidRPr="0038448D">
        <w:rPr>
          <w:rFonts w:ascii="Arial" w:hAnsi="Arial" w:cs="Arial"/>
          <w:color w:val="262626" w:themeColor="text1" w:themeTint="D9"/>
          <w:sz w:val="18"/>
          <w:szCs w:val="18"/>
          <w:lang w:val="es-ES" w:eastAsia="es-ES"/>
        </w:rPr>
        <w:t xml:space="preserve">Desayuno Picnic, traslado al aeropuerto de Cairo para el vuelo con destino </w:t>
      </w:r>
      <w:proofErr w:type="spellStart"/>
      <w:r w:rsidRPr="0038448D">
        <w:rPr>
          <w:rFonts w:ascii="Arial" w:hAnsi="Arial" w:cs="Arial"/>
          <w:color w:val="262626" w:themeColor="text1" w:themeTint="D9"/>
          <w:sz w:val="18"/>
          <w:szCs w:val="18"/>
          <w:lang w:val="es-ES" w:eastAsia="es-ES"/>
        </w:rPr>
        <w:t>Aswan</w:t>
      </w:r>
      <w:proofErr w:type="spellEnd"/>
      <w:r w:rsidRPr="0038448D">
        <w:rPr>
          <w:rFonts w:ascii="Arial" w:hAnsi="Arial" w:cs="Arial"/>
          <w:color w:val="262626" w:themeColor="text1" w:themeTint="D9"/>
          <w:sz w:val="18"/>
          <w:szCs w:val="18"/>
          <w:lang w:val="es-ES" w:eastAsia="es-ES"/>
        </w:rPr>
        <w:t xml:space="preserve">, llegada y traslado al barco, Posibilidad de realizar la excursión opcional de Abu Simbel por carretera, regreso a </w:t>
      </w:r>
      <w:proofErr w:type="spellStart"/>
      <w:r w:rsidRPr="0038448D">
        <w:rPr>
          <w:rFonts w:ascii="Arial" w:hAnsi="Arial" w:cs="Arial"/>
          <w:color w:val="262626" w:themeColor="text1" w:themeTint="D9"/>
          <w:sz w:val="18"/>
          <w:szCs w:val="18"/>
          <w:lang w:val="es-ES" w:eastAsia="es-ES"/>
        </w:rPr>
        <w:t>Aswan</w:t>
      </w:r>
      <w:proofErr w:type="spellEnd"/>
      <w:r w:rsidRPr="0038448D">
        <w:rPr>
          <w:rFonts w:ascii="Arial" w:hAnsi="Arial" w:cs="Arial"/>
          <w:color w:val="262626" w:themeColor="text1" w:themeTint="D9"/>
          <w:sz w:val="18"/>
          <w:szCs w:val="18"/>
          <w:lang w:val="es-ES" w:eastAsia="es-ES"/>
        </w:rPr>
        <w:t xml:space="preserve"> y a continuación visita del templo de </w:t>
      </w:r>
      <w:proofErr w:type="spellStart"/>
      <w:r w:rsidRPr="0038448D">
        <w:rPr>
          <w:rFonts w:ascii="Arial" w:hAnsi="Arial" w:cs="Arial"/>
          <w:color w:val="262626" w:themeColor="text1" w:themeTint="D9"/>
          <w:sz w:val="18"/>
          <w:szCs w:val="18"/>
          <w:lang w:val="es-ES" w:eastAsia="es-ES"/>
        </w:rPr>
        <w:t>Philae</w:t>
      </w:r>
      <w:proofErr w:type="spellEnd"/>
      <w:r w:rsidRPr="0038448D">
        <w:rPr>
          <w:rFonts w:ascii="Arial" w:hAnsi="Arial" w:cs="Arial"/>
          <w:color w:val="262626" w:themeColor="text1" w:themeTint="D9"/>
          <w:sz w:val="18"/>
          <w:szCs w:val="18"/>
          <w:lang w:val="es-ES" w:eastAsia="es-ES"/>
        </w:rPr>
        <w:t xml:space="preserve"> (según horario de navegación del barco, estas </w:t>
      </w:r>
      <w:proofErr w:type="spellStart"/>
      <w:r w:rsidRPr="0038448D">
        <w:rPr>
          <w:rFonts w:ascii="Arial" w:hAnsi="Arial" w:cs="Arial"/>
          <w:color w:val="262626" w:themeColor="text1" w:themeTint="D9"/>
          <w:sz w:val="18"/>
          <w:szCs w:val="18"/>
          <w:lang w:val="es-ES" w:eastAsia="es-ES"/>
        </w:rPr>
        <w:t>ultimas</w:t>
      </w:r>
      <w:proofErr w:type="spellEnd"/>
      <w:r w:rsidRPr="0038448D">
        <w:rPr>
          <w:rFonts w:ascii="Arial" w:hAnsi="Arial" w:cs="Arial"/>
          <w:color w:val="262626" w:themeColor="text1" w:themeTint="D9"/>
          <w:sz w:val="18"/>
          <w:szCs w:val="18"/>
          <w:lang w:val="es-ES" w:eastAsia="es-ES"/>
        </w:rPr>
        <w:t xml:space="preserve"> excursiones podrían ser realizadas el </w:t>
      </w:r>
      <w:r w:rsidRPr="0038448D">
        <w:rPr>
          <w:rFonts w:ascii="Arial" w:hAnsi="Arial" w:cs="Arial"/>
          <w:color w:val="262626" w:themeColor="text1" w:themeTint="D9"/>
          <w:sz w:val="18"/>
          <w:szCs w:val="18"/>
          <w:lang w:val="es-ES" w:eastAsia="es-ES"/>
        </w:rPr>
        <w:t>día</w:t>
      </w:r>
      <w:r w:rsidRPr="0038448D">
        <w:rPr>
          <w:rFonts w:ascii="Arial" w:hAnsi="Arial" w:cs="Arial"/>
          <w:color w:val="262626" w:themeColor="text1" w:themeTint="D9"/>
          <w:sz w:val="18"/>
          <w:szCs w:val="18"/>
          <w:lang w:val="es-ES" w:eastAsia="es-ES"/>
        </w:rPr>
        <w:t xml:space="preserve"> siguiente.</w:t>
      </w:r>
    </w:p>
    <w:p w14:paraId="7A958C02" w14:textId="77777777" w:rsidR="00966F0D" w:rsidRPr="00966F0D" w:rsidRDefault="00966F0D" w:rsidP="00966F0D">
      <w:pPr>
        <w:pStyle w:val="Sinespaciado"/>
        <w:jc w:val="both"/>
        <w:rPr>
          <w:rFonts w:ascii="Arial" w:hAnsi="Arial" w:cs="Arial"/>
          <w:color w:val="262626" w:themeColor="text1" w:themeTint="D9"/>
          <w:sz w:val="18"/>
          <w:szCs w:val="18"/>
          <w:lang w:val="es-ES" w:eastAsia="es-ES"/>
        </w:rPr>
      </w:pPr>
    </w:p>
    <w:p w14:paraId="56291512" w14:textId="3176AB0A" w:rsidR="00966F0D" w:rsidRPr="003F6B67" w:rsidRDefault="003F6B67"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7</w:t>
      </w:r>
      <w:r w:rsidRPr="003F6B67">
        <w:rPr>
          <w:rFonts w:ascii="Arial" w:hAnsi="Arial" w:cs="Arial"/>
          <w:b/>
          <w:color w:val="0070C0"/>
          <w:sz w:val="18"/>
          <w:szCs w:val="18"/>
          <w:lang w:val="es-ES" w:eastAsia="es-ES"/>
        </w:rPr>
        <w:t xml:space="preserve"> </w:t>
      </w:r>
      <w:r w:rsidR="0038448D">
        <w:rPr>
          <w:rFonts w:ascii="Arial" w:hAnsi="Arial" w:cs="Arial"/>
          <w:b/>
          <w:color w:val="0070C0"/>
          <w:sz w:val="18"/>
          <w:szCs w:val="18"/>
          <w:lang w:val="es-ES" w:eastAsia="es-ES"/>
        </w:rPr>
        <w:tab/>
        <w:t xml:space="preserve">Crucero Nilo </w:t>
      </w:r>
      <w:r w:rsidRPr="003F6B67">
        <w:rPr>
          <w:rFonts w:ascii="Arial" w:hAnsi="Arial" w:cs="Arial"/>
          <w:b/>
          <w:color w:val="0070C0"/>
          <w:sz w:val="18"/>
          <w:szCs w:val="18"/>
          <w:lang w:val="es-ES" w:eastAsia="es-ES"/>
        </w:rPr>
        <w:tab/>
      </w:r>
    </w:p>
    <w:p w14:paraId="6F75C6A1" w14:textId="77777777" w:rsidR="0038448D" w:rsidRDefault="0038448D" w:rsidP="00966F0D">
      <w:pPr>
        <w:pStyle w:val="Sinespaciado"/>
        <w:jc w:val="both"/>
        <w:rPr>
          <w:rFonts w:ascii="Arial" w:hAnsi="Arial" w:cs="Arial"/>
          <w:color w:val="262626" w:themeColor="text1" w:themeTint="D9"/>
          <w:sz w:val="18"/>
          <w:szCs w:val="18"/>
          <w:lang w:val="es-ES" w:eastAsia="es-ES"/>
        </w:rPr>
      </w:pPr>
      <w:proofErr w:type="spellStart"/>
      <w:r w:rsidRPr="0038448D">
        <w:rPr>
          <w:rFonts w:ascii="Arial" w:hAnsi="Arial" w:cs="Arial"/>
          <w:color w:val="262626" w:themeColor="text1" w:themeTint="D9"/>
          <w:sz w:val="18"/>
          <w:szCs w:val="18"/>
          <w:lang w:val="es-ES" w:eastAsia="es-ES"/>
        </w:rPr>
        <w:t>Pension</w:t>
      </w:r>
      <w:proofErr w:type="spellEnd"/>
      <w:r w:rsidRPr="0038448D">
        <w:rPr>
          <w:rFonts w:ascii="Arial" w:hAnsi="Arial" w:cs="Arial"/>
          <w:color w:val="262626" w:themeColor="text1" w:themeTint="D9"/>
          <w:sz w:val="18"/>
          <w:szCs w:val="18"/>
          <w:lang w:val="es-ES" w:eastAsia="es-ES"/>
        </w:rPr>
        <w:t xml:space="preserve"> completa a bordo. Navegación hacia </w:t>
      </w:r>
      <w:proofErr w:type="spellStart"/>
      <w:r w:rsidRPr="0038448D">
        <w:rPr>
          <w:rFonts w:ascii="Arial" w:hAnsi="Arial" w:cs="Arial"/>
          <w:color w:val="262626" w:themeColor="text1" w:themeTint="D9"/>
          <w:sz w:val="18"/>
          <w:szCs w:val="18"/>
          <w:lang w:val="es-ES" w:eastAsia="es-ES"/>
        </w:rPr>
        <w:t>Kom</w:t>
      </w:r>
      <w:proofErr w:type="spellEnd"/>
      <w:r w:rsidRPr="0038448D">
        <w:rPr>
          <w:rFonts w:ascii="Arial" w:hAnsi="Arial" w:cs="Arial"/>
          <w:color w:val="262626" w:themeColor="text1" w:themeTint="D9"/>
          <w:sz w:val="18"/>
          <w:szCs w:val="18"/>
          <w:lang w:val="es-ES" w:eastAsia="es-ES"/>
        </w:rPr>
        <w:t xml:space="preserve"> </w:t>
      </w:r>
      <w:proofErr w:type="spellStart"/>
      <w:r w:rsidRPr="0038448D">
        <w:rPr>
          <w:rFonts w:ascii="Arial" w:hAnsi="Arial" w:cs="Arial"/>
          <w:color w:val="262626" w:themeColor="text1" w:themeTint="D9"/>
          <w:sz w:val="18"/>
          <w:szCs w:val="18"/>
          <w:lang w:val="es-ES" w:eastAsia="es-ES"/>
        </w:rPr>
        <w:t>Ombo</w:t>
      </w:r>
      <w:proofErr w:type="spellEnd"/>
      <w:r w:rsidRPr="0038448D">
        <w:rPr>
          <w:rFonts w:ascii="Arial" w:hAnsi="Arial" w:cs="Arial"/>
          <w:color w:val="262626" w:themeColor="text1" w:themeTint="D9"/>
          <w:sz w:val="18"/>
          <w:szCs w:val="18"/>
          <w:lang w:val="es-ES" w:eastAsia="es-ES"/>
        </w:rPr>
        <w:t xml:space="preserve">, visita el templo de </w:t>
      </w:r>
      <w:proofErr w:type="spellStart"/>
      <w:r w:rsidRPr="0038448D">
        <w:rPr>
          <w:rFonts w:ascii="Arial" w:hAnsi="Arial" w:cs="Arial"/>
          <w:color w:val="262626" w:themeColor="text1" w:themeTint="D9"/>
          <w:sz w:val="18"/>
          <w:szCs w:val="18"/>
          <w:lang w:val="es-ES" w:eastAsia="es-ES"/>
        </w:rPr>
        <w:t>Kom</w:t>
      </w:r>
      <w:proofErr w:type="spellEnd"/>
      <w:r w:rsidRPr="0038448D">
        <w:rPr>
          <w:rFonts w:ascii="Arial" w:hAnsi="Arial" w:cs="Arial"/>
          <w:color w:val="262626" w:themeColor="text1" w:themeTint="D9"/>
          <w:sz w:val="18"/>
          <w:szCs w:val="18"/>
          <w:lang w:val="es-ES" w:eastAsia="es-ES"/>
        </w:rPr>
        <w:t xml:space="preserve"> </w:t>
      </w:r>
      <w:proofErr w:type="spellStart"/>
      <w:r w:rsidRPr="0038448D">
        <w:rPr>
          <w:rFonts w:ascii="Arial" w:hAnsi="Arial" w:cs="Arial"/>
          <w:color w:val="262626" w:themeColor="text1" w:themeTint="D9"/>
          <w:sz w:val="18"/>
          <w:szCs w:val="18"/>
          <w:lang w:val="es-ES" w:eastAsia="es-ES"/>
        </w:rPr>
        <w:t>Ombo</w:t>
      </w:r>
      <w:proofErr w:type="spellEnd"/>
      <w:r w:rsidRPr="0038448D">
        <w:rPr>
          <w:rFonts w:ascii="Arial" w:hAnsi="Arial" w:cs="Arial"/>
          <w:color w:val="262626" w:themeColor="text1" w:themeTint="D9"/>
          <w:sz w:val="18"/>
          <w:szCs w:val="18"/>
          <w:lang w:val="es-ES" w:eastAsia="es-ES"/>
        </w:rPr>
        <w:t xml:space="preserve">, regreso a la barco y </w:t>
      </w:r>
      <w:proofErr w:type="spellStart"/>
      <w:r w:rsidRPr="0038448D">
        <w:rPr>
          <w:rFonts w:ascii="Arial" w:hAnsi="Arial" w:cs="Arial"/>
          <w:color w:val="262626" w:themeColor="text1" w:themeTint="D9"/>
          <w:sz w:val="18"/>
          <w:szCs w:val="18"/>
          <w:lang w:val="es-ES" w:eastAsia="es-ES"/>
        </w:rPr>
        <w:t>navegacion</w:t>
      </w:r>
      <w:proofErr w:type="spellEnd"/>
      <w:r w:rsidRPr="0038448D">
        <w:rPr>
          <w:rFonts w:ascii="Arial" w:hAnsi="Arial" w:cs="Arial"/>
          <w:color w:val="262626" w:themeColor="text1" w:themeTint="D9"/>
          <w:sz w:val="18"/>
          <w:szCs w:val="18"/>
          <w:lang w:val="es-ES" w:eastAsia="es-ES"/>
        </w:rPr>
        <w:t xml:space="preserve"> hacia </w:t>
      </w:r>
      <w:proofErr w:type="spellStart"/>
      <w:proofErr w:type="gramStart"/>
      <w:r w:rsidRPr="0038448D">
        <w:rPr>
          <w:rFonts w:ascii="Arial" w:hAnsi="Arial" w:cs="Arial"/>
          <w:color w:val="262626" w:themeColor="text1" w:themeTint="D9"/>
          <w:sz w:val="18"/>
          <w:szCs w:val="18"/>
          <w:lang w:val="es-ES" w:eastAsia="es-ES"/>
        </w:rPr>
        <w:t>Edfu</w:t>
      </w:r>
      <w:proofErr w:type="spellEnd"/>
      <w:r w:rsidRPr="0038448D">
        <w:rPr>
          <w:rFonts w:ascii="Arial" w:hAnsi="Arial" w:cs="Arial"/>
          <w:color w:val="262626" w:themeColor="text1" w:themeTint="D9"/>
          <w:sz w:val="18"/>
          <w:szCs w:val="18"/>
          <w:lang w:val="es-ES" w:eastAsia="es-ES"/>
        </w:rPr>
        <w:t xml:space="preserve"> ,llegada</w:t>
      </w:r>
      <w:proofErr w:type="gramEnd"/>
      <w:r w:rsidRPr="0038448D">
        <w:rPr>
          <w:rFonts w:ascii="Arial" w:hAnsi="Arial" w:cs="Arial"/>
          <w:color w:val="262626" w:themeColor="text1" w:themeTint="D9"/>
          <w:sz w:val="18"/>
          <w:szCs w:val="18"/>
          <w:lang w:val="es-ES" w:eastAsia="es-ES"/>
        </w:rPr>
        <w:t>, cena y noche a bordo.</w:t>
      </w:r>
    </w:p>
    <w:p w14:paraId="03ACC64D" w14:textId="77777777" w:rsidR="00966F0D" w:rsidRPr="00966F0D" w:rsidRDefault="00966F0D" w:rsidP="00966F0D">
      <w:pPr>
        <w:pStyle w:val="Sinespaciado"/>
        <w:jc w:val="both"/>
        <w:rPr>
          <w:rFonts w:ascii="Arial" w:hAnsi="Arial" w:cs="Arial"/>
          <w:color w:val="262626" w:themeColor="text1" w:themeTint="D9"/>
          <w:sz w:val="18"/>
          <w:szCs w:val="18"/>
          <w:lang w:val="es-ES" w:eastAsia="es-ES"/>
        </w:rPr>
      </w:pPr>
    </w:p>
    <w:p w14:paraId="16403617" w14:textId="74EF79ED" w:rsidR="00966F0D" w:rsidRPr="003F6B67" w:rsidRDefault="003F3D72" w:rsidP="00966F0D">
      <w:pPr>
        <w:pStyle w:val="Sinespaciado"/>
        <w:jc w:val="both"/>
        <w:rPr>
          <w:rFonts w:ascii="Arial" w:hAnsi="Arial" w:cs="Arial"/>
          <w:b/>
          <w:color w:val="0070C0"/>
          <w:sz w:val="18"/>
          <w:szCs w:val="18"/>
          <w:lang w:val="es-ES" w:eastAsia="es-ES"/>
        </w:rPr>
      </w:pPr>
      <w:r>
        <w:rPr>
          <w:noProof/>
        </w:rPr>
        <w:drawing>
          <wp:anchor distT="0" distB="0" distL="114300" distR="114300" simplePos="0" relativeHeight="251663360" behindDoc="1" locked="0" layoutInCell="1" allowOverlap="1" wp14:anchorId="4AF77508" wp14:editId="01E3D923">
            <wp:simplePos x="0" y="0"/>
            <wp:positionH relativeFrom="column">
              <wp:posOffset>1588</wp:posOffset>
            </wp:positionH>
            <wp:positionV relativeFrom="paragraph">
              <wp:posOffset>2540</wp:posOffset>
            </wp:positionV>
            <wp:extent cx="1757362" cy="1171353"/>
            <wp:effectExtent l="0" t="0" r="0" b="0"/>
            <wp:wrapTight wrapText="bothSides">
              <wp:wrapPolygon edited="0">
                <wp:start x="0" y="0"/>
                <wp:lineTo x="0" y="21085"/>
                <wp:lineTo x="21311" y="21085"/>
                <wp:lineTo x="21311" y="0"/>
                <wp:lineTo x="0" y="0"/>
              </wp:wrapPolygon>
            </wp:wrapTight>
            <wp:docPr id="8" name="Imagen 8" descr="Guía para disfrutar (y comprender) el templo de Lu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uía para disfrutar (y comprender) el templo de Luxo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7362" cy="1171353"/>
                    </a:xfrm>
                    <a:prstGeom prst="rect">
                      <a:avLst/>
                    </a:prstGeom>
                    <a:noFill/>
                    <a:ln>
                      <a:noFill/>
                    </a:ln>
                  </pic:spPr>
                </pic:pic>
              </a:graphicData>
            </a:graphic>
          </wp:anchor>
        </w:drawing>
      </w:r>
      <w:r w:rsidRPr="003F6B67">
        <w:rPr>
          <w:rFonts w:ascii="Arial" w:hAnsi="Arial" w:cs="Arial"/>
          <w:b/>
          <w:color w:val="0070C0"/>
          <w:sz w:val="18"/>
          <w:szCs w:val="18"/>
          <w:lang w:val="es-ES" w:eastAsia="es-ES"/>
        </w:rPr>
        <w:t xml:space="preserve"> </w:t>
      </w:r>
      <w:r w:rsidR="003F6B67"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8</w:t>
      </w:r>
      <w:r w:rsidR="003F6B67" w:rsidRPr="003F6B67">
        <w:rPr>
          <w:rFonts w:ascii="Arial" w:hAnsi="Arial" w:cs="Arial"/>
          <w:b/>
          <w:color w:val="0070C0"/>
          <w:sz w:val="18"/>
          <w:szCs w:val="18"/>
          <w:lang w:val="es-ES" w:eastAsia="es-ES"/>
        </w:rPr>
        <w:t xml:space="preserve"> </w:t>
      </w:r>
      <w:r w:rsidR="003F6B67" w:rsidRPr="003F6B67">
        <w:rPr>
          <w:rFonts w:ascii="Arial" w:hAnsi="Arial" w:cs="Arial"/>
          <w:b/>
          <w:color w:val="0070C0"/>
          <w:sz w:val="18"/>
          <w:szCs w:val="18"/>
          <w:lang w:val="es-ES" w:eastAsia="es-ES"/>
        </w:rPr>
        <w:tab/>
        <w:t>Crucero Nilo (</w:t>
      </w:r>
      <w:r w:rsidR="00A739F5" w:rsidRPr="003F6B67">
        <w:rPr>
          <w:rFonts w:ascii="Arial" w:hAnsi="Arial" w:cs="Arial"/>
          <w:b/>
          <w:color w:val="0070C0"/>
          <w:sz w:val="18"/>
          <w:szCs w:val="18"/>
          <w:lang w:val="es-ES" w:eastAsia="es-ES"/>
        </w:rPr>
        <w:t>Pensión</w:t>
      </w:r>
      <w:r w:rsidR="003F6B67" w:rsidRPr="003F6B67">
        <w:rPr>
          <w:rFonts w:ascii="Arial" w:hAnsi="Arial" w:cs="Arial"/>
          <w:b/>
          <w:color w:val="0070C0"/>
          <w:sz w:val="18"/>
          <w:szCs w:val="18"/>
          <w:lang w:val="es-ES" w:eastAsia="es-ES"/>
        </w:rPr>
        <w:t xml:space="preserve"> Completa)</w:t>
      </w:r>
    </w:p>
    <w:p w14:paraId="3867DA16" w14:textId="563A3946" w:rsidR="00966F0D" w:rsidRPr="00966F0D" w:rsidRDefault="0038448D" w:rsidP="00966F0D">
      <w:pPr>
        <w:pStyle w:val="Sinespaciado"/>
        <w:jc w:val="both"/>
        <w:rPr>
          <w:rFonts w:ascii="Arial" w:hAnsi="Arial" w:cs="Arial"/>
          <w:color w:val="262626" w:themeColor="text1" w:themeTint="D9"/>
          <w:sz w:val="18"/>
          <w:szCs w:val="18"/>
          <w:lang w:val="es-ES" w:eastAsia="es-ES"/>
        </w:rPr>
      </w:pPr>
      <w:r w:rsidRPr="0038448D">
        <w:rPr>
          <w:rFonts w:ascii="Arial" w:hAnsi="Arial" w:cs="Arial"/>
          <w:color w:val="262626" w:themeColor="text1" w:themeTint="D9"/>
          <w:sz w:val="18"/>
          <w:szCs w:val="18"/>
          <w:lang w:val="es-ES" w:eastAsia="es-ES"/>
        </w:rPr>
        <w:t xml:space="preserve">Pensión completa. A la hora prevista visita del Templo de </w:t>
      </w:r>
      <w:proofErr w:type="spellStart"/>
      <w:r w:rsidRPr="0038448D">
        <w:rPr>
          <w:rFonts w:ascii="Arial" w:hAnsi="Arial" w:cs="Arial"/>
          <w:color w:val="262626" w:themeColor="text1" w:themeTint="D9"/>
          <w:sz w:val="18"/>
          <w:szCs w:val="18"/>
          <w:lang w:val="es-ES" w:eastAsia="es-ES"/>
        </w:rPr>
        <w:t>Edfu</w:t>
      </w:r>
      <w:proofErr w:type="spellEnd"/>
      <w:r w:rsidRPr="0038448D">
        <w:rPr>
          <w:rFonts w:ascii="Arial" w:hAnsi="Arial" w:cs="Arial"/>
          <w:color w:val="262626" w:themeColor="text1" w:themeTint="D9"/>
          <w:sz w:val="18"/>
          <w:szCs w:val="18"/>
          <w:lang w:val="es-ES" w:eastAsia="es-ES"/>
        </w:rPr>
        <w:t xml:space="preserve"> dedicado al Dios Horus. Regreso al crucero y navegación hacia </w:t>
      </w:r>
      <w:proofErr w:type="spellStart"/>
      <w:r w:rsidRPr="0038448D">
        <w:rPr>
          <w:rFonts w:ascii="Arial" w:hAnsi="Arial" w:cs="Arial"/>
          <w:color w:val="262626" w:themeColor="text1" w:themeTint="D9"/>
          <w:sz w:val="18"/>
          <w:szCs w:val="18"/>
          <w:lang w:val="es-ES" w:eastAsia="es-ES"/>
        </w:rPr>
        <w:t>Esna</w:t>
      </w:r>
      <w:proofErr w:type="spellEnd"/>
      <w:r w:rsidRPr="0038448D">
        <w:rPr>
          <w:rFonts w:ascii="Arial" w:hAnsi="Arial" w:cs="Arial"/>
          <w:color w:val="262626" w:themeColor="text1" w:themeTint="D9"/>
          <w:sz w:val="18"/>
          <w:szCs w:val="18"/>
          <w:lang w:val="es-ES" w:eastAsia="es-ES"/>
        </w:rPr>
        <w:t xml:space="preserve">, tras el paso por la exclusa (Construcción que logra que los barcos se adapten a un desnivel de 8 metros al paso por una presa) llegada a Luxor, noche a bordo visita de los grandes y majestuosos templos de Karnak y Luxor (según horarios de navegación, esta excursión puede ser realizada esta misma tarde o al </w:t>
      </w:r>
      <w:proofErr w:type="spellStart"/>
      <w:r w:rsidRPr="0038448D">
        <w:rPr>
          <w:rFonts w:ascii="Arial" w:hAnsi="Arial" w:cs="Arial"/>
          <w:color w:val="262626" w:themeColor="text1" w:themeTint="D9"/>
          <w:sz w:val="18"/>
          <w:szCs w:val="18"/>
          <w:lang w:val="es-ES" w:eastAsia="es-ES"/>
        </w:rPr>
        <w:t>dia</w:t>
      </w:r>
      <w:proofErr w:type="spellEnd"/>
      <w:r w:rsidRPr="0038448D">
        <w:rPr>
          <w:rFonts w:ascii="Arial" w:hAnsi="Arial" w:cs="Arial"/>
          <w:color w:val="262626" w:themeColor="text1" w:themeTint="D9"/>
          <w:sz w:val="18"/>
          <w:szCs w:val="18"/>
          <w:lang w:val="es-ES" w:eastAsia="es-ES"/>
        </w:rPr>
        <w:t xml:space="preserve"> siguiente).</w:t>
      </w:r>
      <w:r w:rsidR="00966F0D" w:rsidRPr="00966F0D">
        <w:rPr>
          <w:rFonts w:ascii="Arial" w:hAnsi="Arial" w:cs="Arial"/>
          <w:color w:val="262626" w:themeColor="text1" w:themeTint="D9"/>
          <w:sz w:val="18"/>
          <w:szCs w:val="18"/>
          <w:lang w:val="es-ES" w:eastAsia="es-ES"/>
        </w:rPr>
        <w:t xml:space="preserve"> </w:t>
      </w:r>
    </w:p>
    <w:p w14:paraId="03264DA5" w14:textId="77777777" w:rsidR="00966F0D" w:rsidRPr="00966F0D" w:rsidRDefault="00966F0D" w:rsidP="00966F0D">
      <w:pPr>
        <w:pStyle w:val="Sinespaciado"/>
        <w:jc w:val="both"/>
        <w:rPr>
          <w:rFonts w:ascii="Arial" w:hAnsi="Arial" w:cs="Arial"/>
          <w:color w:val="262626" w:themeColor="text1" w:themeTint="D9"/>
          <w:sz w:val="18"/>
          <w:szCs w:val="18"/>
          <w:lang w:val="es-ES" w:eastAsia="es-ES"/>
        </w:rPr>
      </w:pPr>
    </w:p>
    <w:p w14:paraId="6F7D69A3" w14:textId="338A58B9" w:rsidR="00966F0D" w:rsidRPr="003F6B67" w:rsidRDefault="003F6B67"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9</w:t>
      </w:r>
      <w:r w:rsidRPr="003F6B67">
        <w:rPr>
          <w:rFonts w:ascii="Arial" w:hAnsi="Arial" w:cs="Arial"/>
          <w:b/>
          <w:color w:val="0070C0"/>
          <w:sz w:val="18"/>
          <w:szCs w:val="18"/>
          <w:lang w:val="es-ES" w:eastAsia="es-ES"/>
        </w:rPr>
        <w:t xml:space="preserve"> </w:t>
      </w:r>
      <w:r w:rsidRPr="003F6B67">
        <w:rPr>
          <w:rFonts w:ascii="Arial" w:hAnsi="Arial" w:cs="Arial"/>
          <w:b/>
          <w:color w:val="0070C0"/>
          <w:sz w:val="18"/>
          <w:szCs w:val="18"/>
          <w:lang w:val="es-ES" w:eastAsia="es-ES"/>
        </w:rPr>
        <w:tab/>
      </w:r>
      <w:r w:rsidR="0038448D">
        <w:rPr>
          <w:rFonts w:ascii="Arial" w:hAnsi="Arial" w:cs="Arial"/>
          <w:b/>
          <w:color w:val="0070C0"/>
          <w:sz w:val="18"/>
          <w:szCs w:val="18"/>
          <w:lang w:val="es-ES" w:eastAsia="es-ES"/>
        </w:rPr>
        <w:t xml:space="preserve">Luxor – El Cairo </w:t>
      </w:r>
    </w:p>
    <w:p w14:paraId="394A82FC" w14:textId="4D72B271" w:rsidR="00966F0D" w:rsidRPr="00966F0D" w:rsidRDefault="003F3D72" w:rsidP="00966F0D">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4384" behindDoc="1" locked="0" layoutInCell="1" allowOverlap="1" wp14:anchorId="6346F546" wp14:editId="3102A4A2">
            <wp:simplePos x="0" y="0"/>
            <wp:positionH relativeFrom="column">
              <wp:posOffset>1270</wp:posOffset>
            </wp:positionH>
            <wp:positionV relativeFrom="paragraph">
              <wp:posOffset>656590</wp:posOffset>
            </wp:positionV>
            <wp:extent cx="5040630" cy="1752600"/>
            <wp:effectExtent l="0" t="0" r="7620" b="0"/>
            <wp:wrapTight wrapText="bothSides">
              <wp:wrapPolygon edited="0">
                <wp:start x="0" y="0"/>
                <wp:lineTo x="0" y="21365"/>
                <wp:lineTo x="21551" y="21365"/>
                <wp:lineTo x="21551" y="0"/>
                <wp:lineTo x="0" y="0"/>
              </wp:wrapPolygon>
            </wp:wrapTight>
            <wp:docPr id="9" name="Imagen 9" descr="Panorama de la zona con las Foto de stock 1024207936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norama de la zona con las Foto de stock 1024207936 | Shutterstock"/>
                    <pic:cNvPicPr>
                      <a:picLocks noChangeAspect="1" noChangeArrowheads="1"/>
                    </pic:cNvPicPr>
                  </pic:nvPicPr>
                  <pic:blipFill rotWithShape="1">
                    <a:blip r:embed="rId14">
                      <a:extLst>
                        <a:ext uri="{28A0092B-C50C-407E-A947-70E740481C1C}">
                          <a14:useLocalDpi xmlns:a14="http://schemas.microsoft.com/office/drawing/2010/main" val="0"/>
                        </a:ext>
                      </a:extLst>
                    </a:blip>
                    <a:srcRect b="9597"/>
                    <a:stretch/>
                  </pic:blipFill>
                  <pic:spPr bwMode="auto">
                    <a:xfrm>
                      <a:off x="0" y="0"/>
                      <a:ext cx="5040630" cy="1752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8448D" w:rsidRPr="0038448D">
        <w:rPr>
          <w:rFonts w:ascii="Arial" w:hAnsi="Arial" w:cs="Arial"/>
          <w:color w:val="262626" w:themeColor="text1" w:themeTint="D9"/>
          <w:sz w:val="18"/>
          <w:szCs w:val="18"/>
          <w:lang w:val="es-ES" w:eastAsia="es-ES"/>
        </w:rPr>
        <w:t xml:space="preserve">Desayuno y </w:t>
      </w:r>
      <w:proofErr w:type="spellStart"/>
      <w:r w:rsidR="0038448D" w:rsidRPr="0038448D">
        <w:rPr>
          <w:rFonts w:ascii="Arial" w:hAnsi="Arial" w:cs="Arial"/>
          <w:color w:val="262626" w:themeColor="text1" w:themeTint="D9"/>
          <w:sz w:val="18"/>
          <w:szCs w:val="18"/>
          <w:lang w:val="es-ES" w:eastAsia="es-ES"/>
        </w:rPr>
        <w:t>check</w:t>
      </w:r>
      <w:proofErr w:type="spellEnd"/>
      <w:r w:rsidR="0038448D" w:rsidRPr="0038448D">
        <w:rPr>
          <w:rFonts w:ascii="Arial" w:hAnsi="Arial" w:cs="Arial"/>
          <w:color w:val="262626" w:themeColor="text1" w:themeTint="D9"/>
          <w:sz w:val="18"/>
          <w:szCs w:val="18"/>
          <w:lang w:val="es-ES" w:eastAsia="es-ES"/>
        </w:rPr>
        <w:t xml:space="preserve"> </w:t>
      </w:r>
      <w:proofErr w:type="spellStart"/>
      <w:r w:rsidR="0038448D" w:rsidRPr="0038448D">
        <w:rPr>
          <w:rFonts w:ascii="Arial" w:hAnsi="Arial" w:cs="Arial"/>
          <w:color w:val="262626" w:themeColor="text1" w:themeTint="D9"/>
          <w:sz w:val="18"/>
          <w:szCs w:val="18"/>
          <w:lang w:val="es-ES" w:eastAsia="es-ES"/>
        </w:rPr>
        <w:t>out</w:t>
      </w:r>
      <w:proofErr w:type="spellEnd"/>
      <w:r w:rsidR="0038448D" w:rsidRPr="0038448D">
        <w:rPr>
          <w:rFonts w:ascii="Arial" w:hAnsi="Arial" w:cs="Arial"/>
          <w:color w:val="262626" w:themeColor="text1" w:themeTint="D9"/>
          <w:sz w:val="18"/>
          <w:szCs w:val="18"/>
          <w:lang w:val="es-ES" w:eastAsia="es-ES"/>
        </w:rPr>
        <w:t xml:space="preserve"> a las 8.00 </w:t>
      </w:r>
      <w:proofErr w:type="spellStart"/>
      <w:r w:rsidR="0038448D" w:rsidRPr="0038448D">
        <w:rPr>
          <w:rFonts w:ascii="Arial" w:hAnsi="Arial" w:cs="Arial"/>
          <w:color w:val="262626" w:themeColor="text1" w:themeTint="D9"/>
          <w:sz w:val="18"/>
          <w:szCs w:val="18"/>
          <w:lang w:val="es-ES" w:eastAsia="es-ES"/>
        </w:rPr>
        <w:t>hrs</w:t>
      </w:r>
      <w:proofErr w:type="spellEnd"/>
      <w:r w:rsidR="0038448D" w:rsidRPr="0038448D">
        <w:rPr>
          <w:rFonts w:ascii="Arial" w:hAnsi="Arial" w:cs="Arial"/>
          <w:color w:val="262626" w:themeColor="text1" w:themeTint="D9"/>
          <w:sz w:val="18"/>
          <w:szCs w:val="18"/>
          <w:lang w:val="es-ES" w:eastAsia="es-ES"/>
        </w:rPr>
        <w:t xml:space="preserve">. Tiempo dedicado a visitar los Colosos de </w:t>
      </w:r>
      <w:proofErr w:type="spellStart"/>
      <w:r w:rsidR="0038448D" w:rsidRPr="0038448D">
        <w:rPr>
          <w:rFonts w:ascii="Arial" w:hAnsi="Arial" w:cs="Arial"/>
          <w:color w:val="262626" w:themeColor="text1" w:themeTint="D9"/>
          <w:sz w:val="18"/>
          <w:szCs w:val="18"/>
          <w:lang w:val="es-ES" w:eastAsia="es-ES"/>
        </w:rPr>
        <w:t>Memnon</w:t>
      </w:r>
      <w:proofErr w:type="spellEnd"/>
      <w:r w:rsidR="0038448D" w:rsidRPr="0038448D">
        <w:rPr>
          <w:rFonts w:ascii="Arial" w:hAnsi="Arial" w:cs="Arial"/>
          <w:color w:val="262626" w:themeColor="text1" w:themeTint="D9"/>
          <w:sz w:val="18"/>
          <w:szCs w:val="18"/>
          <w:lang w:val="es-ES" w:eastAsia="es-ES"/>
        </w:rPr>
        <w:t xml:space="preserve">, Templo funerario de la reina </w:t>
      </w:r>
      <w:proofErr w:type="spellStart"/>
      <w:r w:rsidR="0038448D" w:rsidRPr="0038448D">
        <w:rPr>
          <w:rFonts w:ascii="Arial" w:hAnsi="Arial" w:cs="Arial"/>
          <w:color w:val="262626" w:themeColor="text1" w:themeTint="D9"/>
          <w:sz w:val="18"/>
          <w:szCs w:val="18"/>
          <w:lang w:val="es-ES" w:eastAsia="es-ES"/>
        </w:rPr>
        <w:t>Hachepsut</w:t>
      </w:r>
      <w:proofErr w:type="spellEnd"/>
      <w:r w:rsidR="0038448D" w:rsidRPr="0038448D">
        <w:rPr>
          <w:rFonts w:ascii="Arial" w:hAnsi="Arial" w:cs="Arial"/>
          <w:color w:val="262626" w:themeColor="text1" w:themeTint="D9"/>
          <w:sz w:val="18"/>
          <w:szCs w:val="18"/>
          <w:lang w:val="es-ES" w:eastAsia="es-ES"/>
        </w:rPr>
        <w:t xml:space="preserve"> y el valle de los Reyes, a la hora prevista traslado al aeropuerto de Luxor con destino a El Cairo. A la llegada recepción de nuestro personal y traslado al hotel en El Cairo.</w:t>
      </w:r>
      <w:r w:rsidR="00966F0D" w:rsidRPr="00966F0D">
        <w:rPr>
          <w:rFonts w:ascii="Arial" w:hAnsi="Arial" w:cs="Arial"/>
          <w:color w:val="262626" w:themeColor="text1" w:themeTint="D9"/>
          <w:sz w:val="18"/>
          <w:szCs w:val="18"/>
          <w:lang w:val="es-ES" w:eastAsia="es-ES"/>
        </w:rPr>
        <w:t xml:space="preserve"> </w:t>
      </w:r>
    </w:p>
    <w:p w14:paraId="7A8FD62F" w14:textId="1D0DCA1E" w:rsidR="00966F0D" w:rsidRDefault="00966F0D" w:rsidP="00966F0D">
      <w:pPr>
        <w:pStyle w:val="Sinespaciado"/>
        <w:jc w:val="both"/>
        <w:rPr>
          <w:rFonts w:ascii="Arial" w:hAnsi="Arial" w:cs="Arial"/>
          <w:color w:val="262626" w:themeColor="text1" w:themeTint="D9"/>
          <w:sz w:val="18"/>
          <w:szCs w:val="18"/>
          <w:lang w:val="es-ES" w:eastAsia="es-ES"/>
        </w:rPr>
      </w:pPr>
    </w:p>
    <w:p w14:paraId="350F8F6F" w14:textId="5098D8A4" w:rsidR="003F3D72" w:rsidRPr="00966F0D" w:rsidRDefault="003F3D72" w:rsidP="00966F0D">
      <w:pPr>
        <w:pStyle w:val="Sinespaciado"/>
        <w:jc w:val="both"/>
        <w:rPr>
          <w:rFonts w:ascii="Arial" w:hAnsi="Arial" w:cs="Arial"/>
          <w:color w:val="262626" w:themeColor="text1" w:themeTint="D9"/>
          <w:sz w:val="18"/>
          <w:szCs w:val="18"/>
          <w:lang w:val="es-ES" w:eastAsia="es-ES"/>
        </w:rPr>
      </w:pPr>
    </w:p>
    <w:p w14:paraId="2C59B5B5" w14:textId="77777777" w:rsidR="003F3D72" w:rsidRDefault="003F3D72" w:rsidP="00966F0D">
      <w:pPr>
        <w:pStyle w:val="Sinespaciado"/>
        <w:jc w:val="both"/>
        <w:rPr>
          <w:rFonts w:ascii="Arial" w:hAnsi="Arial" w:cs="Arial"/>
          <w:b/>
          <w:color w:val="0070C0"/>
          <w:sz w:val="18"/>
          <w:szCs w:val="18"/>
          <w:lang w:val="es-ES" w:eastAsia="es-ES"/>
        </w:rPr>
      </w:pPr>
    </w:p>
    <w:p w14:paraId="7DD2005B" w14:textId="77777777" w:rsidR="003F3D72" w:rsidRDefault="003F3D72" w:rsidP="00966F0D">
      <w:pPr>
        <w:pStyle w:val="Sinespaciado"/>
        <w:jc w:val="both"/>
        <w:rPr>
          <w:rFonts w:ascii="Arial" w:hAnsi="Arial" w:cs="Arial"/>
          <w:b/>
          <w:color w:val="0070C0"/>
          <w:sz w:val="18"/>
          <w:szCs w:val="18"/>
          <w:lang w:val="es-ES" w:eastAsia="es-ES"/>
        </w:rPr>
      </w:pPr>
    </w:p>
    <w:p w14:paraId="7B18C4B4" w14:textId="089CAE29" w:rsidR="00966F0D" w:rsidRPr="003F6B67" w:rsidRDefault="003F6B67"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10</w:t>
      </w:r>
      <w:r w:rsidRPr="003F6B67">
        <w:rPr>
          <w:rFonts w:ascii="Arial" w:hAnsi="Arial" w:cs="Arial"/>
          <w:b/>
          <w:color w:val="0070C0"/>
          <w:sz w:val="18"/>
          <w:szCs w:val="18"/>
          <w:lang w:val="es-ES" w:eastAsia="es-ES"/>
        </w:rPr>
        <w:t xml:space="preserve"> </w:t>
      </w:r>
      <w:r w:rsidR="0038448D">
        <w:rPr>
          <w:rFonts w:ascii="Arial" w:hAnsi="Arial" w:cs="Arial"/>
          <w:b/>
          <w:color w:val="0070C0"/>
          <w:sz w:val="18"/>
          <w:szCs w:val="18"/>
          <w:lang w:val="es-ES" w:eastAsia="es-ES"/>
        </w:rPr>
        <w:tab/>
        <w:t xml:space="preserve">El Cairo </w:t>
      </w:r>
    </w:p>
    <w:p w14:paraId="003F2282" w14:textId="21442063" w:rsidR="00966F0D" w:rsidRPr="00966F0D" w:rsidRDefault="0038448D" w:rsidP="00966F0D">
      <w:pPr>
        <w:pStyle w:val="Sinespaciado"/>
        <w:jc w:val="both"/>
        <w:rPr>
          <w:rFonts w:ascii="Arial" w:hAnsi="Arial" w:cs="Arial"/>
          <w:color w:val="262626" w:themeColor="text1" w:themeTint="D9"/>
          <w:sz w:val="18"/>
          <w:szCs w:val="18"/>
          <w:lang w:val="es-ES" w:eastAsia="es-ES"/>
        </w:rPr>
      </w:pPr>
      <w:r w:rsidRPr="0038448D">
        <w:rPr>
          <w:rFonts w:ascii="Arial" w:hAnsi="Arial" w:cs="Arial"/>
          <w:color w:val="262626" w:themeColor="text1" w:themeTint="D9"/>
          <w:sz w:val="18"/>
          <w:szCs w:val="18"/>
          <w:lang w:val="es-ES" w:eastAsia="es-ES"/>
        </w:rPr>
        <w:t xml:space="preserve">Desayuno, por la mañana visita prevista al recinto de las Pirámides de Keops, </w:t>
      </w:r>
      <w:proofErr w:type="spellStart"/>
      <w:r w:rsidRPr="0038448D">
        <w:rPr>
          <w:rFonts w:ascii="Arial" w:hAnsi="Arial" w:cs="Arial"/>
          <w:color w:val="262626" w:themeColor="text1" w:themeTint="D9"/>
          <w:sz w:val="18"/>
          <w:szCs w:val="18"/>
          <w:lang w:val="es-ES" w:eastAsia="es-ES"/>
        </w:rPr>
        <w:t>Kefren</w:t>
      </w:r>
      <w:proofErr w:type="spellEnd"/>
      <w:r w:rsidRPr="0038448D">
        <w:rPr>
          <w:rFonts w:ascii="Arial" w:hAnsi="Arial" w:cs="Arial"/>
          <w:color w:val="262626" w:themeColor="text1" w:themeTint="D9"/>
          <w:sz w:val="18"/>
          <w:szCs w:val="18"/>
          <w:lang w:val="es-ES" w:eastAsia="es-ES"/>
        </w:rPr>
        <w:t xml:space="preserve">, </w:t>
      </w:r>
      <w:proofErr w:type="spellStart"/>
      <w:r w:rsidRPr="0038448D">
        <w:rPr>
          <w:rFonts w:ascii="Arial" w:hAnsi="Arial" w:cs="Arial"/>
          <w:color w:val="262626" w:themeColor="text1" w:themeTint="D9"/>
          <w:sz w:val="18"/>
          <w:szCs w:val="18"/>
          <w:lang w:val="es-ES" w:eastAsia="es-ES"/>
        </w:rPr>
        <w:t>Micerinos</w:t>
      </w:r>
      <w:proofErr w:type="spellEnd"/>
      <w:r w:rsidRPr="0038448D">
        <w:rPr>
          <w:rFonts w:ascii="Arial" w:hAnsi="Arial" w:cs="Arial"/>
          <w:color w:val="262626" w:themeColor="text1" w:themeTint="D9"/>
          <w:sz w:val="18"/>
          <w:szCs w:val="18"/>
          <w:lang w:val="es-ES" w:eastAsia="es-ES"/>
        </w:rPr>
        <w:t xml:space="preserve"> y la Esfinge. Esta visita tiene una duración aprox. de 3 horas, tras su realización es posible disfrutar de la tarde libre o bien realizar excursiones opcionales como el Museo de Cairo etc.,</w:t>
      </w:r>
      <w:r w:rsidR="00966F0D" w:rsidRPr="00966F0D">
        <w:rPr>
          <w:rFonts w:ascii="Arial" w:hAnsi="Arial" w:cs="Arial"/>
          <w:color w:val="262626" w:themeColor="text1" w:themeTint="D9"/>
          <w:sz w:val="18"/>
          <w:szCs w:val="18"/>
          <w:lang w:val="es-ES" w:eastAsia="es-ES"/>
        </w:rPr>
        <w:t xml:space="preserve"> </w:t>
      </w:r>
      <w:r>
        <w:rPr>
          <w:rFonts w:ascii="Arial" w:hAnsi="Arial" w:cs="Arial"/>
          <w:color w:val="262626" w:themeColor="text1" w:themeTint="D9"/>
          <w:sz w:val="18"/>
          <w:szCs w:val="18"/>
          <w:lang w:val="es-ES" w:eastAsia="es-ES"/>
        </w:rPr>
        <w:t xml:space="preserve">Alojamiento </w:t>
      </w:r>
    </w:p>
    <w:p w14:paraId="111B851C" w14:textId="77777777" w:rsidR="00966F0D" w:rsidRPr="00966F0D" w:rsidRDefault="00966F0D" w:rsidP="00966F0D">
      <w:pPr>
        <w:pStyle w:val="Sinespaciado"/>
        <w:jc w:val="both"/>
        <w:rPr>
          <w:rFonts w:ascii="Arial" w:hAnsi="Arial" w:cs="Arial"/>
          <w:color w:val="262626" w:themeColor="text1" w:themeTint="D9"/>
          <w:sz w:val="18"/>
          <w:szCs w:val="18"/>
          <w:lang w:val="es-ES" w:eastAsia="es-ES"/>
        </w:rPr>
      </w:pPr>
    </w:p>
    <w:p w14:paraId="67CE3945" w14:textId="263EF3A4" w:rsidR="00966F0D" w:rsidRPr="003F6B67" w:rsidRDefault="003F6B67" w:rsidP="00966F0D">
      <w:pPr>
        <w:pStyle w:val="Sinespaciado"/>
        <w:jc w:val="both"/>
        <w:rPr>
          <w:rFonts w:ascii="Arial" w:hAnsi="Arial" w:cs="Arial"/>
          <w:b/>
          <w:color w:val="0070C0"/>
          <w:sz w:val="18"/>
          <w:szCs w:val="18"/>
          <w:lang w:val="es-ES" w:eastAsia="es-ES"/>
        </w:rPr>
      </w:pPr>
      <w:r w:rsidRPr="003F6B67">
        <w:rPr>
          <w:rFonts w:ascii="Arial" w:hAnsi="Arial" w:cs="Arial"/>
          <w:b/>
          <w:color w:val="0070C0"/>
          <w:sz w:val="18"/>
          <w:szCs w:val="18"/>
          <w:lang w:val="es-ES" w:eastAsia="es-ES"/>
        </w:rPr>
        <w:t xml:space="preserve">Día </w:t>
      </w:r>
      <w:r w:rsidR="0038448D">
        <w:rPr>
          <w:rFonts w:ascii="Arial" w:hAnsi="Arial" w:cs="Arial"/>
          <w:b/>
          <w:color w:val="0070C0"/>
          <w:sz w:val="18"/>
          <w:szCs w:val="18"/>
          <w:lang w:val="es-ES" w:eastAsia="es-ES"/>
        </w:rPr>
        <w:t>11</w:t>
      </w:r>
      <w:r w:rsidRPr="003F6B67">
        <w:rPr>
          <w:rFonts w:ascii="Arial" w:hAnsi="Arial" w:cs="Arial"/>
          <w:b/>
          <w:color w:val="0070C0"/>
          <w:sz w:val="18"/>
          <w:szCs w:val="18"/>
          <w:lang w:val="es-ES" w:eastAsia="es-ES"/>
        </w:rPr>
        <w:tab/>
        <w:t>El Cairo</w:t>
      </w:r>
    </w:p>
    <w:p w14:paraId="2EB7AC9B" w14:textId="297CDA3C" w:rsidR="00966F0D" w:rsidRDefault="0038448D" w:rsidP="00966F0D">
      <w:pPr>
        <w:pStyle w:val="Sinespaciado"/>
        <w:jc w:val="both"/>
        <w:rPr>
          <w:rFonts w:ascii="Arial" w:hAnsi="Arial" w:cs="Arial"/>
          <w:color w:val="262626" w:themeColor="text1" w:themeTint="D9"/>
          <w:sz w:val="18"/>
          <w:szCs w:val="18"/>
          <w:lang w:val="es-ES" w:eastAsia="es-ES"/>
        </w:rPr>
      </w:pPr>
      <w:r w:rsidRPr="0038448D">
        <w:rPr>
          <w:rFonts w:ascii="Arial" w:hAnsi="Arial" w:cs="Arial"/>
          <w:color w:val="262626" w:themeColor="text1" w:themeTint="D9"/>
          <w:sz w:val="18"/>
          <w:szCs w:val="18"/>
          <w:lang w:val="es-ES" w:eastAsia="es-ES"/>
        </w:rPr>
        <w:t>Desayuno y a la hora prevista traslado al aeropuerto para realizar vuelo destino a</w:t>
      </w:r>
    </w:p>
    <w:p w14:paraId="35CCE991" w14:textId="77777777" w:rsidR="0038448D" w:rsidRPr="00966F0D" w:rsidRDefault="0038448D" w:rsidP="00966F0D">
      <w:pPr>
        <w:pStyle w:val="Sinespaciado"/>
        <w:jc w:val="both"/>
        <w:rPr>
          <w:rFonts w:ascii="Arial" w:hAnsi="Arial" w:cs="Arial"/>
          <w:color w:val="262626" w:themeColor="text1" w:themeTint="D9"/>
          <w:sz w:val="18"/>
          <w:szCs w:val="18"/>
          <w:lang w:val="es-ES" w:eastAsia="es-ES"/>
        </w:rPr>
      </w:pPr>
    </w:p>
    <w:p w14:paraId="333C36D5" w14:textId="77777777" w:rsidR="00616D1E" w:rsidRDefault="00616D1E" w:rsidP="00FC461D">
      <w:pPr>
        <w:pStyle w:val="Sinespaciado"/>
        <w:ind w:left="4956" w:firstLine="708"/>
        <w:jc w:val="right"/>
        <w:rPr>
          <w:rFonts w:ascii="Arial" w:hAnsi="Arial" w:cs="Arial"/>
          <w:b/>
          <w:color w:val="0070C0"/>
          <w:sz w:val="18"/>
          <w:szCs w:val="18"/>
          <w:lang w:val="es-ES_tradnl" w:eastAsia="es-ES"/>
        </w:rPr>
      </w:pPr>
    </w:p>
    <w:p w14:paraId="281049BE" w14:textId="77777777" w:rsidR="00FC461D" w:rsidRDefault="00FC461D" w:rsidP="00FC461D">
      <w:pPr>
        <w:pStyle w:val="Sinespaciado"/>
        <w:ind w:left="4956" w:firstLine="708"/>
        <w:jc w:val="right"/>
        <w:rPr>
          <w:rFonts w:ascii="Arial" w:hAnsi="Arial" w:cs="Arial"/>
          <w:b/>
          <w:color w:val="0070C0"/>
          <w:sz w:val="18"/>
          <w:szCs w:val="18"/>
          <w:lang w:val="es-ES_tradnl" w:eastAsia="es-ES"/>
        </w:rPr>
      </w:pPr>
      <w:r>
        <w:rPr>
          <w:rFonts w:ascii="Arial" w:hAnsi="Arial" w:cs="Arial"/>
          <w:b/>
          <w:color w:val="0070C0"/>
          <w:sz w:val="18"/>
          <w:szCs w:val="18"/>
          <w:lang w:val="es-ES_tradnl" w:eastAsia="es-ES"/>
        </w:rPr>
        <w:t>FIN DE LOS SERVICIOS.</w:t>
      </w:r>
    </w:p>
    <w:p w14:paraId="0D362905" w14:textId="6BA10D35" w:rsidR="00512FF6" w:rsidRDefault="00512FF6" w:rsidP="00FC461D">
      <w:pPr>
        <w:spacing w:after="0" w:line="240" w:lineRule="auto"/>
        <w:rPr>
          <w:rFonts w:ascii="Arial" w:eastAsia="Times New Roman" w:hAnsi="Arial" w:cs="Arial"/>
          <w:b/>
          <w:color w:val="0070C0"/>
          <w:sz w:val="18"/>
          <w:szCs w:val="18"/>
          <w:u w:val="single"/>
          <w:lang w:val="es-ES_tradnl" w:eastAsia="es-ES"/>
        </w:rPr>
      </w:pPr>
    </w:p>
    <w:p w14:paraId="71D066C0" w14:textId="77777777"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6302CDF5" w14:textId="4A061B51" w:rsidR="00512FF6" w:rsidRDefault="00512FF6" w:rsidP="00FC461D">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390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717"/>
        <w:gridCol w:w="2188"/>
      </w:tblGrid>
      <w:tr w:rsidR="00463134" w14:paraId="035B5930" w14:textId="77777777" w:rsidTr="003F3D72">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7DA413BB" w14:textId="77777777" w:rsidR="00463134" w:rsidRDefault="00463134" w:rsidP="003B70C9">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E36C0A" w:themeFill="accent6" w:themeFillShade="BF"/>
            <w:vAlign w:val="center"/>
            <w:hideMark/>
          </w:tcPr>
          <w:p w14:paraId="1A95E412" w14:textId="77777777" w:rsidR="00463134" w:rsidRDefault="00463134" w:rsidP="003B70C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r>
      <w:tr w:rsidR="00463134" w14:paraId="19B9BB03" w14:textId="77777777" w:rsidTr="00463134">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0BF078D" w14:textId="77777777" w:rsidR="00463134" w:rsidRPr="003F6B67" w:rsidRDefault="00463134" w:rsidP="00584DE6">
            <w:pPr>
              <w:jc w:val="center"/>
              <w:rPr>
                <w:rFonts w:ascii="Arial" w:hAnsi="Arial" w:cs="Arial"/>
                <w:sz w:val="18"/>
                <w:szCs w:val="18"/>
                <w:lang w:val="tr-TR"/>
              </w:rPr>
            </w:pPr>
            <w:r w:rsidRPr="003F6B67">
              <w:rPr>
                <w:rFonts w:ascii="Arial" w:hAnsi="Arial" w:cs="Arial"/>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B918C21" w14:textId="77777777" w:rsidR="00463134" w:rsidRPr="003F6B67" w:rsidRDefault="00463134" w:rsidP="00584DE6">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proofErr w:type="spellStart"/>
            <w:r w:rsidRPr="003F6B67">
              <w:rPr>
                <w:rFonts w:ascii="Arial" w:hAnsi="Arial" w:cs="Arial"/>
                <w:sz w:val="18"/>
                <w:szCs w:val="18"/>
              </w:rPr>
              <w:t>Azal</w:t>
            </w:r>
            <w:proofErr w:type="spellEnd"/>
            <w:r w:rsidRPr="003F6B67">
              <w:rPr>
                <w:rFonts w:ascii="Arial" w:hAnsi="Arial" w:cs="Arial"/>
                <w:sz w:val="18"/>
                <w:szCs w:val="18"/>
              </w:rPr>
              <w:t xml:space="preserve"> Hotel </w:t>
            </w:r>
          </w:p>
        </w:tc>
      </w:tr>
      <w:tr w:rsidR="00463134" w14:paraId="603DC08A" w14:textId="77777777" w:rsidTr="00463134">
        <w:trPr>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054820A9" w14:textId="77777777" w:rsidR="00463134" w:rsidRPr="003F6B67" w:rsidRDefault="00463134">
            <w:pPr>
              <w:jc w:val="center"/>
              <w:rPr>
                <w:rFonts w:ascii="Arial" w:hAnsi="Arial" w:cs="Arial"/>
                <w:bCs w:val="0"/>
                <w:sz w:val="18"/>
                <w:szCs w:val="18"/>
              </w:rPr>
            </w:pPr>
            <w:r w:rsidRPr="003F6B67">
              <w:rPr>
                <w:rFonts w:ascii="Arial" w:hAnsi="Arial" w:cs="Arial"/>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B199A35" w14:textId="18681AF5" w:rsidR="00463134" w:rsidRPr="003F6B67" w:rsidRDefault="003F6B67" w:rsidP="0046313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6B67">
              <w:rPr>
                <w:rFonts w:ascii="Arial" w:hAnsi="Arial" w:cs="Arial"/>
                <w:sz w:val="18"/>
                <w:szCs w:val="18"/>
              </w:rPr>
              <w:t xml:space="preserve">Al </w:t>
            </w:r>
            <w:proofErr w:type="spellStart"/>
            <w:r w:rsidRPr="003F6B67">
              <w:rPr>
                <w:rFonts w:ascii="Arial" w:hAnsi="Arial" w:cs="Arial"/>
                <w:sz w:val="18"/>
                <w:szCs w:val="18"/>
              </w:rPr>
              <w:t>Nabiltan</w:t>
            </w:r>
            <w:proofErr w:type="spellEnd"/>
            <w:r w:rsidRPr="003F6B67">
              <w:rPr>
                <w:rFonts w:ascii="Arial" w:hAnsi="Arial" w:cs="Arial"/>
                <w:sz w:val="18"/>
                <w:szCs w:val="18"/>
              </w:rPr>
              <w:t xml:space="preserve"> o similar</w:t>
            </w:r>
          </w:p>
        </w:tc>
      </w:tr>
      <w:tr w:rsidR="003F6B67" w14:paraId="1C29FAFE" w14:textId="77777777" w:rsidTr="00463134">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6D468DD0" w14:textId="0B069E6E" w:rsidR="003F6B67" w:rsidRPr="003F6B67" w:rsidRDefault="003F6B67" w:rsidP="003F6B67">
            <w:pPr>
              <w:jc w:val="center"/>
              <w:rPr>
                <w:rFonts w:ascii="Arial" w:hAnsi="Arial" w:cs="Arial"/>
                <w:sz w:val="18"/>
                <w:szCs w:val="18"/>
              </w:rPr>
            </w:pPr>
            <w:r w:rsidRPr="003F6B67">
              <w:rPr>
                <w:rFonts w:ascii="Arial" w:hAnsi="Arial" w:cs="Arial"/>
                <w:bCs w:val="0"/>
                <w:sz w:val="18"/>
                <w:szCs w:val="18"/>
              </w:rPr>
              <w:t xml:space="preserve">Amman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46BB57F4" w14:textId="35756FE3" w:rsidR="003F6B67" w:rsidRPr="003F6B67" w:rsidRDefault="003F6B67" w:rsidP="003F6B6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F6B67">
              <w:rPr>
                <w:rFonts w:ascii="Arial" w:hAnsi="Arial" w:cs="Arial"/>
                <w:sz w:val="18"/>
                <w:szCs w:val="18"/>
              </w:rPr>
              <w:t xml:space="preserve">Mena </w:t>
            </w:r>
            <w:proofErr w:type="spellStart"/>
            <w:r w:rsidRPr="003F6B67">
              <w:rPr>
                <w:rFonts w:ascii="Arial" w:hAnsi="Arial" w:cs="Arial"/>
                <w:sz w:val="18"/>
                <w:szCs w:val="18"/>
              </w:rPr>
              <w:t>Tyche</w:t>
            </w:r>
            <w:proofErr w:type="spellEnd"/>
            <w:r w:rsidRPr="003F6B67">
              <w:rPr>
                <w:rFonts w:ascii="Arial" w:hAnsi="Arial" w:cs="Arial"/>
                <w:sz w:val="18"/>
                <w:szCs w:val="18"/>
              </w:rPr>
              <w:t xml:space="preserve"> Hotel o Similar</w:t>
            </w:r>
          </w:p>
        </w:tc>
      </w:tr>
      <w:tr w:rsidR="003F6B67" w14:paraId="28F6C4FA" w14:textId="77777777" w:rsidTr="00463134">
        <w:trPr>
          <w:trHeight w:val="461"/>
          <w:jc w:val="center"/>
        </w:trPr>
        <w:tc>
          <w:tcPr>
            <w:cnfStyle w:val="001000000000" w:firstRow="0" w:lastRow="0" w:firstColumn="1" w:lastColumn="0" w:oddVBand="0" w:evenVBand="0" w:oddHBand="0" w:evenHBand="0" w:firstRowFirstColumn="0" w:firstRowLastColumn="0" w:lastRowFirstColumn="0" w:lastRowLastColumn="0"/>
            <w:tcW w:w="1717"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31EC929E" w14:textId="36BAA4AA" w:rsidR="003F6B67" w:rsidRPr="003F6B67" w:rsidRDefault="003F6B67" w:rsidP="003F6B67">
            <w:pPr>
              <w:jc w:val="center"/>
              <w:rPr>
                <w:rFonts w:ascii="Arial" w:hAnsi="Arial" w:cs="Arial"/>
                <w:sz w:val="18"/>
                <w:szCs w:val="18"/>
              </w:rPr>
            </w:pPr>
            <w:r w:rsidRPr="003F6B67">
              <w:rPr>
                <w:rFonts w:ascii="Arial" w:hAnsi="Arial" w:cs="Arial"/>
                <w:sz w:val="18"/>
                <w:szCs w:val="18"/>
              </w:rPr>
              <w:t xml:space="preserve">Petra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tcPr>
          <w:p w14:paraId="5BC17D74" w14:textId="557C99F6" w:rsidR="003F6B67" w:rsidRPr="003F6B67" w:rsidRDefault="003F6B67" w:rsidP="003F6B67">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6B67">
              <w:rPr>
                <w:rFonts w:ascii="Arial" w:hAnsi="Arial" w:cs="Arial"/>
                <w:sz w:val="18"/>
                <w:szCs w:val="18"/>
              </w:rPr>
              <w:t>Petra Elite Hotel o Similar</w:t>
            </w:r>
          </w:p>
        </w:tc>
      </w:tr>
    </w:tbl>
    <w:p w14:paraId="5877C3B0" w14:textId="77777777" w:rsidR="0075707E" w:rsidRPr="0016520B" w:rsidRDefault="0075707E" w:rsidP="0075707E">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proofErr w:type="gramStart"/>
      <w:r w:rsidRPr="0016520B">
        <w:rPr>
          <w:rFonts w:ascii="Arial" w:eastAsia="Arial" w:hAnsi="Arial" w:cs="Arial"/>
          <w:b/>
          <w:i/>
          <w:color w:val="000000"/>
          <w:sz w:val="18"/>
          <w:szCs w:val="18"/>
        </w:rPr>
        <w:t>Los  hoteles</w:t>
      </w:r>
      <w:proofErr w:type="gramEnd"/>
      <w:r w:rsidRPr="0016520B">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059B1666" w14:textId="77777777"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p>
    <w:p w14:paraId="3F74CD0F" w14:textId="7EEB91FC" w:rsidR="003F6B67" w:rsidRDefault="003F6B67" w:rsidP="00FC461D">
      <w:pPr>
        <w:spacing w:after="0" w:line="240" w:lineRule="auto"/>
        <w:jc w:val="both"/>
        <w:rPr>
          <w:rFonts w:ascii="Arial" w:eastAsia="Times New Roman" w:hAnsi="Arial" w:cs="Arial"/>
          <w:color w:val="000000" w:themeColor="text1"/>
          <w:sz w:val="10"/>
          <w:szCs w:val="10"/>
          <w:lang w:val="es-MX" w:eastAsia="es-ES"/>
        </w:rPr>
      </w:pPr>
    </w:p>
    <w:p w14:paraId="36B086B2" w14:textId="77777777" w:rsidR="00546C37" w:rsidRPr="00B46D84"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2D2C2AEA" w14:textId="77777777" w:rsidR="00512FF6" w:rsidRPr="00C96F86" w:rsidRDefault="00512FF6" w:rsidP="00546C37">
      <w:pPr>
        <w:spacing w:after="0" w:line="240" w:lineRule="auto"/>
        <w:jc w:val="both"/>
        <w:rPr>
          <w:rFonts w:ascii="Arial" w:eastAsia="Times New Roman" w:hAnsi="Arial" w:cs="Arial"/>
          <w:color w:val="000000" w:themeColor="text1"/>
          <w:sz w:val="10"/>
          <w:szCs w:val="10"/>
          <w:lang w:val="es-MX" w:eastAsia="es-ES"/>
        </w:rPr>
      </w:pPr>
    </w:p>
    <w:p w14:paraId="12771B18" w14:textId="77777777" w:rsidR="00546C37" w:rsidRPr="00C96F86" w:rsidRDefault="00546C37" w:rsidP="00546C37">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500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156"/>
        <w:gridCol w:w="1922"/>
        <w:gridCol w:w="1922"/>
        <w:gridCol w:w="1918"/>
      </w:tblGrid>
      <w:tr w:rsidR="003F3D72" w:rsidRPr="003F3D72" w14:paraId="6D39F02A" w14:textId="76CC9610" w:rsidTr="003F3D72">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E36C0A" w:themeFill="accent6" w:themeFillShade="BF"/>
          </w:tcPr>
          <w:p w14:paraId="70C80633" w14:textId="0C28C547" w:rsidR="00D61711" w:rsidRPr="003F3D72" w:rsidRDefault="00D61711" w:rsidP="00EA4571">
            <w:pPr>
              <w:jc w:val="center"/>
              <w:rPr>
                <w:rFonts w:ascii="Arial" w:hAnsi="Arial" w:cs="Arial"/>
                <w:color w:val="FFFFFF" w:themeColor="background1"/>
                <w:sz w:val="18"/>
                <w:szCs w:val="18"/>
              </w:rPr>
            </w:pPr>
            <w:r w:rsidRPr="003F3D72">
              <w:rPr>
                <w:rFonts w:ascii="Arial" w:hAnsi="Arial" w:cs="Arial"/>
                <w:color w:val="FFFFFF" w:themeColor="background1"/>
                <w:sz w:val="18"/>
                <w:szCs w:val="18"/>
              </w:rPr>
              <w:t xml:space="preserve">CATEGORIA PRIMERA </w:t>
            </w:r>
          </w:p>
        </w:tc>
      </w:tr>
      <w:tr w:rsidR="0038448D" w:rsidRPr="001958C6" w14:paraId="0874C4F2" w14:textId="44A2C6AB" w:rsidTr="00D61711">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361" w:type="pct"/>
            <w:shd w:val="clear" w:color="auto" w:fill="28AC04"/>
            <w:vAlign w:val="center"/>
          </w:tcPr>
          <w:p w14:paraId="62BF63C8" w14:textId="77777777" w:rsidR="0038448D" w:rsidRPr="001958C6" w:rsidRDefault="0038448D" w:rsidP="00EA4571">
            <w:pPr>
              <w:jc w:val="center"/>
              <w:rPr>
                <w:rFonts w:ascii="Arial" w:eastAsia="Times New Roman" w:hAnsi="Arial" w:cs="Arial"/>
                <w:color w:val="FFFFFF" w:themeColor="background1"/>
                <w:sz w:val="18"/>
                <w:szCs w:val="18"/>
                <w:lang w:val="es-ES_tradnl" w:eastAsia="es-ES"/>
              </w:rPr>
            </w:pPr>
            <w:r w:rsidRPr="001958C6">
              <w:rPr>
                <w:rFonts w:ascii="Arial" w:eastAsia="Times New Roman" w:hAnsi="Arial" w:cs="Arial"/>
                <w:color w:val="FFFFFF" w:themeColor="background1"/>
                <w:sz w:val="18"/>
                <w:szCs w:val="18"/>
                <w:lang w:val="es-ES_tradnl" w:eastAsia="es-ES"/>
              </w:rPr>
              <w:t>Vigencia</w:t>
            </w:r>
          </w:p>
        </w:tc>
        <w:tc>
          <w:tcPr>
            <w:tcW w:w="1214" w:type="pct"/>
            <w:shd w:val="clear" w:color="auto" w:fill="28AC04"/>
            <w:vAlign w:val="center"/>
          </w:tcPr>
          <w:p w14:paraId="6363D87B" w14:textId="1825BD36" w:rsidR="0038448D" w:rsidRPr="0038448D" w:rsidRDefault="0038448D" w:rsidP="0038448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00"/>
                <w:sz w:val="18"/>
                <w:szCs w:val="18"/>
                <w:lang w:val="es-ES_tradnl" w:eastAsia="es-ES"/>
              </w:rPr>
            </w:pPr>
            <w:r w:rsidRPr="0038448D">
              <w:rPr>
                <w:rFonts w:ascii="Arial" w:eastAsia="Times New Roman" w:hAnsi="Arial" w:cs="Arial"/>
                <w:b/>
                <w:color w:val="FFFFFF" w:themeColor="background1"/>
                <w:sz w:val="18"/>
                <w:szCs w:val="18"/>
                <w:lang w:val="es-ES_tradnl" w:eastAsia="es-ES"/>
              </w:rPr>
              <w:t xml:space="preserve">Doble </w:t>
            </w:r>
          </w:p>
        </w:tc>
        <w:tc>
          <w:tcPr>
            <w:tcW w:w="1214" w:type="pct"/>
            <w:shd w:val="clear" w:color="auto" w:fill="28AC04"/>
            <w:vAlign w:val="center"/>
          </w:tcPr>
          <w:p w14:paraId="33AC5694" w14:textId="78DB3D72" w:rsidR="0038448D" w:rsidRPr="0038448D" w:rsidRDefault="00D61711" w:rsidP="00D617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Triple</w:t>
            </w:r>
          </w:p>
        </w:tc>
        <w:tc>
          <w:tcPr>
            <w:tcW w:w="1211" w:type="pct"/>
            <w:shd w:val="clear" w:color="auto" w:fill="28AC04"/>
            <w:vAlign w:val="center"/>
          </w:tcPr>
          <w:p w14:paraId="7582380A" w14:textId="653FC515" w:rsidR="0038448D" w:rsidRPr="0038448D" w:rsidRDefault="00D61711" w:rsidP="00D617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 xml:space="preserve">Sencilla </w:t>
            </w:r>
          </w:p>
        </w:tc>
      </w:tr>
      <w:tr w:rsidR="00D61711" w:rsidRPr="007951EE" w14:paraId="6FE62A2E" w14:textId="1FACD464" w:rsidTr="00D61711">
        <w:trPr>
          <w:trHeight w:val="396"/>
          <w:jc w:val="center"/>
        </w:trPr>
        <w:tc>
          <w:tcPr>
            <w:cnfStyle w:val="001000000000" w:firstRow="0" w:lastRow="0" w:firstColumn="1" w:lastColumn="0" w:oddVBand="0" w:evenVBand="0" w:oddHBand="0" w:evenHBand="0" w:firstRowFirstColumn="0" w:firstRowLastColumn="0" w:lastRowFirstColumn="0" w:lastRowLastColumn="0"/>
            <w:tcW w:w="1361" w:type="pct"/>
            <w:shd w:val="clear" w:color="auto" w:fill="FFFFFF" w:themeFill="background1"/>
            <w:vAlign w:val="center"/>
          </w:tcPr>
          <w:p w14:paraId="02B43EBA" w14:textId="22C6D111" w:rsidR="00D61711" w:rsidRPr="007951EE" w:rsidRDefault="00D61711" w:rsidP="00D61711">
            <w:pPr>
              <w:jc w:val="center"/>
              <w:rPr>
                <w:rFonts w:ascii="Arial" w:hAnsi="Arial" w:cs="Arial"/>
                <w:sz w:val="18"/>
                <w:szCs w:val="18"/>
              </w:rPr>
            </w:pPr>
            <w:r w:rsidRPr="00D61711">
              <w:rPr>
                <w:rFonts w:ascii="Arial" w:hAnsi="Arial" w:cs="Arial"/>
                <w:sz w:val="18"/>
                <w:szCs w:val="18"/>
              </w:rPr>
              <w:t>01/10/26-10/12/26                07/01/27-10/03/27         30/03/27-30/04/27</w:t>
            </w:r>
          </w:p>
        </w:tc>
        <w:tc>
          <w:tcPr>
            <w:tcW w:w="1214" w:type="pct"/>
            <w:shd w:val="clear" w:color="auto" w:fill="FFFFFF" w:themeFill="background1"/>
            <w:vAlign w:val="center"/>
          </w:tcPr>
          <w:p w14:paraId="57D70BA2" w14:textId="04DF608B" w:rsidR="00D61711" w:rsidRPr="00D61711" w:rsidRDefault="00D61711" w:rsidP="00D6171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61711">
              <w:rPr>
                <w:rFonts w:ascii="Arial" w:hAnsi="Arial" w:cs="Arial"/>
                <w:sz w:val="18"/>
                <w:szCs w:val="18"/>
              </w:rPr>
              <w:t>USD 2,164</w:t>
            </w:r>
          </w:p>
        </w:tc>
        <w:tc>
          <w:tcPr>
            <w:tcW w:w="1214" w:type="pct"/>
            <w:shd w:val="clear" w:color="auto" w:fill="FFFFFF" w:themeFill="background1"/>
            <w:vAlign w:val="center"/>
          </w:tcPr>
          <w:p w14:paraId="445CC470" w14:textId="4F72B8B2" w:rsidR="00D61711" w:rsidRPr="00D61711" w:rsidRDefault="00D61711" w:rsidP="00D6171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61711">
              <w:rPr>
                <w:rFonts w:ascii="Arial" w:hAnsi="Arial" w:cs="Arial"/>
                <w:sz w:val="18"/>
                <w:szCs w:val="18"/>
              </w:rPr>
              <w:t>USD 2,157</w:t>
            </w:r>
          </w:p>
        </w:tc>
        <w:tc>
          <w:tcPr>
            <w:tcW w:w="1211" w:type="pct"/>
            <w:shd w:val="clear" w:color="auto" w:fill="FFFFFF" w:themeFill="background1"/>
            <w:vAlign w:val="center"/>
          </w:tcPr>
          <w:p w14:paraId="35E8DACC" w14:textId="31614B80" w:rsidR="00D61711" w:rsidRPr="00D61711" w:rsidRDefault="00D61711" w:rsidP="00D6171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61711">
              <w:rPr>
                <w:rFonts w:ascii="Arial" w:hAnsi="Arial" w:cs="Arial"/>
                <w:sz w:val="18"/>
                <w:szCs w:val="18"/>
              </w:rPr>
              <w:t>USD 3,160</w:t>
            </w:r>
          </w:p>
        </w:tc>
      </w:tr>
      <w:tr w:rsidR="00D61711" w:rsidRPr="007951EE" w14:paraId="70F8A450" w14:textId="77777777" w:rsidTr="00D61711">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361" w:type="pct"/>
            <w:shd w:val="clear" w:color="auto" w:fill="FFFFFF" w:themeFill="background1"/>
            <w:vAlign w:val="center"/>
          </w:tcPr>
          <w:p w14:paraId="35198C13" w14:textId="2471E81A" w:rsidR="00D61711" w:rsidRPr="00D61711" w:rsidRDefault="00D61711" w:rsidP="00D61711">
            <w:pPr>
              <w:jc w:val="center"/>
              <w:rPr>
                <w:rFonts w:ascii="Arial" w:hAnsi="Arial" w:cs="Arial"/>
                <w:sz w:val="18"/>
                <w:szCs w:val="18"/>
              </w:rPr>
            </w:pPr>
            <w:r w:rsidRPr="00D61711">
              <w:rPr>
                <w:rFonts w:ascii="Arial" w:hAnsi="Arial" w:cs="Arial"/>
                <w:sz w:val="18"/>
                <w:szCs w:val="18"/>
              </w:rPr>
              <w:t>11/12/26-06/01/27                11/03/27-28/03/27</w:t>
            </w:r>
          </w:p>
        </w:tc>
        <w:tc>
          <w:tcPr>
            <w:tcW w:w="1214" w:type="pct"/>
            <w:shd w:val="clear" w:color="auto" w:fill="FFFFFF" w:themeFill="background1"/>
            <w:vAlign w:val="center"/>
          </w:tcPr>
          <w:p w14:paraId="301F944A" w14:textId="46731D7C" w:rsidR="00D61711" w:rsidRPr="00D61711" w:rsidRDefault="00D61711" w:rsidP="00D6171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61711">
              <w:rPr>
                <w:rFonts w:ascii="Arial" w:hAnsi="Arial" w:cs="Arial"/>
                <w:sz w:val="18"/>
                <w:szCs w:val="18"/>
              </w:rPr>
              <w:t>USD 2,616</w:t>
            </w:r>
          </w:p>
        </w:tc>
        <w:tc>
          <w:tcPr>
            <w:tcW w:w="1214" w:type="pct"/>
            <w:shd w:val="clear" w:color="auto" w:fill="FFFFFF" w:themeFill="background1"/>
            <w:vAlign w:val="center"/>
          </w:tcPr>
          <w:p w14:paraId="46889720" w14:textId="0DECA5D5" w:rsidR="00D61711" w:rsidRPr="00D61711" w:rsidRDefault="00D61711" w:rsidP="00D6171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61711">
              <w:rPr>
                <w:rFonts w:ascii="Arial" w:hAnsi="Arial" w:cs="Arial"/>
                <w:sz w:val="18"/>
                <w:szCs w:val="18"/>
              </w:rPr>
              <w:t>USD 2,609</w:t>
            </w:r>
          </w:p>
        </w:tc>
        <w:tc>
          <w:tcPr>
            <w:tcW w:w="1211" w:type="pct"/>
            <w:shd w:val="clear" w:color="auto" w:fill="FFFFFF" w:themeFill="background1"/>
            <w:vAlign w:val="center"/>
          </w:tcPr>
          <w:p w14:paraId="011A81F7" w14:textId="5A784A97" w:rsidR="00D61711" w:rsidRPr="00D61711" w:rsidRDefault="00D61711" w:rsidP="00D6171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61711">
              <w:rPr>
                <w:rFonts w:ascii="Arial" w:hAnsi="Arial" w:cs="Arial"/>
                <w:sz w:val="18"/>
                <w:szCs w:val="18"/>
              </w:rPr>
              <w:t>USD 3,383</w:t>
            </w:r>
          </w:p>
        </w:tc>
      </w:tr>
    </w:tbl>
    <w:p w14:paraId="6BED1FDE" w14:textId="77777777" w:rsidR="00546C37" w:rsidRDefault="00546C37" w:rsidP="00546C37">
      <w:pPr>
        <w:spacing w:after="0" w:line="240" w:lineRule="auto"/>
        <w:jc w:val="both"/>
        <w:rPr>
          <w:rFonts w:ascii="Arial" w:eastAsia="Times New Roman" w:hAnsi="Arial" w:cs="Arial"/>
          <w:b/>
          <w:color w:val="000000" w:themeColor="text1"/>
          <w:sz w:val="10"/>
          <w:szCs w:val="10"/>
          <w:lang w:val="es-MX" w:eastAsia="es-ES"/>
        </w:rPr>
      </w:pPr>
    </w:p>
    <w:p w14:paraId="4580DAD3" w14:textId="6C7E318D" w:rsidR="003E1B3D" w:rsidRPr="0016520B" w:rsidRDefault="003E1B3D" w:rsidP="003E1B3D">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r w:rsidR="003F6B67">
        <w:rPr>
          <w:rFonts w:ascii="Arial" w:eastAsia="Arial" w:hAnsi="Arial" w:cs="Arial"/>
          <w:b/>
          <w:i/>
          <w:color w:val="000000"/>
          <w:sz w:val="18"/>
          <w:szCs w:val="18"/>
        </w:rPr>
        <w:t>Las tarifas no aplican en puedes, días festivos o eventos espéciales</w:t>
      </w:r>
    </w:p>
    <w:p w14:paraId="7B57A4DF" w14:textId="77777777" w:rsidR="003E1B3D" w:rsidRDefault="003E1B3D" w:rsidP="003E1B3D">
      <w:pPr>
        <w:spacing w:after="0" w:line="240" w:lineRule="auto"/>
        <w:jc w:val="both"/>
        <w:rPr>
          <w:rFonts w:ascii="Arial" w:eastAsia="Times New Roman" w:hAnsi="Arial" w:cs="Arial"/>
          <w:b/>
          <w:color w:val="000000" w:themeColor="text1"/>
          <w:sz w:val="17"/>
          <w:szCs w:val="17"/>
          <w:lang w:val="es-ES_tradnl" w:eastAsia="es-ES"/>
        </w:rPr>
      </w:pPr>
    </w:p>
    <w:p w14:paraId="6B74ADC4" w14:textId="77777777" w:rsidR="003F3D72" w:rsidRDefault="003F3D72" w:rsidP="00FC461D">
      <w:pPr>
        <w:spacing w:after="0" w:line="240" w:lineRule="auto"/>
        <w:jc w:val="both"/>
        <w:rPr>
          <w:rFonts w:ascii="Arial" w:eastAsia="Times New Roman" w:hAnsi="Arial" w:cs="Arial"/>
          <w:b/>
          <w:color w:val="0070C0"/>
          <w:sz w:val="18"/>
          <w:szCs w:val="18"/>
          <w:u w:val="single"/>
          <w:lang w:val="es-ES_tradnl" w:eastAsia="es-ES"/>
        </w:rPr>
      </w:pPr>
    </w:p>
    <w:p w14:paraId="0BB1C064" w14:textId="403FD254"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3D2E7559"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A58B9F0" w14:textId="7BBA41D0" w:rsidR="00D52722" w:rsidRDefault="00512FF6" w:rsidP="002C0284">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00CB5B6A" w:rsidRPr="00CB5B6A">
        <w:rPr>
          <w:rFonts w:ascii="Arial" w:hAnsi="Arial" w:cs="Arial"/>
          <w:sz w:val="18"/>
          <w:szCs w:val="18"/>
          <w:lang w:val="es-ES_tradnl" w:eastAsia="es-ES"/>
        </w:rPr>
        <w:t xml:space="preserve">raslado aeropuerto </w:t>
      </w:r>
      <w:r w:rsidR="00E42919">
        <w:rPr>
          <w:rFonts w:ascii="Arial" w:hAnsi="Arial" w:cs="Arial"/>
          <w:sz w:val="18"/>
          <w:szCs w:val="18"/>
          <w:lang w:val="es-ES_tradnl" w:eastAsia="es-ES"/>
        </w:rPr>
        <w:t>–</w:t>
      </w:r>
      <w:r w:rsidR="00CB5B6A" w:rsidRPr="00CB5B6A">
        <w:rPr>
          <w:rFonts w:ascii="Arial" w:hAnsi="Arial" w:cs="Arial"/>
          <w:sz w:val="18"/>
          <w:szCs w:val="18"/>
          <w:lang w:val="es-ES_tradnl" w:eastAsia="es-ES"/>
        </w:rPr>
        <w:t xml:space="preserve"> hotel</w:t>
      </w:r>
      <w:r w:rsidR="00E42919">
        <w:rPr>
          <w:rFonts w:ascii="Arial" w:hAnsi="Arial" w:cs="Arial"/>
          <w:sz w:val="18"/>
          <w:szCs w:val="18"/>
          <w:lang w:val="es-ES_tradnl" w:eastAsia="es-ES"/>
        </w:rPr>
        <w:t xml:space="preserve"> –</w:t>
      </w:r>
      <w:r w:rsidR="00CB5B6A" w:rsidRPr="00CB5B6A">
        <w:rPr>
          <w:rFonts w:ascii="Arial" w:hAnsi="Arial" w:cs="Arial"/>
          <w:sz w:val="18"/>
          <w:szCs w:val="18"/>
          <w:lang w:val="es-ES_tradnl" w:eastAsia="es-ES"/>
        </w:rPr>
        <w:t xml:space="preserve"> aeropuerto</w:t>
      </w:r>
      <w:r w:rsidR="00E42919">
        <w:rPr>
          <w:rFonts w:ascii="Arial" w:hAnsi="Arial" w:cs="Arial"/>
          <w:sz w:val="18"/>
          <w:szCs w:val="18"/>
          <w:lang w:val="es-ES_tradnl" w:eastAsia="es-ES"/>
        </w:rPr>
        <w:t xml:space="preserve"> </w:t>
      </w:r>
      <w:r w:rsidR="00CB5B6A" w:rsidRPr="00CB5B6A">
        <w:rPr>
          <w:rFonts w:ascii="Arial" w:hAnsi="Arial" w:cs="Arial"/>
          <w:sz w:val="18"/>
          <w:szCs w:val="18"/>
          <w:lang w:val="es-ES_tradnl" w:eastAsia="es-ES"/>
        </w:rPr>
        <w:t>en servicio regular en horario diurno</w:t>
      </w:r>
    </w:p>
    <w:p w14:paraId="78E20786" w14:textId="77777777" w:rsidR="002C0284" w:rsidRPr="002C0284" w:rsidRDefault="002C0284" w:rsidP="002C0284">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124789A2" w14:textId="77777777" w:rsidR="002C0284" w:rsidRDefault="002C0284" w:rsidP="002C0284">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proofErr w:type="spellStart"/>
      <w:r w:rsidR="00463134">
        <w:rPr>
          <w:rFonts w:ascii="Arial" w:eastAsia="Times New Roman" w:hAnsi="Arial" w:cs="Arial"/>
          <w:sz w:val="18"/>
          <w:szCs w:val="18"/>
          <w:lang w:val="es-ES_tradnl" w:eastAsia="es-ES"/>
        </w:rPr>
        <w:t>Aswan</w:t>
      </w:r>
      <w:proofErr w:type="spellEnd"/>
      <w:r w:rsidR="00463134">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 xml:space="preserve">// </w:t>
      </w:r>
      <w:r w:rsidR="00463134">
        <w:rPr>
          <w:rFonts w:ascii="Arial" w:eastAsia="Times New Roman" w:hAnsi="Arial" w:cs="Arial"/>
          <w:sz w:val="18"/>
          <w:szCs w:val="18"/>
          <w:lang w:val="es-ES_tradnl" w:eastAsia="es-ES"/>
        </w:rPr>
        <w:t>Luxor</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3F3ED8E4" w14:textId="255EECA8"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03 </w:t>
      </w:r>
      <w:proofErr w:type="gramStart"/>
      <w:r w:rsidRPr="0038448D">
        <w:rPr>
          <w:rFonts w:ascii="Arial" w:eastAsia="Times New Roman" w:hAnsi="Arial" w:cs="Arial"/>
          <w:sz w:val="18"/>
          <w:szCs w:val="18"/>
          <w:lang w:val="es-ES_tradnl" w:eastAsia="es-ES"/>
        </w:rPr>
        <w:t>Noches</w:t>
      </w:r>
      <w:proofErr w:type="gramEnd"/>
      <w:r w:rsidRPr="0038448D">
        <w:rPr>
          <w:rFonts w:ascii="Arial" w:eastAsia="Times New Roman" w:hAnsi="Arial" w:cs="Arial"/>
          <w:sz w:val="18"/>
          <w:szCs w:val="18"/>
          <w:lang w:val="es-ES_tradnl" w:eastAsia="es-ES"/>
        </w:rPr>
        <w:t xml:space="preserve"> Crucero Nilo Pensión completa sin bebidas.</w:t>
      </w:r>
    </w:p>
    <w:p w14:paraId="6913819C" w14:textId="1C217CA3"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03 </w:t>
      </w:r>
      <w:proofErr w:type="gramStart"/>
      <w:r w:rsidRPr="0038448D">
        <w:rPr>
          <w:rFonts w:ascii="Arial" w:eastAsia="Times New Roman" w:hAnsi="Arial" w:cs="Arial"/>
          <w:sz w:val="18"/>
          <w:szCs w:val="18"/>
          <w:lang w:val="es-ES_tradnl" w:eastAsia="es-ES"/>
        </w:rPr>
        <w:t>Noches</w:t>
      </w:r>
      <w:proofErr w:type="gramEnd"/>
      <w:r w:rsidRPr="0038448D">
        <w:rPr>
          <w:rFonts w:ascii="Arial" w:eastAsia="Times New Roman" w:hAnsi="Arial" w:cs="Arial"/>
          <w:sz w:val="18"/>
          <w:szCs w:val="18"/>
          <w:lang w:val="es-ES_tradnl" w:eastAsia="es-ES"/>
        </w:rPr>
        <w:t xml:space="preserve"> en Cairo Alojamiento y desayuno.</w:t>
      </w:r>
    </w:p>
    <w:p w14:paraId="2C603542" w14:textId="4CD2D8A1"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01 </w:t>
      </w:r>
      <w:proofErr w:type="gramStart"/>
      <w:r w:rsidRPr="0038448D">
        <w:rPr>
          <w:rFonts w:ascii="Arial" w:eastAsia="Times New Roman" w:hAnsi="Arial" w:cs="Arial"/>
          <w:sz w:val="18"/>
          <w:szCs w:val="18"/>
          <w:lang w:val="es-ES_tradnl" w:eastAsia="es-ES"/>
        </w:rPr>
        <w:t>Noches</w:t>
      </w:r>
      <w:proofErr w:type="gramEnd"/>
      <w:r w:rsidRPr="0038448D">
        <w:rPr>
          <w:rFonts w:ascii="Arial" w:eastAsia="Times New Roman" w:hAnsi="Arial" w:cs="Arial"/>
          <w:sz w:val="18"/>
          <w:szCs w:val="18"/>
          <w:lang w:val="es-ES_tradnl" w:eastAsia="es-ES"/>
        </w:rPr>
        <w:t xml:space="preserve"> en Amman en régimen de media pensión sin bebidas (excepto la primera noche si la llegada es posterior a las 21.00 </w:t>
      </w:r>
      <w:proofErr w:type="spellStart"/>
      <w:r w:rsidRPr="0038448D">
        <w:rPr>
          <w:rFonts w:ascii="Arial" w:eastAsia="Times New Roman" w:hAnsi="Arial" w:cs="Arial"/>
          <w:sz w:val="18"/>
          <w:szCs w:val="18"/>
          <w:lang w:val="es-ES_tradnl" w:eastAsia="es-ES"/>
        </w:rPr>
        <w:t>hrs</w:t>
      </w:r>
      <w:proofErr w:type="spellEnd"/>
      <w:r w:rsidRPr="0038448D">
        <w:rPr>
          <w:rFonts w:ascii="Arial" w:eastAsia="Times New Roman" w:hAnsi="Arial" w:cs="Arial"/>
          <w:sz w:val="18"/>
          <w:szCs w:val="18"/>
          <w:lang w:val="es-ES_tradnl" w:eastAsia="es-ES"/>
        </w:rPr>
        <w:t>.</w:t>
      </w:r>
    </w:p>
    <w:p w14:paraId="4D5BA27E" w14:textId="0EF69B3E" w:rsidR="0038448D" w:rsidRPr="0038448D" w:rsidRDefault="0038448D" w:rsidP="0038448D">
      <w:pPr>
        <w:pStyle w:val="Prrafodelista"/>
        <w:numPr>
          <w:ilvl w:val="0"/>
          <w:numId w:val="26"/>
        </w:numPr>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0</w:t>
      </w:r>
      <w:r>
        <w:rPr>
          <w:rFonts w:ascii="Arial" w:eastAsia="Times New Roman" w:hAnsi="Arial" w:cs="Arial"/>
          <w:sz w:val="18"/>
          <w:szCs w:val="18"/>
          <w:lang w:val="es-ES_tradnl" w:eastAsia="es-ES"/>
        </w:rPr>
        <w:t>2</w:t>
      </w:r>
      <w:r w:rsidRPr="0038448D">
        <w:rPr>
          <w:rFonts w:ascii="Arial" w:eastAsia="Times New Roman" w:hAnsi="Arial" w:cs="Arial"/>
          <w:sz w:val="18"/>
          <w:szCs w:val="18"/>
          <w:lang w:val="es-ES_tradnl" w:eastAsia="es-ES"/>
        </w:rPr>
        <w:t xml:space="preserve"> </w:t>
      </w:r>
      <w:proofErr w:type="gramStart"/>
      <w:r w:rsidRPr="0038448D">
        <w:rPr>
          <w:rFonts w:ascii="Arial" w:eastAsia="Times New Roman" w:hAnsi="Arial" w:cs="Arial"/>
          <w:sz w:val="18"/>
          <w:szCs w:val="18"/>
          <w:lang w:val="es-ES_tradnl" w:eastAsia="es-ES"/>
        </w:rPr>
        <w:t>Noches</w:t>
      </w:r>
      <w:proofErr w:type="gramEnd"/>
      <w:r w:rsidRPr="0038448D">
        <w:rPr>
          <w:rFonts w:ascii="Arial" w:eastAsia="Times New Roman" w:hAnsi="Arial" w:cs="Arial"/>
          <w:sz w:val="18"/>
          <w:szCs w:val="18"/>
          <w:lang w:val="es-ES_tradnl" w:eastAsia="es-ES"/>
        </w:rPr>
        <w:t xml:space="preserve"> en Petra, </w:t>
      </w:r>
      <w:r w:rsidRPr="0038448D">
        <w:rPr>
          <w:rFonts w:ascii="Arial" w:eastAsia="Times New Roman" w:hAnsi="Arial" w:cs="Arial"/>
          <w:sz w:val="18"/>
          <w:szCs w:val="18"/>
          <w:lang w:val="es-ES_tradnl" w:eastAsia="es-ES"/>
        </w:rPr>
        <w:t>en régimen de media pensión sin bebidas.</w:t>
      </w:r>
    </w:p>
    <w:p w14:paraId="3B91F053" w14:textId="1DAEE83D"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01 </w:t>
      </w:r>
      <w:proofErr w:type="gramStart"/>
      <w:r w:rsidRPr="0038448D">
        <w:rPr>
          <w:rFonts w:ascii="Arial" w:eastAsia="Times New Roman" w:hAnsi="Arial" w:cs="Arial"/>
          <w:sz w:val="18"/>
          <w:szCs w:val="18"/>
          <w:lang w:val="es-ES_tradnl" w:eastAsia="es-ES"/>
        </w:rPr>
        <w:t>Noche</w:t>
      </w:r>
      <w:proofErr w:type="gramEnd"/>
      <w:r w:rsidRPr="0038448D">
        <w:rPr>
          <w:rFonts w:ascii="Arial" w:eastAsia="Times New Roman" w:hAnsi="Arial" w:cs="Arial"/>
          <w:sz w:val="18"/>
          <w:szCs w:val="18"/>
          <w:lang w:val="es-ES_tradnl" w:eastAsia="es-ES"/>
        </w:rPr>
        <w:t xml:space="preserve"> en campamiento en desierto WADI Rum en media pensión sin bebidas.</w:t>
      </w:r>
    </w:p>
    <w:p w14:paraId="68BD69A8" w14:textId="2C08FC73"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Asistencia en los aeropuertos.</w:t>
      </w:r>
    </w:p>
    <w:p w14:paraId="458B4A24" w14:textId="208732E8"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Vuelos con la cía. aérea </w:t>
      </w:r>
      <w:proofErr w:type="spellStart"/>
      <w:r w:rsidRPr="0038448D">
        <w:rPr>
          <w:rFonts w:ascii="Arial" w:eastAsia="Times New Roman" w:hAnsi="Arial" w:cs="Arial"/>
          <w:sz w:val="18"/>
          <w:szCs w:val="18"/>
          <w:lang w:val="es-ES_tradnl" w:eastAsia="es-ES"/>
        </w:rPr>
        <w:t>Egyptair</w:t>
      </w:r>
      <w:proofErr w:type="spellEnd"/>
      <w:r w:rsidRPr="0038448D">
        <w:rPr>
          <w:rFonts w:ascii="Arial" w:eastAsia="Times New Roman" w:hAnsi="Arial" w:cs="Arial"/>
          <w:sz w:val="18"/>
          <w:szCs w:val="18"/>
          <w:lang w:val="es-ES_tradnl" w:eastAsia="es-ES"/>
        </w:rPr>
        <w:t xml:space="preserve"> en Clase K tasas y carburante incluidos.</w:t>
      </w:r>
    </w:p>
    <w:p w14:paraId="0BA82770" w14:textId="323BBD75"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Visitas y entradas según itinerario.</w:t>
      </w:r>
    </w:p>
    <w:p w14:paraId="4CFDBDCB" w14:textId="025A2C19" w:rsidR="0038448D" w:rsidRPr="0038448D"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Paseo a caballo en petra.</w:t>
      </w:r>
    </w:p>
    <w:p w14:paraId="71842DBC" w14:textId="20C8F032" w:rsidR="00512FF6" w:rsidRPr="002C0284" w:rsidRDefault="0038448D" w:rsidP="0038448D">
      <w:pPr>
        <w:pStyle w:val="Prrafodelista"/>
        <w:numPr>
          <w:ilvl w:val="0"/>
          <w:numId w:val="26"/>
        </w:numPr>
        <w:spacing w:after="0" w:line="240" w:lineRule="auto"/>
        <w:jc w:val="both"/>
        <w:rPr>
          <w:rFonts w:ascii="Arial" w:eastAsia="Times New Roman" w:hAnsi="Arial" w:cs="Arial"/>
          <w:sz w:val="18"/>
          <w:szCs w:val="18"/>
          <w:lang w:val="es-ES_tradnl" w:eastAsia="es-ES"/>
        </w:rPr>
      </w:pPr>
      <w:r w:rsidRPr="0038448D">
        <w:rPr>
          <w:rFonts w:ascii="Arial" w:eastAsia="Times New Roman" w:hAnsi="Arial" w:cs="Arial"/>
          <w:sz w:val="18"/>
          <w:szCs w:val="18"/>
          <w:lang w:val="es-ES_tradnl" w:eastAsia="es-ES"/>
        </w:rPr>
        <w:t xml:space="preserve">Excursión en el desierto de Wadi Rum en 4x4 durante 02 </w:t>
      </w:r>
      <w:proofErr w:type="spellStart"/>
      <w:proofErr w:type="gramStart"/>
      <w:r w:rsidRPr="0038448D">
        <w:rPr>
          <w:rFonts w:ascii="Arial" w:eastAsia="Times New Roman" w:hAnsi="Arial" w:cs="Arial"/>
          <w:sz w:val="18"/>
          <w:szCs w:val="18"/>
          <w:lang w:val="es-ES_tradnl" w:eastAsia="es-ES"/>
        </w:rPr>
        <w:t>hrs.</w:t>
      </w:r>
      <w:r w:rsidR="00512FF6" w:rsidRPr="002C0284">
        <w:rPr>
          <w:rFonts w:ascii="Arial" w:eastAsia="Times New Roman" w:hAnsi="Arial" w:cs="Arial"/>
          <w:sz w:val="18"/>
          <w:szCs w:val="18"/>
          <w:lang w:val="es-ES_tradnl" w:eastAsia="es-ES"/>
        </w:rPr>
        <w:t>Guía</w:t>
      </w:r>
      <w:proofErr w:type="spellEnd"/>
      <w:proofErr w:type="gramEnd"/>
      <w:r w:rsidR="00512FF6" w:rsidRPr="002C0284">
        <w:rPr>
          <w:rFonts w:ascii="Arial" w:eastAsia="Times New Roman" w:hAnsi="Arial" w:cs="Arial"/>
          <w:sz w:val="18"/>
          <w:szCs w:val="18"/>
          <w:lang w:val="es-ES_tradnl" w:eastAsia="es-ES"/>
        </w:rPr>
        <w:t xml:space="preserve"> egiptólogo de habla hispana durante todas las visitas</w:t>
      </w:r>
      <w:r w:rsidR="00E42919">
        <w:rPr>
          <w:rFonts w:ascii="Arial" w:eastAsia="Times New Roman" w:hAnsi="Arial" w:cs="Arial"/>
          <w:sz w:val="18"/>
          <w:szCs w:val="18"/>
          <w:lang w:val="es-ES_tradnl" w:eastAsia="es-ES"/>
        </w:rPr>
        <w:t xml:space="preserve"> en Egipto</w:t>
      </w:r>
    </w:p>
    <w:p w14:paraId="76DB7084" w14:textId="73B0F9AD" w:rsidR="00CB5B6A" w:rsidRPr="002C0284" w:rsidRDefault="00E42919" w:rsidP="002C0284">
      <w:pPr>
        <w:pStyle w:val="Prrafodelista"/>
        <w:numPr>
          <w:ilvl w:val="0"/>
          <w:numId w:val="26"/>
        </w:numPr>
        <w:spacing w:after="0" w:line="240" w:lineRule="auto"/>
        <w:jc w:val="both"/>
        <w:rPr>
          <w:rFonts w:ascii="Arial" w:eastAsia="Times New Roman" w:hAnsi="Arial" w:cs="Arial"/>
          <w:b/>
          <w:color w:val="E36C0A" w:themeColor="accent6" w:themeShade="BF"/>
          <w:sz w:val="10"/>
          <w:szCs w:val="10"/>
          <w:u w:val="single"/>
          <w:lang w:val="es-ES_tradnl" w:eastAsia="es-ES"/>
        </w:rPr>
      </w:pPr>
      <w:r>
        <w:rPr>
          <w:rFonts w:ascii="Arial" w:eastAsia="Times New Roman" w:hAnsi="Arial" w:cs="Arial"/>
          <w:sz w:val="18"/>
          <w:szCs w:val="18"/>
          <w:lang w:val="es-ES_tradnl" w:eastAsia="es-ES"/>
        </w:rPr>
        <w:t xml:space="preserve">Guía de habla hispana en Jordania </w:t>
      </w:r>
    </w:p>
    <w:p w14:paraId="5B787575" w14:textId="77777777" w:rsidR="003564E2" w:rsidRDefault="003564E2"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73EECEF" w14:textId="77C7E981" w:rsidR="00CF24BD" w:rsidRDefault="00CF24BD" w:rsidP="00FC461D">
      <w:pPr>
        <w:spacing w:after="0" w:line="240" w:lineRule="auto"/>
        <w:jc w:val="both"/>
        <w:rPr>
          <w:rFonts w:ascii="Arial" w:eastAsia="Times New Roman" w:hAnsi="Arial" w:cs="Arial"/>
          <w:b/>
          <w:color w:val="0070C0"/>
          <w:sz w:val="18"/>
          <w:szCs w:val="18"/>
          <w:u w:val="single"/>
          <w:lang w:val="es-ES_tradnl" w:eastAsia="es-ES"/>
        </w:rPr>
      </w:pPr>
    </w:p>
    <w:p w14:paraId="4B55EC94" w14:textId="77777777" w:rsidR="00D61711" w:rsidRDefault="00D61711" w:rsidP="00FC461D">
      <w:pPr>
        <w:spacing w:after="0" w:line="240" w:lineRule="auto"/>
        <w:jc w:val="both"/>
        <w:rPr>
          <w:rFonts w:ascii="Arial" w:eastAsia="Times New Roman" w:hAnsi="Arial" w:cs="Arial"/>
          <w:b/>
          <w:color w:val="0070C0"/>
          <w:sz w:val="18"/>
          <w:szCs w:val="18"/>
          <w:u w:val="single"/>
          <w:lang w:val="es-ES_tradnl" w:eastAsia="es-ES"/>
        </w:rPr>
      </w:pPr>
    </w:p>
    <w:p w14:paraId="04146817"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1DE9F6FA"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FA5D95B" w14:textId="3135CB60"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w:t>
      </w:r>
      <w:r>
        <w:rPr>
          <w:rFonts w:ascii="Arial" w:eastAsia="Arial" w:hAnsi="Arial" w:cs="Arial"/>
          <w:color w:val="000000"/>
          <w:sz w:val="18"/>
          <w:szCs w:val="18"/>
        </w:rPr>
        <w:t xml:space="preserve">Amman – </w:t>
      </w:r>
      <w:r>
        <w:rPr>
          <w:rFonts w:ascii="Arial" w:eastAsia="Arial" w:hAnsi="Arial" w:cs="Arial"/>
          <w:color w:val="000000"/>
          <w:sz w:val="18"/>
          <w:szCs w:val="18"/>
        </w:rPr>
        <w:t>El</w:t>
      </w:r>
      <w:r>
        <w:rPr>
          <w:rFonts w:ascii="Arial" w:eastAsia="Arial" w:hAnsi="Arial" w:cs="Arial"/>
          <w:color w:val="000000"/>
          <w:sz w:val="18"/>
          <w:szCs w:val="18"/>
        </w:rPr>
        <w:t xml:space="preserve"> </w:t>
      </w:r>
      <w:r>
        <w:rPr>
          <w:rFonts w:ascii="Arial" w:eastAsia="Arial" w:hAnsi="Arial" w:cs="Arial"/>
          <w:color w:val="000000"/>
          <w:sz w:val="18"/>
          <w:szCs w:val="18"/>
        </w:rPr>
        <w:t>Cairo – México</w:t>
      </w:r>
    </w:p>
    <w:p w14:paraId="589060F5"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35E47C3C"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197ECC7C" w14:textId="77777777" w:rsidR="00D61711" w:rsidRDefault="00D61711" w:rsidP="00D61711">
      <w:pPr>
        <w:numPr>
          <w:ilvl w:val="0"/>
          <w:numId w:val="28"/>
        </w:numPr>
        <w:shd w:val="clear" w:color="auto" w:fill="FFFFFF"/>
        <w:spacing w:after="0"/>
        <w:rPr>
          <w:rFonts w:ascii="Arial" w:eastAsia="Arial" w:hAnsi="Arial" w:cs="Arial"/>
          <w:b/>
          <w:bCs/>
          <w:color w:val="424242"/>
          <w:sz w:val="18"/>
          <w:szCs w:val="18"/>
        </w:rPr>
      </w:pPr>
      <w:r>
        <w:rPr>
          <w:rFonts w:ascii="Arial" w:eastAsia="Arial" w:hAnsi="Arial" w:cs="Arial"/>
          <w:b/>
          <w:bCs/>
          <w:color w:val="424242"/>
          <w:sz w:val="18"/>
          <w:szCs w:val="18"/>
        </w:rPr>
        <w:t xml:space="preserve">Visado de entrada a Egipto 36usd (debe de contar con una tarjeta de crédito disponible para el trámite directo en el aeropuerto de El Cairo)   </w:t>
      </w:r>
    </w:p>
    <w:p w14:paraId="30777DDA"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7.00USD por día por persona </w:t>
      </w:r>
    </w:p>
    <w:p w14:paraId="7323CEA3"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45.00 </w:t>
      </w:r>
      <w:proofErr w:type="spellStart"/>
      <w:r>
        <w:rPr>
          <w:rFonts w:ascii="Arial" w:eastAsia="Arial" w:hAnsi="Arial" w:cs="Arial"/>
          <w:color w:val="000000"/>
          <w:sz w:val="18"/>
          <w:szCs w:val="18"/>
        </w:rPr>
        <w:t>Usd</w:t>
      </w:r>
      <w:proofErr w:type="spellEnd"/>
      <w:r>
        <w:rPr>
          <w:rFonts w:ascii="Arial" w:eastAsia="Arial" w:hAnsi="Arial" w:cs="Arial"/>
          <w:color w:val="000000"/>
          <w:sz w:val="18"/>
          <w:szCs w:val="18"/>
        </w:rPr>
        <w:t xml:space="preserve"> por persona </w:t>
      </w:r>
    </w:p>
    <w:p w14:paraId="3FBB3721"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para Maleteros, camaristas, chofer, etc.  </w:t>
      </w:r>
    </w:p>
    <w:p w14:paraId="0C3EC6D5" w14:textId="77777777" w:rsidR="00D61711" w:rsidRDefault="00D61711" w:rsidP="00D61711">
      <w:pPr>
        <w:widowControl w:val="0"/>
        <w:numPr>
          <w:ilvl w:val="0"/>
          <w:numId w:val="28"/>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1186D4B2" w14:textId="0007A12C" w:rsidR="00EE05EE" w:rsidRDefault="00A406E4" w:rsidP="002C0284">
      <w:pPr>
        <w:pStyle w:val="Sinespaciado"/>
        <w:widowControl w:val="0"/>
        <w:numPr>
          <w:ilvl w:val="0"/>
          <w:numId w:val="28"/>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Propinas </w:t>
      </w:r>
      <w:r w:rsidR="00EE05EE">
        <w:rPr>
          <w:rFonts w:ascii="Arial" w:hAnsi="Arial" w:cs="Arial"/>
          <w:sz w:val="18"/>
          <w:szCs w:val="18"/>
          <w:lang w:val="es-ES_tradnl" w:eastAsia="es-ES"/>
        </w:rPr>
        <w:t>en Jordania 50.00usd</w:t>
      </w:r>
      <w:r w:rsidR="005F7CF0">
        <w:rPr>
          <w:rFonts w:ascii="Arial" w:hAnsi="Arial" w:cs="Arial"/>
          <w:sz w:val="18"/>
          <w:szCs w:val="18"/>
          <w:lang w:val="es-ES_tradnl" w:eastAsia="es-ES"/>
        </w:rPr>
        <w:t xml:space="preserve"> </w:t>
      </w:r>
      <w:r w:rsidR="00EE05EE">
        <w:rPr>
          <w:rFonts w:ascii="Arial" w:hAnsi="Arial" w:cs="Arial"/>
          <w:sz w:val="18"/>
          <w:szCs w:val="18"/>
          <w:lang w:val="es-ES_tradnl" w:eastAsia="es-ES"/>
        </w:rPr>
        <w:t>por</w:t>
      </w:r>
      <w:r w:rsidR="005F7CF0">
        <w:rPr>
          <w:rFonts w:ascii="Arial" w:hAnsi="Arial" w:cs="Arial"/>
          <w:sz w:val="18"/>
          <w:szCs w:val="18"/>
          <w:lang w:val="es-ES_tradnl" w:eastAsia="es-ES"/>
        </w:rPr>
        <w:t xml:space="preserve"> </w:t>
      </w:r>
      <w:r w:rsidR="00EE05EE">
        <w:rPr>
          <w:rFonts w:ascii="Arial" w:hAnsi="Arial" w:cs="Arial"/>
          <w:sz w:val="18"/>
          <w:szCs w:val="18"/>
          <w:lang w:val="es-ES_tradnl" w:eastAsia="es-ES"/>
        </w:rPr>
        <w:t xml:space="preserve">persona </w:t>
      </w:r>
    </w:p>
    <w:p w14:paraId="1C74E4E5" w14:textId="1738AC5B" w:rsidR="00A406E4" w:rsidRDefault="00A406E4" w:rsidP="002C0284">
      <w:pPr>
        <w:pStyle w:val="Sinespaciado"/>
        <w:widowControl w:val="0"/>
        <w:numPr>
          <w:ilvl w:val="0"/>
          <w:numId w:val="28"/>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Visado en Jordania 6</w:t>
      </w:r>
      <w:r w:rsidR="00E42919">
        <w:rPr>
          <w:rFonts w:ascii="Arial" w:hAnsi="Arial" w:cs="Arial"/>
          <w:sz w:val="18"/>
          <w:szCs w:val="18"/>
          <w:lang w:val="es-ES_tradnl" w:eastAsia="es-ES"/>
        </w:rPr>
        <w:t>5</w:t>
      </w:r>
      <w:r>
        <w:rPr>
          <w:rFonts w:ascii="Arial" w:hAnsi="Arial" w:cs="Arial"/>
          <w:sz w:val="18"/>
          <w:szCs w:val="18"/>
          <w:lang w:val="es-ES_tradnl" w:eastAsia="es-ES"/>
        </w:rPr>
        <w:t xml:space="preserve">.00usd por persona  </w:t>
      </w:r>
    </w:p>
    <w:p w14:paraId="4A345FAE" w14:textId="77777777" w:rsidR="00D52722" w:rsidRDefault="00D52722" w:rsidP="00D52722">
      <w:pPr>
        <w:pStyle w:val="Sinespaciado"/>
        <w:widowControl w:val="0"/>
        <w:adjustRightInd w:val="0"/>
        <w:ind w:left="720"/>
        <w:jc w:val="both"/>
        <w:textAlignment w:val="baseline"/>
        <w:rPr>
          <w:rFonts w:ascii="Arial" w:hAnsi="Arial" w:cs="Arial"/>
          <w:color w:val="FF0000"/>
          <w:sz w:val="18"/>
          <w:szCs w:val="18"/>
          <w:lang w:val="es-ES_tradnl" w:eastAsia="es-ES"/>
        </w:rPr>
      </w:pPr>
    </w:p>
    <w:p w14:paraId="564770F3" w14:textId="3A61C734" w:rsidR="00D52722" w:rsidRDefault="00D52722" w:rsidP="00FC461D">
      <w:pPr>
        <w:spacing w:after="0" w:line="240" w:lineRule="auto"/>
        <w:jc w:val="both"/>
        <w:rPr>
          <w:rFonts w:ascii="Arial" w:eastAsia="Times New Roman" w:hAnsi="Arial" w:cs="Arial"/>
          <w:b/>
          <w:color w:val="0070C0"/>
          <w:sz w:val="18"/>
          <w:szCs w:val="18"/>
          <w:u w:val="single"/>
          <w:lang w:val="es-ES_tradnl" w:eastAsia="es-ES"/>
        </w:rPr>
      </w:pPr>
    </w:p>
    <w:p w14:paraId="5423DCC6" w14:textId="77777777" w:rsidR="00D61711" w:rsidRDefault="00D61711" w:rsidP="00FC461D">
      <w:pPr>
        <w:spacing w:after="0" w:line="240" w:lineRule="auto"/>
        <w:jc w:val="both"/>
        <w:rPr>
          <w:rFonts w:ascii="Arial" w:eastAsia="Times New Roman" w:hAnsi="Arial" w:cs="Arial"/>
          <w:b/>
          <w:color w:val="0070C0"/>
          <w:sz w:val="18"/>
          <w:szCs w:val="18"/>
          <w:u w:val="single"/>
          <w:lang w:val="es-ES_tradnl" w:eastAsia="es-ES"/>
        </w:rPr>
      </w:pPr>
    </w:p>
    <w:p w14:paraId="0DC4F2D9"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57A516C5"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73675649"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5E661CBD" w14:textId="77777777" w:rsidR="00546C37"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0E695FFF" w14:textId="7438D83A" w:rsidR="00086665" w:rsidRPr="00E42919"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7B946B3C" w14:textId="77777777"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DEC0C65"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23A453BD" w14:textId="77777777" w:rsidR="00FC461D" w:rsidRPr="00A1681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Los servicios de traslados y excursiones en esta cotización son otorgados como servicios regulares, estos servicios están sujetos a horarios </w:t>
      </w:r>
      <w:proofErr w:type="spellStart"/>
      <w:r w:rsidRPr="00A16812">
        <w:rPr>
          <w:rFonts w:ascii="Arial" w:hAnsi="Arial" w:cs="Arial"/>
          <w:sz w:val="18"/>
          <w:szCs w:val="18"/>
          <w:lang w:val="es-MX"/>
        </w:rPr>
        <w:t>pre-establecidos</w:t>
      </w:r>
      <w:proofErr w:type="spellEnd"/>
      <w:r w:rsidRPr="00A16812">
        <w:rPr>
          <w:rFonts w:ascii="Arial" w:hAnsi="Arial" w:cs="Arial"/>
          <w:sz w:val="18"/>
          <w:szCs w:val="18"/>
          <w:lang w:val="es-MX"/>
        </w:rPr>
        <w:t>. Si los pasajeros llegan en Horario de entre 22:00hrs y 06:00hrs aplica suplemento de 25USD por persona</w:t>
      </w:r>
    </w:p>
    <w:p w14:paraId="641542BF" w14:textId="7ED96B52" w:rsidR="00F31146" w:rsidRDefault="00FC461D" w:rsidP="00AC112B">
      <w:pPr>
        <w:pStyle w:val="Sinespaciado"/>
        <w:widowControl w:val="0"/>
        <w:numPr>
          <w:ilvl w:val="0"/>
          <w:numId w:val="17"/>
        </w:numPr>
        <w:adjustRightInd w:val="0"/>
        <w:jc w:val="both"/>
        <w:textAlignment w:val="baseline"/>
        <w:rPr>
          <w:rFonts w:ascii="Arial" w:hAnsi="Arial" w:cs="Arial"/>
          <w:sz w:val="18"/>
          <w:szCs w:val="18"/>
          <w:lang w:val="es-MX"/>
        </w:rPr>
      </w:pPr>
      <w:r w:rsidRPr="00E42919">
        <w:rPr>
          <w:rFonts w:ascii="Arial" w:hAnsi="Arial" w:cs="Arial"/>
          <w:sz w:val="18"/>
          <w:szCs w:val="18"/>
          <w:lang w:val="es-MX"/>
        </w:rPr>
        <w:t>Cualquier servicio adicional durante el viaje debe ser pagado por el cliente.</w:t>
      </w:r>
    </w:p>
    <w:p w14:paraId="4B17FEA7" w14:textId="77777777" w:rsidR="00D52722" w:rsidRPr="00A1681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Los horarios de registro de entrada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-In) y salida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w:t>
      </w:r>
      <w:proofErr w:type="spellStart"/>
      <w:r w:rsidRPr="00A16812">
        <w:rPr>
          <w:rFonts w:ascii="Arial" w:hAnsi="Arial" w:cs="Arial"/>
          <w:sz w:val="18"/>
          <w:szCs w:val="18"/>
          <w:lang w:val="es-MX"/>
        </w:rPr>
        <w:t>Out</w:t>
      </w:r>
      <w:proofErr w:type="spellEnd"/>
      <w:r w:rsidRPr="00A16812">
        <w:rPr>
          <w:rFonts w:ascii="Arial" w:hAnsi="Arial" w:cs="Arial"/>
          <w:sz w:val="18"/>
          <w:szCs w:val="18"/>
          <w:lang w:val="es-MX"/>
        </w:rPr>
        <w:t xml:space="preserve">) de los hoteles están sujetos a las formalidades de cada hotel, pudiendo tener los siguientes horarios: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In 14:00 </w:t>
      </w:r>
      <w:proofErr w:type="spellStart"/>
      <w:r w:rsidRPr="00A16812">
        <w:rPr>
          <w:rFonts w:ascii="Arial" w:hAnsi="Arial" w:cs="Arial"/>
          <w:sz w:val="18"/>
          <w:szCs w:val="18"/>
          <w:lang w:val="es-MX"/>
        </w:rPr>
        <w:t>Hrs</w:t>
      </w:r>
      <w:proofErr w:type="spellEnd"/>
      <w:r w:rsidRPr="00A16812">
        <w:rPr>
          <w:rFonts w:ascii="Arial" w:hAnsi="Arial" w:cs="Arial"/>
          <w:sz w:val="18"/>
          <w:szCs w:val="18"/>
          <w:lang w:val="es-MX"/>
        </w:rPr>
        <w:t xml:space="preserve">. y </w:t>
      </w:r>
      <w:proofErr w:type="spellStart"/>
      <w:r w:rsidRPr="00A16812">
        <w:rPr>
          <w:rFonts w:ascii="Arial" w:hAnsi="Arial" w:cs="Arial"/>
          <w:sz w:val="18"/>
          <w:szCs w:val="18"/>
          <w:lang w:val="es-MX"/>
        </w:rPr>
        <w:t>Check</w:t>
      </w:r>
      <w:proofErr w:type="spellEnd"/>
      <w:r w:rsidRPr="00A16812">
        <w:rPr>
          <w:rFonts w:ascii="Arial" w:hAnsi="Arial" w:cs="Arial"/>
          <w:sz w:val="18"/>
          <w:szCs w:val="18"/>
          <w:lang w:val="es-MX"/>
        </w:rPr>
        <w:t xml:space="preserve"> </w:t>
      </w:r>
      <w:proofErr w:type="spellStart"/>
      <w:r w:rsidRPr="00A16812">
        <w:rPr>
          <w:rFonts w:ascii="Arial" w:hAnsi="Arial" w:cs="Arial"/>
          <w:sz w:val="18"/>
          <w:szCs w:val="18"/>
          <w:lang w:val="es-MX"/>
        </w:rPr>
        <w:t>Out</w:t>
      </w:r>
      <w:proofErr w:type="spellEnd"/>
      <w:r w:rsidRPr="00A16812">
        <w:rPr>
          <w:rFonts w:ascii="Arial" w:hAnsi="Arial" w:cs="Arial"/>
          <w:sz w:val="18"/>
          <w:szCs w:val="18"/>
          <w:lang w:val="es-MX"/>
        </w:rPr>
        <w:t xml:space="preserve"> 11:00 </w:t>
      </w:r>
      <w:proofErr w:type="spellStart"/>
      <w:r w:rsidRPr="00A16812">
        <w:rPr>
          <w:rFonts w:ascii="Arial" w:hAnsi="Arial" w:cs="Arial"/>
          <w:sz w:val="18"/>
          <w:szCs w:val="18"/>
          <w:lang w:val="es-MX"/>
        </w:rPr>
        <w:t>Hrs</w:t>
      </w:r>
      <w:proofErr w:type="spellEnd"/>
      <w:r w:rsidRPr="00A16812">
        <w:rPr>
          <w:rFonts w:ascii="Arial" w:hAnsi="Arial" w:cs="Arial"/>
          <w:sz w:val="18"/>
          <w:szCs w:val="18"/>
          <w:lang w:val="es-MX"/>
        </w:rPr>
        <w:t>. (Mañana). En caso de que la llegada fuese antes del horario establecido, existe la posibilidad de que la habitación no sea facilitada hasta el horario correspondiente. Si su avión regresa por la tarde, el hotel podrá mantener sus pertenencias.</w:t>
      </w:r>
    </w:p>
    <w:p w14:paraId="7291295A" w14:textId="77777777" w:rsidR="00FC461D" w:rsidRPr="00A16812" w:rsidRDefault="00D52722"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 </w:t>
      </w:r>
      <w:r w:rsidR="00FC461D" w:rsidRPr="00A16812">
        <w:rPr>
          <w:rFonts w:ascii="Arial" w:hAnsi="Arial" w:cs="Arial"/>
          <w:sz w:val="18"/>
          <w:szCs w:val="18"/>
          <w:lang w:val="es-MX"/>
        </w:rPr>
        <w:t xml:space="preserve">CIRCUITOS REGULARES Y </w:t>
      </w:r>
      <w:proofErr w:type="spellStart"/>
      <w:proofErr w:type="gramStart"/>
      <w:r w:rsidR="00FC461D" w:rsidRPr="00A16812">
        <w:rPr>
          <w:rFonts w:ascii="Arial" w:hAnsi="Arial" w:cs="Arial"/>
          <w:sz w:val="18"/>
          <w:szCs w:val="18"/>
          <w:lang w:val="es-MX"/>
        </w:rPr>
        <w:t>GARANTIZADOS:Les</w:t>
      </w:r>
      <w:proofErr w:type="spellEnd"/>
      <w:proofErr w:type="gramEnd"/>
      <w:r w:rsidR="00FC461D" w:rsidRPr="00A16812">
        <w:rPr>
          <w:rFonts w:ascii="Arial" w:hAnsi="Arial" w:cs="Arial"/>
          <w:sz w:val="18"/>
          <w:szCs w:val="18"/>
          <w:lang w:val="es-MX"/>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sidR="00FC461D" w:rsidRPr="00A16812">
        <w:rPr>
          <w:rFonts w:ascii="Arial" w:hAnsi="Arial" w:cs="Arial"/>
          <w:sz w:val="18"/>
          <w:szCs w:val="18"/>
          <w:lang w:val="es-MX"/>
        </w:rPr>
        <w:t>Fit´s</w:t>
      </w:r>
      <w:proofErr w:type="spellEnd"/>
      <w:r w:rsidR="00FC461D" w:rsidRPr="00A16812">
        <w:rPr>
          <w:rFonts w:ascii="Arial" w:hAnsi="Arial" w:cs="Arial"/>
          <w:sz w:val="18"/>
          <w:szCs w:val="18"/>
          <w:lang w:val="es-MX"/>
        </w:rPr>
        <w:t xml:space="preserve"> y/o a la carta.</w:t>
      </w:r>
    </w:p>
    <w:p w14:paraId="45EC55FC"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16AB7ACB" w14:textId="763B1C74"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54BF8FD7" w14:textId="53FE1521" w:rsidR="003F3D72" w:rsidRDefault="003F3D72" w:rsidP="003F3D72">
      <w:pPr>
        <w:pStyle w:val="Sinespaciado"/>
        <w:widowControl w:val="0"/>
        <w:adjustRightInd w:val="0"/>
        <w:jc w:val="both"/>
        <w:textAlignment w:val="baseline"/>
        <w:rPr>
          <w:rFonts w:ascii="Arial" w:hAnsi="Arial" w:cs="Arial"/>
          <w:sz w:val="18"/>
          <w:szCs w:val="18"/>
          <w:lang w:val="es-MX"/>
        </w:rPr>
      </w:pPr>
    </w:p>
    <w:p w14:paraId="557D6DA7" w14:textId="47E47144" w:rsidR="003F3D72" w:rsidRDefault="003F3D72" w:rsidP="003F3D72">
      <w:pPr>
        <w:pStyle w:val="Sinespaciado"/>
        <w:widowControl w:val="0"/>
        <w:adjustRightInd w:val="0"/>
        <w:jc w:val="both"/>
        <w:textAlignment w:val="baseline"/>
        <w:rPr>
          <w:rFonts w:ascii="Arial" w:hAnsi="Arial" w:cs="Arial"/>
          <w:sz w:val="18"/>
          <w:szCs w:val="18"/>
          <w:lang w:val="es-MX"/>
        </w:rPr>
      </w:pPr>
    </w:p>
    <w:p w14:paraId="21DA1020" w14:textId="77777777" w:rsidR="003F3D72" w:rsidRPr="00A16812" w:rsidRDefault="003F3D72" w:rsidP="003F3D72">
      <w:pPr>
        <w:pStyle w:val="Sinespaciado"/>
        <w:widowControl w:val="0"/>
        <w:adjustRightInd w:val="0"/>
        <w:jc w:val="both"/>
        <w:textAlignment w:val="baseline"/>
        <w:rPr>
          <w:rFonts w:ascii="Arial" w:hAnsi="Arial" w:cs="Arial"/>
          <w:sz w:val="18"/>
          <w:szCs w:val="18"/>
          <w:lang w:val="es-MX"/>
        </w:rPr>
      </w:pPr>
    </w:p>
    <w:p w14:paraId="4B9273D8" w14:textId="77777777" w:rsidR="000938C2" w:rsidRPr="00A1681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 xml:space="preserve">En caso de incidencia deberá denunciarlo en la Policía, para posteriores gestiones con su seguro. Entorno CIT no indemnizara ni se </w:t>
      </w:r>
      <w:proofErr w:type="gramStart"/>
      <w:r w:rsidRPr="00A16812">
        <w:rPr>
          <w:rFonts w:ascii="Arial" w:hAnsi="Arial" w:cs="Arial"/>
          <w:sz w:val="18"/>
          <w:szCs w:val="18"/>
          <w:lang w:val="es-MX"/>
        </w:rPr>
        <w:t>responsabilizara</w:t>
      </w:r>
      <w:proofErr w:type="gramEnd"/>
      <w:r w:rsidRPr="00A16812">
        <w:rPr>
          <w:rFonts w:ascii="Arial" w:hAnsi="Arial" w:cs="Arial"/>
          <w:sz w:val="18"/>
          <w:szCs w:val="18"/>
          <w:lang w:val="es-MX"/>
        </w:rPr>
        <w:t xml:space="preserve"> en ningún caso por estos motivos, al no tener control ni poder controlar el equipaje de los clientes.</w:t>
      </w:r>
    </w:p>
    <w:p w14:paraId="4C7304DA" w14:textId="77777777" w:rsidR="00FC461D" w:rsidRPr="00A1681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29E7F0D0"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420E1F39" w14:textId="77777777" w:rsidR="00FC461D" w:rsidRPr="00A1681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A16812">
        <w:rPr>
          <w:rFonts w:ascii="Arial" w:hAnsi="Arial" w:cs="Arial"/>
          <w:sz w:val="18"/>
          <w:szCs w:val="18"/>
          <w:lang w:val="es-MX"/>
        </w:rPr>
        <w:t>Los días libres, NO INCLUYEN servicio de guía y transporte.</w:t>
      </w:r>
    </w:p>
    <w:p w14:paraId="17F4BFAA" w14:textId="45A96DF9" w:rsidR="00E42919" w:rsidRDefault="00E42919"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0FECB4D7" w14:textId="77777777" w:rsidR="003F3D72" w:rsidRDefault="003F3D72"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23D15391"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2D1EC196"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Pr>
          <w:rFonts w:ascii="Arial" w:hAnsi="Arial" w:cs="Arial"/>
          <w:sz w:val="18"/>
          <w:szCs w:val="18"/>
          <w:lang w:val="es-ES"/>
        </w:rPr>
        <w:t>que  sus</w:t>
      </w:r>
      <w:proofErr w:type="gramEnd"/>
      <w:r>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5"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0196BA55" w14:textId="06E2453F" w:rsidR="00A406E4" w:rsidRDefault="00A406E4"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31872AA6" w14:textId="77777777" w:rsidR="003F3D72" w:rsidRDefault="003F3D72"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E76ED14" w14:textId="58866C01"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E42919">
        <w:rPr>
          <w:rFonts w:ascii="Arial" w:hAnsi="Arial" w:cs="Arial"/>
          <w:b/>
          <w:color w:val="0070C0"/>
          <w:sz w:val="22"/>
          <w:szCs w:val="22"/>
          <w:u w:val="single"/>
          <w:lang w:val="es-ES_tradnl" w:eastAsia="es-ES"/>
        </w:rPr>
        <w:t xml:space="preserve">DEL 01 DE </w:t>
      </w:r>
      <w:r w:rsidR="00D61711">
        <w:rPr>
          <w:rFonts w:ascii="Arial" w:hAnsi="Arial" w:cs="Arial"/>
          <w:b/>
          <w:color w:val="0070C0"/>
          <w:sz w:val="22"/>
          <w:szCs w:val="22"/>
          <w:u w:val="single"/>
          <w:lang w:val="es-ES_tradnl" w:eastAsia="es-ES"/>
        </w:rPr>
        <w:t xml:space="preserve">OCTUBRE DE 2026 </w:t>
      </w:r>
      <w:r w:rsidR="00E42919">
        <w:rPr>
          <w:rFonts w:ascii="Arial" w:hAnsi="Arial" w:cs="Arial"/>
          <w:b/>
          <w:color w:val="0070C0"/>
          <w:sz w:val="22"/>
          <w:szCs w:val="22"/>
          <w:u w:val="single"/>
          <w:lang w:val="es-ES_tradnl" w:eastAsia="es-ES"/>
        </w:rPr>
        <w:t xml:space="preserve">AL 30 DE </w:t>
      </w:r>
      <w:r w:rsidR="00D61711">
        <w:rPr>
          <w:rFonts w:ascii="Arial" w:hAnsi="Arial" w:cs="Arial"/>
          <w:b/>
          <w:color w:val="0070C0"/>
          <w:sz w:val="22"/>
          <w:szCs w:val="22"/>
          <w:u w:val="single"/>
          <w:lang w:val="es-ES_tradnl" w:eastAsia="es-ES"/>
        </w:rPr>
        <w:t>ABRIL</w:t>
      </w:r>
      <w:r w:rsidR="00E42919">
        <w:rPr>
          <w:rFonts w:ascii="Arial" w:hAnsi="Arial" w:cs="Arial"/>
          <w:b/>
          <w:color w:val="0070C0"/>
          <w:sz w:val="22"/>
          <w:szCs w:val="22"/>
          <w:u w:val="single"/>
          <w:lang w:val="es-ES_tradnl" w:eastAsia="es-ES"/>
        </w:rPr>
        <w:t xml:space="preserve"> DE 202</w:t>
      </w:r>
      <w:r w:rsidR="00D61711">
        <w:rPr>
          <w:rFonts w:ascii="Arial" w:hAnsi="Arial" w:cs="Arial"/>
          <w:b/>
          <w:color w:val="0070C0"/>
          <w:sz w:val="22"/>
          <w:szCs w:val="22"/>
          <w:u w:val="single"/>
          <w:lang w:val="es-ES_tradnl" w:eastAsia="es-ES"/>
        </w:rPr>
        <w:t>7</w:t>
      </w:r>
      <w:r>
        <w:rPr>
          <w:rFonts w:ascii="Arial" w:hAnsi="Arial" w:cs="Arial"/>
          <w:b/>
          <w:color w:val="0070C0"/>
          <w:sz w:val="22"/>
          <w:szCs w:val="22"/>
          <w:u w:val="single"/>
          <w:lang w:val="es-ES_tradnl" w:eastAsia="es-ES"/>
        </w:rPr>
        <w:t>.</w:t>
      </w:r>
    </w:p>
    <w:p w14:paraId="0371D377" w14:textId="098057B7" w:rsidR="00FC461D" w:rsidRDefault="00FC461D" w:rsidP="00FC461D">
      <w:pPr>
        <w:pStyle w:val="Sinespaciado"/>
        <w:widowControl w:val="0"/>
        <w:adjustRightInd w:val="0"/>
        <w:jc w:val="center"/>
        <w:textAlignment w:val="baseline"/>
        <w:rPr>
          <w:rFonts w:ascii="Arial" w:hAnsi="Arial" w:cs="Arial"/>
          <w:b/>
          <w:color w:val="FFFFFF" w:themeColor="background1"/>
          <w:sz w:val="18"/>
          <w:szCs w:val="18"/>
          <w:highlight w:val="blue"/>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1BB1B1E4" w14:textId="77777777" w:rsidR="00E42919" w:rsidRDefault="00E42919"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17196961"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2668A1F1"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sidRPr="00231494">
              <w:rPr>
                <w:rFonts w:ascii="Arial" w:hAnsi="Arial" w:cs="Arial"/>
                <w:sz w:val="18"/>
                <w:szCs w:val="18"/>
                <w:u w:val="single"/>
                <w:lang w:val="es-ES_tradnl" w:eastAsia="es-ES"/>
              </w:rPr>
              <w:t>POLÍTICAS DE CANCELACIÓN</w:t>
            </w:r>
          </w:p>
        </w:tc>
      </w:tr>
      <w:tr w:rsidR="00FC461D" w14:paraId="35F149EA"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44EC6503"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3BEBF576" w14:textId="460BA95D"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Antes de </w:t>
            </w:r>
            <w:r w:rsidR="00231494">
              <w:rPr>
                <w:rFonts w:ascii="Arial" w:eastAsia="Arial" w:hAnsi="Arial" w:cs="Arial"/>
                <w:sz w:val="18"/>
                <w:szCs w:val="18"/>
              </w:rPr>
              <w:t>65</w:t>
            </w:r>
            <w:r w:rsidRPr="0016520B">
              <w:rPr>
                <w:rFonts w:ascii="Arial" w:eastAsia="Arial" w:hAnsi="Arial" w:cs="Arial"/>
                <w:sz w:val="18"/>
                <w:szCs w:val="18"/>
              </w:rPr>
              <w:t xml:space="preserve"> días de la salida del pasajero: SIN CARGO</w:t>
            </w:r>
          </w:p>
          <w:p w14:paraId="663493BF" w14:textId="14BC2EAB"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231494">
              <w:rPr>
                <w:rFonts w:ascii="Arial" w:eastAsia="Arial" w:hAnsi="Arial" w:cs="Arial"/>
                <w:sz w:val="18"/>
                <w:szCs w:val="18"/>
              </w:rPr>
              <w:t>64</w:t>
            </w:r>
            <w:r w:rsidRPr="0016520B">
              <w:rPr>
                <w:rFonts w:ascii="Arial" w:eastAsia="Arial" w:hAnsi="Arial" w:cs="Arial"/>
                <w:sz w:val="18"/>
                <w:szCs w:val="18"/>
              </w:rPr>
              <w:t xml:space="preserve"> y </w:t>
            </w:r>
            <w:r w:rsidR="00231494">
              <w:rPr>
                <w:rFonts w:ascii="Arial" w:eastAsia="Arial" w:hAnsi="Arial" w:cs="Arial"/>
                <w:sz w:val="18"/>
                <w:szCs w:val="18"/>
              </w:rPr>
              <w:t>50</w:t>
            </w:r>
            <w:r w:rsidRPr="0016520B">
              <w:rPr>
                <w:rFonts w:ascii="Arial" w:eastAsia="Arial" w:hAnsi="Arial" w:cs="Arial"/>
                <w:sz w:val="18"/>
                <w:szCs w:val="18"/>
              </w:rPr>
              <w:t xml:space="preserve"> días antes de la fecha de llega, aplica cargos del 50% del total de la reservación por pasajero.</w:t>
            </w:r>
          </w:p>
          <w:p w14:paraId="0A14E51A" w14:textId="4F9CBAC0"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Entre </w:t>
            </w:r>
            <w:r w:rsidR="00231494">
              <w:rPr>
                <w:rFonts w:ascii="Arial" w:eastAsia="Arial" w:hAnsi="Arial" w:cs="Arial"/>
                <w:sz w:val="18"/>
                <w:szCs w:val="18"/>
              </w:rPr>
              <w:t>49</w:t>
            </w:r>
            <w:r w:rsidRPr="0016520B">
              <w:rPr>
                <w:rFonts w:ascii="Arial" w:eastAsia="Arial" w:hAnsi="Arial" w:cs="Arial"/>
                <w:sz w:val="18"/>
                <w:szCs w:val="18"/>
              </w:rPr>
              <w:t xml:space="preserve"> y </w:t>
            </w:r>
            <w:r w:rsidR="00231494">
              <w:rPr>
                <w:rFonts w:ascii="Arial" w:eastAsia="Arial" w:hAnsi="Arial" w:cs="Arial"/>
                <w:sz w:val="18"/>
                <w:szCs w:val="18"/>
              </w:rPr>
              <w:t>30</w:t>
            </w:r>
            <w:r w:rsidRPr="0016520B">
              <w:rPr>
                <w:rFonts w:ascii="Arial" w:eastAsia="Arial" w:hAnsi="Arial" w:cs="Arial"/>
                <w:sz w:val="18"/>
                <w:szCs w:val="18"/>
              </w:rPr>
              <w:t xml:space="preserve"> días antes de la fecha de llega, aplica cargos del 80% del total de la reserva por pasajero</w:t>
            </w:r>
          </w:p>
          <w:p w14:paraId="5EA5BA56" w14:textId="76FF9C6C"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 xml:space="preserve">Con menos de </w:t>
            </w:r>
            <w:r w:rsidR="00231494">
              <w:rPr>
                <w:rFonts w:ascii="Arial" w:eastAsia="Arial" w:hAnsi="Arial" w:cs="Arial"/>
                <w:sz w:val="18"/>
                <w:szCs w:val="18"/>
              </w:rPr>
              <w:t>29</w:t>
            </w:r>
            <w:r w:rsidRPr="0016520B">
              <w:rPr>
                <w:rFonts w:ascii="Arial" w:eastAsia="Arial" w:hAnsi="Arial" w:cs="Arial"/>
                <w:sz w:val="18"/>
                <w:szCs w:val="18"/>
              </w:rPr>
              <w:t xml:space="preserve"> días o NO SHOW 100% del total de la reservación</w:t>
            </w:r>
          </w:p>
          <w:p w14:paraId="16EA4F4F"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A16812">
              <w:rPr>
                <w:rFonts w:ascii="Arial" w:eastAsia="Arial" w:hAnsi="Arial" w:cs="Arial"/>
                <w:sz w:val="18"/>
                <w:szCs w:val="18"/>
                <w:lang w:val="es-MX"/>
              </w:rPr>
              <w:t>Servicios parciales no utilizados no son reembolsables.</w:t>
            </w:r>
          </w:p>
        </w:tc>
      </w:tr>
    </w:tbl>
    <w:p w14:paraId="04AD630A"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0ABD1F9F"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1472D7F4"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6"/>
      <w:footerReference w:type="default" r:id="rId17"/>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38296" w14:textId="77777777" w:rsidR="003D5D8F" w:rsidRDefault="003D5D8F">
      <w:pPr>
        <w:spacing w:after="0" w:line="240" w:lineRule="auto"/>
      </w:pPr>
      <w:r>
        <w:separator/>
      </w:r>
    </w:p>
  </w:endnote>
  <w:endnote w:type="continuationSeparator" w:id="0">
    <w:p w14:paraId="48EC6AF6" w14:textId="77777777" w:rsidR="003D5D8F" w:rsidRDefault="003D5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7F89"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73A47851"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07A8BB8F"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16C0" w14:textId="77777777" w:rsidR="003D5D8F" w:rsidRDefault="003D5D8F">
      <w:pPr>
        <w:spacing w:after="0" w:line="240" w:lineRule="auto"/>
      </w:pPr>
      <w:r>
        <w:separator/>
      </w:r>
    </w:p>
  </w:footnote>
  <w:footnote w:type="continuationSeparator" w:id="0">
    <w:p w14:paraId="17197371" w14:textId="77777777" w:rsidR="003D5D8F" w:rsidRDefault="003D5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84B8"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5A023179" wp14:editId="2130CCEB">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EEBE92F"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83224AB" wp14:editId="66B59108">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style="width:8.65pt;height:8.65pt" o:bullet="t">
        <v:imagedata r:id="rId1" o:title="MC900065725[1]"/>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5"/>
  </w:num>
  <w:num w:numId="2">
    <w:abstractNumId w:val="3"/>
  </w:num>
  <w:num w:numId="3">
    <w:abstractNumId w:val="18"/>
  </w:num>
  <w:num w:numId="4">
    <w:abstractNumId w:val="5"/>
  </w:num>
  <w:num w:numId="5">
    <w:abstractNumId w:val="14"/>
  </w:num>
  <w:num w:numId="6">
    <w:abstractNumId w:val="16"/>
  </w:num>
  <w:num w:numId="7">
    <w:abstractNumId w:val="1"/>
  </w:num>
  <w:num w:numId="8">
    <w:abstractNumId w:val="23"/>
  </w:num>
  <w:num w:numId="9">
    <w:abstractNumId w:val="12"/>
  </w:num>
  <w:num w:numId="10">
    <w:abstractNumId w:val="11"/>
  </w:num>
  <w:num w:numId="11">
    <w:abstractNumId w:val="0"/>
  </w:num>
  <w:num w:numId="12">
    <w:abstractNumId w:val="13"/>
  </w:num>
  <w:num w:numId="13">
    <w:abstractNumId w:val="22"/>
  </w:num>
  <w:num w:numId="14">
    <w:abstractNumId w:val="4"/>
  </w:num>
  <w:num w:numId="15">
    <w:abstractNumId w:val="22"/>
  </w:num>
  <w:num w:numId="16">
    <w:abstractNumId w:val="3"/>
  </w:num>
  <w:num w:numId="17">
    <w:abstractNumId w:val="18"/>
  </w:num>
  <w:num w:numId="18">
    <w:abstractNumId w:val="4"/>
  </w:num>
  <w:num w:numId="19">
    <w:abstractNumId w:val="20"/>
  </w:num>
  <w:num w:numId="20">
    <w:abstractNumId w:val="19"/>
  </w:num>
  <w:num w:numId="21">
    <w:abstractNumId w:val="10"/>
  </w:num>
  <w:num w:numId="22">
    <w:abstractNumId w:val="2"/>
  </w:num>
  <w:num w:numId="23">
    <w:abstractNumId w:val="8"/>
  </w:num>
  <w:num w:numId="24">
    <w:abstractNumId w:val="9"/>
  </w:num>
  <w:num w:numId="25">
    <w:abstractNumId w:val="24"/>
  </w:num>
  <w:num w:numId="26">
    <w:abstractNumId w:val="21"/>
  </w:num>
  <w:num w:numId="27">
    <w:abstractNumId w:val="7"/>
  </w:num>
  <w:num w:numId="28">
    <w:abstractNumId w:val="17"/>
  </w:num>
  <w:num w:numId="2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54A2B"/>
    <w:rsid w:val="0006765F"/>
    <w:rsid w:val="000678B4"/>
    <w:rsid w:val="0007153C"/>
    <w:rsid w:val="000717DF"/>
    <w:rsid w:val="00074B73"/>
    <w:rsid w:val="00074E6A"/>
    <w:rsid w:val="000803C8"/>
    <w:rsid w:val="000853E1"/>
    <w:rsid w:val="00086665"/>
    <w:rsid w:val="000938C2"/>
    <w:rsid w:val="000A0823"/>
    <w:rsid w:val="000B113F"/>
    <w:rsid w:val="000B3789"/>
    <w:rsid w:val="000B4F16"/>
    <w:rsid w:val="000D5AFE"/>
    <w:rsid w:val="000E33AE"/>
    <w:rsid w:val="000E4C91"/>
    <w:rsid w:val="000F0A7E"/>
    <w:rsid w:val="0010487F"/>
    <w:rsid w:val="00113498"/>
    <w:rsid w:val="00114FB1"/>
    <w:rsid w:val="00135C53"/>
    <w:rsid w:val="001445AC"/>
    <w:rsid w:val="00154D2A"/>
    <w:rsid w:val="00157108"/>
    <w:rsid w:val="00162AAE"/>
    <w:rsid w:val="00166862"/>
    <w:rsid w:val="00167382"/>
    <w:rsid w:val="00182AFA"/>
    <w:rsid w:val="001863BB"/>
    <w:rsid w:val="001958C6"/>
    <w:rsid w:val="001A026B"/>
    <w:rsid w:val="001A6EC1"/>
    <w:rsid w:val="001B19D9"/>
    <w:rsid w:val="001C4898"/>
    <w:rsid w:val="001E5E33"/>
    <w:rsid w:val="00204466"/>
    <w:rsid w:val="00211994"/>
    <w:rsid w:val="00216055"/>
    <w:rsid w:val="0021773E"/>
    <w:rsid w:val="002200F3"/>
    <w:rsid w:val="00222B61"/>
    <w:rsid w:val="00231494"/>
    <w:rsid w:val="00245D60"/>
    <w:rsid w:val="00246D7F"/>
    <w:rsid w:val="00251243"/>
    <w:rsid w:val="00252C22"/>
    <w:rsid w:val="00252FCB"/>
    <w:rsid w:val="00264B93"/>
    <w:rsid w:val="002727A5"/>
    <w:rsid w:val="00280617"/>
    <w:rsid w:val="00281149"/>
    <w:rsid w:val="002827BE"/>
    <w:rsid w:val="00282807"/>
    <w:rsid w:val="00297D94"/>
    <w:rsid w:val="002A62F0"/>
    <w:rsid w:val="002B02F8"/>
    <w:rsid w:val="002B7A07"/>
    <w:rsid w:val="002C0284"/>
    <w:rsid w:val="002C2511"/>
    <w:rsid w:val="002C43DF"/>
    <w:rsid w:val="002D445E"/>
    <w:rsid w:val="002D75C9"/>
    <w:rsid w:val="002E3C8E"/>
    <w:rsid w:val="002F043C"/>
    <w:rsid w:val="002F2CA2"/>
    <w:rsid w:val="003070BC"/>
    <w:rsid w:val="003076C5"/>
    <w:rsid w:val="003105D1"/>
    <w:rsid w:val="0031647C"/>
    <w:rsid w:val="00316495"/>
    <w:rsid w:val="0031671E"/>
    <w:rsid w:val="00327022"/>
    <w:rsid w:val="003279A1"/>
    <w:rsid w:val="00331610"/>
    <w:rsid w:val="00352E33"/>
    <w:rsid w:val="003564E2"/>
    <w:rsid w:val="0036130D"/>
    <w:rsid w:val="00362A6E"/>
    <w:rsid w:val="00367C81"/>
    <w:rsid w:val="00370D4A"/>
    <w:rsid w:val="0037782F"/>
    <w:rsid w:val="0037797D"/>
    <w:rsid w:val="0038448D"/>
    <w:rsid w:val="003855F4"/>
    <w:rsid w:val="003868B4"/>
    <w:rsid w:val="0039002E"/>
    <w:rsid w:val="003A3457"/>
    <w:rsid w:val="003B0ACD"/>
    <w:rsid w:val="003B0FEF"/>
    <w:rsid w:val="003B1A5C"/>
    <w:rsid w:val="003B3C02"/>
    <w:rsid w:val="003B58D7"/>
    <w:rsid w:val="003C16D5"/>
    <w:rsid w:val="003D29C9"/>
    <w:rsid w:val="003D5D8F"/>
    <w:rsid w:val="003E1B3D"/>
    <w:rsid w:val="003E3D4D"/>
    <w:rsid w:val="003E4828"/>
    <w:rsid w:val="003F3D72"/>
    <w:rsid w:val="003F6970"/>
    <w:rsid w:val="003F6B67"/>
    <w:rsid w:val="003F6FDA"/>
    <w:rsid w:val="003F7299"/>
    <w:rsid w:val="0040321E"/>
    <w:rsid w:val="004054CE"/>
    <w:rsid w:val="0042559C"/>
    <w:rsid w:val="0043131D"/>
    <w:rsid w:val="004345CE"/>
    <w:rsid w:val="00437453"/>
    <w:rsid w:val="00440E8C"/>
    <w:rsid w:val="00452411"/>
    <w:rsid w:val="0046232D"/>
    <w:rsid w:val="00463134"/>
    <w:rsid w:val="00465569"/>
    <w:rsid w:val="00467664"/>
    <w:rsid w:val="00470364"/>
    <w:rsid w:val="00475546"/>
    <w:rsid w:val="004764CF"/>
    <w:rsid w:val="00493F32"/>
    <w:rsid w:val="0049670B"/>
    <w:rsid w:val="004A0BBA"/>
    <w:rsid w:val="004B041B"/>
    <w:rsid w:val="004B3D5A"/>
    <w:rsid w:val="004B7D24"/>
    <w:rsid w:val="004D69C8"/>
    <w:rsid w:val="004E48CC"/>
    <w:rsid w:val="004E661B"/>
    <w:rsid w:val="004E6B7B"/>
    <w:rsid w:val="004F1E50"/>
    <w:rsid w:val="004F224A"/>
    <w:rsid w:val="004F4BF5"/>
    <w:rsid w:val="00507001"/>
    <w:rsid w:val="005125CA"/>
    <w:rsid w:val="00512FF6"/>
    <w:rsid w:val="00523CAA"/>
    <w:rsid w:val="00541FDC"/>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B4CA8"/>
    <w:rsid w:val="005B6753"/>
    <w:rsid w:val="005D6135"/>
    <w:rsid w:val="005D6E5A"/>
    <w:rsid w:val="005E3855"/>
    <w:rsid w:val="005E676B"/>
    <w:rsid w:val="005F7CF0"/>
    <w:rsid w:val="00600B6B"/>
    <w:rsid w:val="006160B0"/>
    <w:rsid w:val="00616D1E"/>
    <w:rsid w:val="006232AF"/>
    <w:rsid w:val="00632D85"/>
    <w:rsid w:val="00643181"/>
    <w:rsid w:val="00644025"/>
    <w:rsid w:val="00644F98"/>
    <w:rsid w:val="006538BC"/>
    <w:rsid w:val="0067417B"/>
    <w:rsid w:val="00684C59"/>
    <w:rsid w:val="00693C1C"/>
    <w:rsid w:val="006A0592"/>
    <w:rsid w:val="006A3938"/>
    <w:rsid w:val="006B6F2C"/>
    <w:rsid w:val="006C1F41"/>
    <w:rsid w:val="006E1018"/>
    <w:rsid w:val="006E4820"/>
    <w:rsid w:val="006F3624"/>
    <w:rsid w:val="006F39B8"/>
    <w:rsid w:val="00723535"/>
    <w:rsid w:val="00723C9D"/>
    <w:rsid w:val="0074208E"/>
    <w:rsid w:val="00747882"/>
    <w:rsid w:val="0075707E"/>
    <w:rsid w:val="00761B8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800644"/>
    <w:rsid w:val="0081312B"/>
    <w:rsid w:val="0082069B"/>
    <w:rsid w:val="00824288"/>
    <w:rsid w:val="008265A7"/>
    <w:rsid w:val="00831573"/>
    <w:rsid w:val="00831D65"/>
    <w:rsid w:val="00837922"/>
    <w:rsid w:val="008465B4"/>
    <w:rsid w:val="008522FC"/>
    <w:rsid w:val="00860EF6"/>
    <w:rsid w:val="00864A2F"/>
    <w:rsid w:val="008778F8"/>
    <w:rsid w:val="00882B7A"/>
    <w:rsid w:val="0089163A"/>
    <w:rsid w:val="008C2718"/>
    <w:rsid w:val="008C73A7"/>
    <w:rsid w:val="008D1FA0"/>
    <w:rsid w:val="008D37C5"/>
    <w:rsid w:val="008D5CF3"/>
    <w:rsid w:val="008D7D93"/>
    <w:rsid w:val="008F6F15"/>
    <w:rsid w:val="008F72F0"/>
    <w:rsid w:val="00904259"/>
    <w:rsid w:val="00907F98"/>
    <w:rsid w:val="009178E4"/>
    <w:rsid w:val="009242C4"/>
    <w:rsid w:val="0093229B"/>
    <w:rsid w:val="009409BE"/>
    <w:rsid w:val="00955079"/>
    <w:rsid w:val="009654C4"/>
    <w:rsid w:val="00966F0D"/>
    <w:rsid w:val="0097341A"/>
    <w:rsid w:val="009821DB"/>
    <w:rsid w:val="00986ADB"/>
    <w:rsid w:val="00991987"/>
    <w:rsid w:val="00992C4A"/>
    <w:rsid w:val="00996C61"/>
    <w:rsid w:val="00996F3F"/>
    <w:rsid w:val="00997913"/>
    <w:rsid w:val="009A5893"/>
    <w:rsid w:val="009A66CD"/>
    <w:rsid w:val="009A6882"/>
    <w:rsid w:val="009B0A36"/>
    <w:rsid w:val="009B7078"/>
    <w:rsid w:val="009C74C3"/>
    <w:rsid w:val="009F4F52"/>
    <w:rsid w:val="009F5A33"/>
    <w:rsid w:val="009F79FE"/>
    <w:rsid w:val="00A0622F"/>
    <w:rsid w:val="00A16812"/>
    <w:rsid w:val="00A2095B"/>
    <w:rsid w:val="00A2393D"/>
    <w:rsid w:val="00A31A3E"/>
    <w:rsid w:val="00A406E4"/>
    <w:rsid w:val="00A45C62"/>
    <w:rsid w:val="00A56B93"/>
    <w:rsid w:val="00A7048B"/>
    <w:rsid w:val="00A739F5"/>
    <w:rsid w:val="00A76D1B"/>
    <w:rsid w:val="00A968AE"/>
    <w:rsid w:val="00A96EE5"/>
    <w:rsid w:val="00AA5AAA"/>
    <w:rsid w:val="00AB0C22"/>
    <w:rsid w:val="00AC43BC"/>
    <w:rsid w:val="00AC7853"/>
    <w:rsid w:val="00AC7B88"/>
    <w:rsid w:val="00AD67D7"/>
    <w:rsid w:val="00AE306B"/>
    <w:rsid w:val="00AE3083"/>
    <w:rsid w:val="00AF5533"/>
    <w:rsid w:val="00B11DEF"/>
    <w:rsid w:val="00B171D8"/>
    <w:rsid w:val="00B25167"/>
    <w:rsid w:val="00B32F77"/>
    <w:rsid w:val="00B36F53"/>
    <w:rsid w:val="00B456E3"/>
    <w:rsid w:val="00B46D84"/>
    <w:rsid w:val="00B55748"/>
    <w:rsid w:val="00B677D6"/>
    <w:rsid w:val="00B72F85"/>
    <w:rsid w:val="00B755FE"/>
    <w:rsid w:val="00B774AF"/>
    <w:rsid w:val="00B905DC"/>
    <w:rsid w:val="00B977F8"/>
    <w:rsid w:val="00BA08E9"/>
    <w:rsid w:val="00BA2CE5"/>
    <w:rsid w:val="00BB0554"/>
    <w:rsid w:val="00BB472E"/>
    <w:rsid w:val="00BB7442"/>
    <w:rsid w:val="00BC31C9"/>
    <w:rsid w:val="00BC7B51"/>
    <w:rsid w:val="00BE5479"/>
    <w:rsid w:val="00C10068"/>
    <w:rsid w:val="00C10679"/>
    <w:rsid w:val="00C15686"/>
    <w:rsid w:val="00C24003"/>
    <w:rsid w:val="00C27560"/>
    <w:rsid w:val="00C352CC"/>
    <w:rsid w:val="00C43989"/>
    <w:rsid w:val="00C44284"/>
    <w:rsid w:val="00C46778"/>
    <w:rsid w:val="00C65D89"/>
    <w:rsid w:val="00C675DC"/>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3039"/>
    <w:rsid w:val="00D04A82"/>
    <w:rsid w:val="00D13711"/>
    <w:rsid w:val="00D23921"/>
    <w:rsid w:val="00D300C6"/>
    <w:rsid w:val="00D363A1"/>
    <w:rsid w:val="00D37049"/>
    <w:rsid w:val="00D4076A"/>
    <w:rsid w:val="00D52722"/>
    <w:rsid w:val="00D573C7"/>
    <w:rsid w:val="00D6044C"/>
    <w:rsid w:val="00D61711"/>
    <w:rsid w:val="00D61AEA"/>
    <w:rsid w:val="00D665AB"/>
    <w:rsid w:val="00D73CDD"/>
    <w:rsid w:val="00D758E4"/>
    <w:rsid w:val="00D90CD9"/>
    <w:rsid w:val="00D959B1"/>
    <w:rsid w:val="00DB38F3"/>
    <w:rsid w:val="00DB6A48"/>
    <w:rsid w:val="00DC15AA"/>
    <w:rsid w:val="00DC5772"/>
    <w:rsid w:val="00DD2853"/>
    <w:rsid w:val="00DE3E14"/>
    <w:rsid w:val="00DF30E5"/>
    <w:rsid w:val="00E0463F"/>
    <w:rsid w:val="00E04EE3"/>
    <w:rsid w:val="00E23933"/>
    <w:rsid w:val="00E308E7"/>
    <w:rsid w:val="00E42919"/>
    <w:rsid w:val="00E45F9C"/>
    <w:rsid w:val="00E46360"/>
    <w:rsid w:val="00E52867"/>
    <w:rsid w:val="00E52980"/>
    <w:rsid w:val="00E65B0A"/>
    <w:rsid w:val="00E662D1"/>
    <w:rsid w:val="00E663AB"/>
    <w:rsid w:val="00E71857"/>
    <w:rsid w:val="00E92FE4"/>
    <w:rsid w:val="00E95074"/>
    <w:rsid w:val="00EA6B3F"/>
    <w:rsid w:val="00EB2220"/>
    <w:rsid w:val="00EB2ED8"/>
    <w:rsid w:val="00EB4451"/>
    <w:rsid w:val="00EB59B4"/>
    <w:rsid w:val="00EC30D7"/>
    <w:rsid w:val="00ED4080"/>
    <w:rsid w:val="00ED6C22"/>
    <w:rsid w:val="00EE05EE"/>
    <w:rsid w:val="00EF3D24"/>
    <w:rsid w:val="00EF52BA"/>
    <w:rsid w:val="00EF5F58"/>
    <w:rsid w:val="00F05049"/>
    <w:rsid w:val="00F16E8C"/>
    <w:rsid w:val="00F23D1C"/>
    <w:rsid w:val="00F26E2E"/>
    <w:rsid w:val="00F30B88"/>
    <w:rsid w:val="00F31146"/>
    <w:rsid w:val="00F34F01"/>
    <w:rsid w:val="00F513C4"/>
    <w:rsid w:val="00F5207B"/>
    <w:rsid w:val="00F64D7E"/>
    <w:rsid w:val="00F8502A"/>
    <w:rsid w:val="00F85DB9"/>
    <w:rsid w:val="00F90BEF"/>
    <w:rsid w:val="00F96C77"/>
    <w:rsid w:val="00FA286A"/>
    <w:rsid w:val="00FB48DC"/>
    <w:rsid w:val="00FB5692"/>
    <w:rsid w:val="00FB74AF"/>
    <w:rsid w:val="00FC1DEE"/>
    <w:rsid w:val="00FC32E5"/>
    <w:rsid w:val="00FC3676"/>
    <w:rsid w:val="00FC461D"/>
    <w:rsid w:val="00FF30D0"/>
    <w:rsid w:val="00FF36AF"/>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0968A"/>
  <w15:docId w15:val="{A9BC795B-E1A5-4803-BE6D-325AF11D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224338771">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960457235">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entonocit."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8D337-3B35-4257-9332-5024708D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1941</Words>
  <Characters>10681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brian lazaro</cp:lastModifiedBy>
  <cp:revision>6</cp:revision>
  <cp:lastPrinted>2022-03-30T17:38:00Z</cp:lastPrinted>
  <dcterms:created xsi:type="dcterms:W3CDTF">2025-03-03T15:41:00Z</dcterms:created>
  <dcterms:modified xsi:type="dcterms:W3CDTF">2026-09-24T22:23:00Z</dcterms:modified>
</cp:coreProperties>
</file>