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23C4A" w14:textId="77777777" w:rsidR="00EB6B3F" w:rsidRDefault="00EB6B3F">
      <w:pPr>
        <w:spacing w:after="0" w:line="240" w:lineRule="auto"/>
        <w:jc w:val="right"/>
        <w:rPr>
          <w:rFonts w:ascii="Arial" w:eastAsia="Arial" w:hAnsi="Arial" w:cs="Arial"/>
          <w:b/>
          <w:color w:val="0070C0"/>
          <w:sz w:val="20"/>
          <w:szCs w:val="20"/>
        </w:rPr>
      </w:pPr>
    </w:p>
    <w:p w14:paraId="54D5499F" w14:textId="620544AB" w:rsidR="00F72AB8" w:rsidRDefault="00F35DE2">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 xml:space="preserve">SABORES DE ISRAEL </w:t>
      </w:r>
      <w:r w:rsidR="00CA4C12">
        <w:rPr>
          <w:rFonts w:ascii="Arial" w:eastAsia="Arial" w:hAnsi="Arial" w:cs="Arial"/>
          <w:b/>
          <w:color w:val="0070C0"/>
          <w:sz w:val="40"/>
          <w:szCs w:val="40"/>
        </w:rPr>
        <w:t>6</w:t>
      </w:r>
      <w:r>
        <w:rPr>
          <w:rFonts w:ascii="Arial" w:eastAsia="Arial" w:hAnsi="Arial" w:cs="Arial"/>
          <w:b/>
          <w:color w:val="0070C0"/>
          <w:sz w:val="40"/>
          <w:szCs w:val="40"/>
        </w:rPr>
        <w:t xml:space="preserve"> DÍAS </w:t>
      </w:r>
    </w:p>
    <w:tbl>
      <w:tblPr>
        <w:tblStyle w:val="a"/>
        <w:tblW w:w="8046" w:type="dxa"/>
        <w:tblInd w:w="-6"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8046"/>
      </w:tblGrid>
      <w:tr w:rsidR="00F72AB8" w14:paraId="0CE8A5D9" w14:textId="77777777" w:rsidTr="00F7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cPr>
          <w:p w14:paraId="15764BEE" w14:textId="2BD9FF0A" w:rsidR="00F72AB8" w:rsidRPr="00F91FD5" w:rsidRDefault="00267F65">
            <w:pPr>
              <w:ind w:left="1410" w:hanging="1410"/>
              <w:jc w:val="both"/>
              <w:rPr>
                <w:rFonts w:ascii="Arial" w:eastAsia="Arial" w:hAnsi="Arial" w:cs="Arial"/>
                <w:color w:val="262626"/>
                <w:sz w:val="18"/>
                <w:szCs w:val="18"/>
                <w:lang w:val="es-MX"/>
              </w:rPr>
            </w:pPr>
            <w:r w:rsidRPr="00F91FD5">
              <w:rPr>
                <w:rFonts w:ascii="Arial" w:eastAsia="Arial" w:hAnsi="Arial" w:cs="Arial"/>
                <w:color w:val="28AC04"/>
                <w:sz w:val="18"/>
                <w:szCs w:val="18"/>
                <w:lang w:val="es-MX"/>
              </w:rPr>
              <w:t>Visitando:</w:t>
            </w:r>
            <w:r w:rsidRPr="00F91FD5">
              <w:rPr>
                <w:rFonts w:ascii="Arial" w:eastAsia="Arial" w:hAnsi="Arial" w:cs="Arial"/>
                <w:sz w:val="18"/>
                <w:szCs w:val="18"/>
                <w:lang w:val="es-MX"/>
              </w:rPr>
              <w:tab/>
            </w:r>
            <w:r w:rsidR="00F91FD5" w:rsidRPr="00F91FD5">
              <w:rPr>
                <w:rFonts w:ascii="Arial" w:eastAsia="Arial" w:hAnsi="Arial" w:cs="Arial"/>
                <w:sz w:val="18"/>
                <w:szCs w:val="18"/>
                <w:lang w:val="es-MX"/>
              </w:rPr>
              <w:t xml:space="preserve">Jerusalén – </w:t>
            </w:r>
            <w:r w:rsidR="00AF569F" w:rsidRPr="00AF569F">
              <w:rPr>
                <w:rFonts w:ascii="Arial" w:eastAsia="Arial" w:hAnsi="Arial" w:cs="Arial"/>
                <w:sz w:val="18"/>
                <w:szCs w:val="18"/>
                <w:lang w:val="es-MX"/>
              </w:rPr>
              <w:t xml:space="preserve">Nazareth – Monte Tabor – Galilea – </w:t>
            </w:r>
            <w:proofErr w:type="spellStart"/>
            <w:r w:rsidR="00AF569F" w:rsidRPr="00AF569F">
              <w:rPr>
                <w:rFonts w:ascii="Arial" w:eastAsia="Arial" w:hAnsi="Arial" w:cs="Arial"/>
                <w:sz w:val="18"/>
                <w:szCs w:val="18"/>
                <w:lang w:val="es-MX"/>
              </w:rPr>
              <w:t>Capernaún</w:t>
            </w:r>
            <w:proofErr w:type="spellEnd"/>
            <w:r w:rsidR="00AF569F" w:rsidRPr="00AF569F">
              <w:rPr>
                <w:rFonts w:ascii="Arial" w:eastAsia="Arial" w:hAnsi="Arial" w:cs="Arial"/>
                <w:sz w:val="18"/>
                <w:szCs w:val="18"/>
                <w:lang w:val="es-MX"/>
              </w:rPr>
              <w:t xml:space="preserve"> – </w:t>
            </w:r>
            <w:proofErr w:type="spellStart"/>
            <w:r w:rsidR="00AF569F" w:rsidRPr="00AF569F">
              <w:rPr>
                <w:rFonts w:ascii="Arial" w:eastAsia="Arial" w:hAnsi="Arial" w:cs="Arial"/>
                <w:sz w:val="18"/>
                <w:szCs w:val="18"/>
                <w:lang w:val="es-MX"/>
              </w:rPr>
              <w:t>Tabgha</w:t>
            </w:r>
            <w:proofErr w:type="spellEnd"/>
            <w:r w:rsidR="00F35DE2" w:rsidRPr="00F91FD5">
              <w:rPr>
                <w:rFonts w:ascii="Arial" w:eastAsia="Arial" w:hAnsi="Arial" w:cs="Arial"/>
                <w:sz w:val="18"/>
                <w:szCs w:val="18"/>
                <w:lang w:val="es-MX"/>
              </w:rPr>
              <w:t xml:space="preserve"> </w:t>
            </w:r>
            <w:r w:rsidR="00AF569F">
              <w:rPr>
                <w:rFonts w:ascii="Arial" w:eastAsia="Arial" w:hAnsi="Arial" w:cs="Arial"/>
                <w:sz w:val="18"/>
                <w:szCs w:val="18"/>
                <w:lang w:val="es-MX"/>
              </w:rPr>
              <w:t>–</w:t>
            </w:r>
            <w:r w:rsidR="00F35DE2" w:rsidRPr="00F91FD5">
              <w:rPr>
                <w:rFonts w:ascii="Arial" w:eastAsia="Arial" w:hAnsi="Arial" w:cs="Arial"/>
                <w:sz w:val="18"/>
                <w:szCs w:val="18"/>
                <w:lang w:val="es-MX"/>
              </w:rPr>
              <w:t xml:space="preserve"> </w:t>
            </w:r>
            <w:proofErr w:type="spellStart"/>
            <w:r w:rsidR="00AF569F" w:rsidRPr="00AF569F">
              <w:rPr>
                <w:rFonts w:ascii="Arial" w:eastAsia="Arial" w:hAnsi="Arial" w:cs="Arial"/>
                <w:sz w:val="18"/>
                <w:szCs w:val="18"/>
                <w:lang w:val="es-MX"/>
              </w:rPr>
              <w:t>Ein</w:t>
            </w:r>
            <w:proofErr w:type="spellEnd"/>
            <w:r w:rsidR="00AF569F" w:rsidRPr="00AF569F">
              <w:rPr>
                <w:rFonts w:ascii="Arial" w:eastAsia="Arial" w:hAnsi="Arial" w:cs="Arial"/>
                <w:sz w:val="18"/>
                <w:szCs w:val="18"/>
                <w:lang w:val="es-MX"/>
              </w:rPr>
              <w:t xml:space="preserve"> </w:t>
            </w:r>
            <w:proofErr w:type="spellStart"/>
            <w:r w:rsidR="00AF569F" w:rsidRPr="00AF569F">
              <w:rPr>
                <w:rFonts w:ascii="Arial" w:eastAsia="Arial" w:hAnsi="Arial" w:cs="Arial"/>
                <w:sz w:val="18"/>
                <w:szCs w:val="18"/>
                <w:lang w:val="es-MX"/>
              </w:rPr>
              <w:t>Karem</w:t>
            </w:r>
            <w:proofErr w:type="spellEnd"/>
            <w:r w:rsidR="00AF569F" w:rsidRPr="00AF569F">
              <w:rPr>
                <w:rFonts w:ascii="Arial" w:eastAsia="Arial" w:hAnsi="Arial" w:cs="Arial"/>
                <w:sz w:val="18"/>
                <w:szCs w:val="18"/>
                <w:lang w:val="es-MX"/>
              </w:rPr>
              <w:t xml:space="preserve"> – </w:t>
            </w:r>
            <w:proofErr w:type="spellStart"/>
            <w:r w:rsidR="00AF569F" w:rsidRPr="00AF569F">
              <w:rPr>
                <w:rFonts w:ascii="Arial" w:eastAsia="Arial" w:hAnsi="Arial" w:cs="Arial"/>
                <w:sz w:val="18"/>
                <w:szCs w:val="18"/>
                <w:lang w:val="es-MX"/>
              </w:rPr>
              <w:t>Yad</w:t>
            </w:r>
            <w:proofErr w:type="spellEnd"/>
            <w:r w:rsidR="00AF569F" w:rsidRPr="00AF569F">
              <w:rPr>
                <w:rFonts w:ascii="Arial" w:eastAsia="Arial" w:hAnsi="Arial" w:cs="Arial"/>
                <w:sz w:val="18"/>
                <w:szCs w:val="18"/>
                <w:lang w:val="es-MX"/>
              </w:rPr>
              <w:t xml:space="preserve"> </w:t>
            </w:r>
            <w:proofErr w:type="spellStart"/>
            <w:r w:rsidR="00AF569F" w:rsidRPr="00AF569F">
              <w:rPr>
                <w:rFonts w:ascii="Arial" w:eastAsia="Arial" w:hAnsi="Arial" w:cs="Arial"/>
                <w:sz w:val="18"/>
                <w:szCs w:val="18"/>
                <w:lang w:val="es-MX"/>
              </w:rPr>
              <w:t>Vashem</w:t>
            </w:r>
            <w:proofErr w:type="spellEnd"/>
            <w:r w:rsidR="00AF569F" w:rsidRPr="00AF569F">
              <w:rPr>
                <w:rFonts w:ascii="Arial" w:eastAsia="Arial" w:hAnsi="Arial" w:cs="Arial"/>
                <w:sz w:val="18"/>
                <w:szCs w:val="18"/>
                <w:lang w:val="es-MX"/>
              </w:rPr>
              <w:t xml:space="preserve"> – Belén </w:t>
            </w:r>
            <w:r w:rsidR="00AF569F">
              <w:rPr>
                <w:rFonts w:ascii="Arial" w:eastAsia="Arial" w:hAnsi="Arial" w:cs="Arial"/>
                <w:sz w:val="18"/>
                <w:szCs w:val="18"/>
                <w:lang w:val="es-MX"/>
              </w:rPr>
              <w:t xml:space="preserve">– </w:t>
            </w:r>
            <w:r w:rsidR="00AF569F" w:rsidRPr="00AF569F">
              <w:rPr>
                <w:rFonts w:ascii="Arial" w:eastAsia="Arial" w:hAnsi="Arial" w:cs="Arial"/>
                <w:sz w:val="18"/>
                <w:szCs w:val="18"/>
                <w:lang w:val="es-MX"/>
              </w:rPr>
              <w:t>Monte De Los Olivos – Ciudad Antigua Jerusalén – Muro De Los Lamentos – Santo Sepulcro – Monte Sion</w:t>
            </w:r>
          </w:p>
          <w:p w14:paraId="764BA3E7" w14:textId="21864795" w:rsidR="00F72AB8" w:rsidRPr="00D56F46" w:rsidRDefault="00267F65">
            <w:pPr>
              <w:ind w:left="1410" w:hanging="1410"/>
              <w:jc w:val="both"/>
              <w:rPr>
                <w:rFonts w:ascii="Arial" w:eastAsia="Arial" w:hAnsi="Arial" w:cs="Arial"/>
                <w:color w:val="E36C0A" w:themeColor="accent6" w:themeShade="BF"/>
                <w:sz w:val="18"/>
                <w:szCs w:val="18"/>
              </w:rPr>
            </w:pPr>
            <w:r>
              <w:rPr>
                <w:rFonts w:ascii="Arial" w:eastAsia="Arial" w:hAnsi="Arial" w:cs="Arial"/>
                <w:color w:val="28AC04"/>
                <w:sz w:val="18"/>
                <w:szCs w:val="18"/>
              </w:rPr>
              <w:t>Salidas:</w:t>
            </w:r>
            <w:r>
              <w:rPr>
                <w:rFonts w:ascii="Arial" w:eastAsia="Arial" w:hAnsi="Arial" w:cs="Arial"/>
                <w:sz w:val="18"/>
                <w:szCs w:val="18"/>
              </w:rPr>
              <w:tab/>
            </w:r>
            <w:r w:rsidRPr="00D56F46">
              <w:rPr>
                <w:rFonts w:ascii="Arial" w:eastAsia="Arial" w:hAnsi="Arial" w:cs="Arial"/>
                <w:color w:val="E36C0A" w:themeColor="accent6" w:themeShade="BF"/>
                <w:sz w:val="18"/>
                <w:szCs w:val="18"/>
              </w:rPr>
              <w:t xml:space="preserve"> </w:t>
            </w:r>
            <w:proofErr w:type="gramStart"/>
            <w:r w:rsidR="00D475AB">
              <w:rPr>
                <w:rFonts w:ascii="Arial" w:eastAsia="Arial" w:hAnsi="Arial" w:cs="Arial"/>
                <w:color w:val="E36C0A" w:themeColor="accent6" w:themeShade="BF"/>
                <w:sz w:val="18"/>
                <w:szCs w:val="18"/>
              </w:rPr>
              <w:t>Martes</w:t>
            </w:r>
            <w:proofErr w:type="gramEnd"/>
            <w:r w:rsidR="00D475AB">
              <w:rPr>
                <w:rFonts w:ascii="Arial" w:eastAsia="Arial" w:hAnsi="Arial" w:cs="Arial"/>
                <w:color w:val="E36C0A" w:themeColor="accent6" w:themeShade="BF"/>
                <w:sz w:val="18"/>
                <w:szCs w:val="18"/>
              </w:rPr>
              <w:t xml:space="preserve"> </w:t>
            </w:r>
            <w:r w:rsidR="004C3536">
              <w:rPr>
                <w:rFonts w:ascii="Arial" w:eastAsia="Arial" w:hAnsi="Arial" w:cs="Arial"/>
                <w:color w:val="E36C0A" w:themeColor="accent6" w:themeShade="BF"/>
                <w:sz w:val="18"/>
                <w:szCs w:val="18"/>
              </w:rPr>
              <w:t>del 01 de junio de 2026 al 28 de febrero de 2027</w:t>
            </w:r>
          </w:p>
          <w:p w14:paraId="4EDBC8D5" w14:textId="77777777" w:rsidR="00F72AB8" w:rsidRDefault="00267F65">
            <w:pPr>
              <w:ind w:left="1410" w:hanging="1410"/>
              <w:jc w:val="both"/>
              <w:rPr>
                <w:rFonts w:ascii="Arial" w:eastAsia="Arial" w:hAnsi="Arial" w:cs="Arial"/>
                <w:color w:val="7030A0"/>
                <w:sz w:val="18"/>
                <w:szCs w:val="18"/>
              </w:rPr>
            </w:pPr>
            <w:r>
              <w:rPr>
                <w:rFonts w:ascii="Arial" w:eastAsia="Arial" w:hAnsi="Arial" w:cs="Arial"/>
                <w:color w:val="7030A0"/>
                <w:sz w:val="18"/>
                <w:szCs w:val="18"/>
              </w:rPr>
              <w:t xml:space="preserve">                               **Opera mínimo con 2 personas viajando juntas, *PVS, para Pasajero Viajando Solo, consultar suplementos.</w:t>
            </w:r>
          </w:p>
          <w:p w14:paraId="60B46D37" w14:textId="27B80909" w:rsidR="00F72AB8" w:rsidRDefault="00267F65">
            <w:pPr>
              <w:ind w:left="1410" w:hanging="1410"/>
              <w:jc w:val="both"/>
              <w:rPr>
                <w:rFonts w:ascii="Arial" w:eastAsia="Arial" w:hAnsi="Arial" w:cs="Arial"/>
                <w:sz w:val="18"/>
                <w:szCs w:val="18"/>
              </w:rPr>
            </w:pPr>
            <w:r>
              <w:rPr>
                <w:rFonts w:ascii="Arial" w:eastAsia="Arial" w:hAnsi="Arial" w:cs="Arial"/>
                <w:color w:val="28AC04"/>
                <w:sz w:val="18"/>
                <w:szCs w:val="18"/>
              </w:rPr>
              <w:t>Duración:</w:t>
            </w:r>
            <w:r>
              <w:rPr>
                <w:rFonts w:ascii="Arial" w:eastAsia="Arial" w:hAnsi="Arial" w:cs="Arial"/>
                <w:sz w:val="18"/>
                <w:szCs w:val="18"/>
              </w:rPr>
              <w:tab/>
            </w:r>
            <w:r w:rsidR="004C3536">
              <w:rPr>
                <w:rFonts w:ascii="Arial" w:eastAsia="Arial" w:hAnsi="Arial" w:cs="Arial"/>
                <w:sz w:val="18"/>
                <w:szCs w:val="18"/>
              </w:rPr>
              <w:t>6</w:t>
            </w:r>
            <w:r>
              <w:rPr>
                <w:rFonts w:ascii="Arial" w:eastAsia="Arial" w:hAnsi="Arial" w:cs="Arial"/>
                <w:sz w:val="18"/>
                <w:szCs w:val="18"/>
              </w:rPr>
              <w:t xml:space="preserve"> días / </w:t>
            </w:r>
            <w:r w:rsidR="004C3536">
              <w:rPr>
                <w:rFonts w:ascii="Arial" w:eastAsia="Arial" w:hAnsi="Arial" w:cs="Arial"/>
                <w:sz w:val="18"/>
                <w:szCs w:val="18"/>
              </w:rPr>
              <w:t>5</w:t>
            </w:r>
            <w:r>
              <w:rPr>
                <w:rFonts w:ascii="Arial" w:eastAsia="Arial" w:hAnsi="Arial" w:cs="Arial"/>
                <w:sz w:val="18"/>
                <w:szCs w:val="18"/>
              </w:rPr>
              <w:t xml:space="preserve"> noches</w:t>
            </w:r>
          </w:p>
          <w:p w14:paraId="04CECF05" w14:textId="4DB0B5B5" w:rsidR="00F72AB8" w:rsidRDefault="00267F65">
            <w:pPr>
              <w:ind w:left="1410" w:hanging="1410"/>
              <w:jc w:val="both"/>
              <w:rPr>
                <w:rFonts w:ascii="Arial" w:eastAsia="Arial" w:hAnsi="Arial" w:cs="Arial"/>
                <w:sz w:val="18"/>
                <w:szCs w:val="18"/>
              </w:rPr>
            </w:pPr>
            <w:r>
              <w:rPr>
                <w:rFonts w:ascii="Arial" w:eastAsia="Arial" w:hAnsi="Arial" w:cs="Arial"/>
                <w:color w:val="28AC04"/>
                <w:sz w:val="18"/>
                <w:szCs w:val="18"/>
              </w:rPr>
              <w:t xml:space="preserve">Alimentos:          </w:t>
            </w:r>
            <w:r w:rsidR="004C3536">
              <w:rPr>
                <w:rFonts w:ascii="Arial" w:eastAsia="Arial" w:hAnsi="Arial" w:cs="Arial"/>
                <w:sz w:val="18"/>
                <w:szCs w:val="18"/>
              </w:rPr>
              <w:t>5</w:t>
            </w:r>
            <w:r>
              <w:rPr>
                <w:rFonts w:ascii="Arial" w:eastAsia="Arial" w:hAnsi="Arial" w:cs="Arial"/>
                <w:sz w:val="18"/>
                <w:szCs w:val="18"/>
              </w:rPr>
              <w:t xml:space="preserve"> desayunos </w:t>
            </w:r>
          </w:p>
        </w:tc>
      </w:tr>
    </w:tbl>
    <w:p w14:paraId="542F1DB1" w14:textId="77777777" w:rsidR="00F72AB8" w:rsidRPr="00CA4C12" w:rsidRDefault="00F72AB8">
      <w:pPr>
        <w:spacing w:after="0" w:line="240" w:lineRule="auto"/>
        <w:jc w:val="both"/>
        <w:rPr>
          <w:rFonts w:ascii="Arial" w:eastAsia="Arial" w:hAnsi="Arial" w:cs="Arial"/>
          <w:color w:val="000000"/>
          <w:sz w:val="14"/>
          <w:szCs w:val="14"/>
        </w:rPr>
      </w:pPr>
    </w:p>
    <w:p w14:paraId="2E93016B" w14:textId="791346EA" w:rsidR="00F72AB8" w:rsidRDefault="00267F65">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ITINERARIO DE VIAJE:</w:t>
      </w:r>
    </w:p>
    <w:p w14:paraId="3099477C" w14:textId="20ED9DC3" w:rsidR="00F91FD5" w:rsidRPr="006419B5" w:rsidRDefault="00CA4C12" w:rsidP="00CA4C12">
      <w:pPr>
        <w:spacing w:after="0" w:line="240" w:lineRule="auto"/>
        <w:rPr>
          <w:rFonts w:ascii="Arial" w:eastAsia="Arial" w:hAnsi="Arial" w:cs="Arial"/>
          <w:b/>
          <w:bCs/>
          <w:color w:val="0070C0"/>
          <w:sz w:val="18"/>
          <w:szCs w:val="18"/>
        </w:rPr>
      </w:pPr>
      <w:r>
        <w:rPr>
          <w:noProof/>
        </w:rPr>
        <w:drawing>
          <wp:anchor distT="0" distB="0" distL="114300" distR="114300" simplePos="0" relativeHeight="251658240" behindDoc="1" locked="0" layoutInCell="1" allowOverlap="1" wp14:anchorId="1CC21326" wp14:editId="26B11BCE">
            <wp:simplePos x="0" y="0"/>
            <wp:positionH relativeFrom="column">
              <wp:posOffset>1588</wp:posOffset>
            </wp:positionH>
            <wp:positionV relativeFrom="paragraph">
              <wp:posOffset>318</wp:posOffset>
            </wp:positionV>
            <wp:extent cx="5040630" cy="1260475"/>
            <wp:effectExtent l="0" t="0" r="7620" b="0"/>
            <wp:wrapTight wrapText="bothSides">
              <wp:wrapPolygon edited="0">
                <wp:start x="0" y="0"/>
                <wp:lineTo x="0" y="21219"/>
                <wp:lineTo x="21551" y="21219"/>
                <wp:lineTo x="21551" y="0"/>
                <wp:lineTo x="0" y="0"/>
              </wp:wrapPolygon>
            </wp:wrapTight>
            <wp:docPr id="1" name="Imagen 1" descr="Tierra Santa – Peregrinaciones.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rra Santa – Peregrinaciones.blo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630" cy="1260475"/>
                    </a:xfrm>
                    <a:prstGeom prst="rect">
                      <a:avLst/>
                    </a:prstGeom>
                    <a:noFill/>
                    <a:ln>
                      <a:noFill/>
                    </a:ln>
                  </pic:spPr>
                </pic:pic>
              </a:graphicData>
            </a:graphic>
          </wp:anchor>
        </w:drawing>
      </w:r>
      <w:r w:rsidR="00E112A4" w:rsidRPr="006419B5">
        <w:rPr>
          <w:rFonts w:ascii="Arial" w:eastAsia="Arial" w:hAnsi="Arial" w:cs="Arial"/>
          <w:b/>
          <w:bCs/>
          <w:color w:val="0070C0"/>
          <w:sz w:val="18"/>
          <w:szCs w:val="18"/>
        </w:rPr>
        <w:t>Día 1</w:t>
      </w:r>
      <w:r w:rsidR="00E112A4" w:rsidRPr="006419B5">
        <w:rPr>
          <w:rFonts w:ascii="Arial" w:eastAsia="Arial" w:hAnsi="Arial" w:cs="Arial"/>
          <w:b/>
          <w:bCs/>
          <w:color w:val="0070C0"/>
          <w:sz w:val="18"/>
          <w:szCs w:val="18"/>
        </w:rPr>
        <w:tab/>
      </w:r>
      <w:proofErr w:type="gramStart"/>
      <w:r w:rsidR="00AF569F">
        <w:rPr>
          <w:rFonts w:ascii="Arial" w:eastAsia="Arial" w:hAnsi="Arial" w:cs="Arial"/>
          <w:b/>
          <w:bCs/>
          <w:color w:val="0070C0"/>
          <w:sz w:val="18"/>
          <w:szCs w:val="18"/>
        </w:rPr>
        <w:t>Martes</w:t>
      </w:r>
      <w:proofErr w:type="gramEnd"/>
      <w:r w:rsidR="00E112A4" w:rsidRPr="006419B5">
        <w:rPr>
          <w:rFonts w:ascii="Arial" w:eastAsia="Arial" w:hAnsi="Arial" w:cs="Arial"/>
          <w:b/>
          <w:bCs/>
          <w:color w:val="0070C0"/>
          <w:sz w:val="18"/>
          <w:szCs w:val="18"/>
        </w:rPr>
        <w:t xml:space="preserve">. Aeropuerto Ben </w:t>
      </w:r>
      <w:proofErr w:type="spellStart"/>
      <w:r w:rsidR="00E112A4" w:rsidRPr="006419B5">
        <w:rPr>
          <w:rFonts w:ascii="Arial" w:eastAsia="Arial" w:hAnsi="Arial" w:cs="Arial"/>
          <w:b/>
          <w:bCs/>
          <w:color w:val="0070C0"/>
          <w:sz w:val="18"/>
          <w:szCs w:val="18"/>
        </w:rPr>
        <w:t>Gurion</w:t>
      </w:r>
      <w:proofErr w:type="spellEnd"/>
      <w:r w:rsidR="00E112A4" w:rsidRPr="006419B5">
        <w:rPr>
          <w:rFonts w:ascii="Arial" w:eastAsia="Arial" w:hAnsi="Arial" w:cs="Arial"/>
          <w:b/>
          <w:bCs/>
          <w:color w:val="0070C0"/>
          <w:sz w:val="18"/>
          <w:szCs w:val="18"/>
        </w:rPr>
        <w:t xml:space="preserve"> – </w:t>
      </w:r>
      <w:r w:rsidR="00F35DE2">
        <w:rPr>
          <w:rFonts w:ascii="Arial" w:eastAsia="Arial" w:hAnsi="Arial" w:cs="Arial"/>
          <w:b/>
          <w:bCs/>
          <w:color w:val="0070C0"/>
          <w:sz w:val="18"/>
          <w:szCs w:val="18"/>
        </w:rPr>
        <w:t xml:space="preserve">Jerusalén </w:t>
      </w:r>
    </w:p>
    <w:p w14:paraId="03581BEB" w14:textId="31140ECB" w:rsidR="00F91FD5" w:rsidRPr="00F91FD5" w:rsidRDefault="00F91FD5" w:rsidP="00F91FD5">
      <w:pPr>
        <w:pBdr>
          <w:top w:val="nil"/>
          <w:left w:val="nil"/>
          <w:bottom w:val="nil"/>
          <w:right w:val="nil"/>
          <w:between w:val="nil"/>
        </w:pBdr>
        <w:spacing w:after="0" w:line="240" w:lineRule="auto"/>
        <w:jc w:val="both"/>
        <w:rPr>
          <w:rFonts w:ascii="Arial" w:eastAsia="Arial" w:hAnsi="Arial" w:cs="Arial"/>
          <w:color w:val="262626"/>
          <w:sz w:val="18"/>
          <w:szCs w:val="18"/>
        </w:rPr>
      </w:pPr>
      <w:r w:rsidRPr="00F91FD5">
        <w:rPr>
          <w:rFonts w:ascii="Arial" w:eastAsia="Arial" w:hAnsi="Arial" w:cs="Arial"/>
          <w:color w:val="262626"/>
          <w:sz w:val="18"/>
          <w:szCs w:val="18"/>
        </w:rPr>
        <w:t>Llegada al aeropuerto, asistencia y traslado al hotel</w:t>
      </w:r>
      <w:r w:rsidR="00F35DE2">
        <w:rPr>
          <w:rFonts w:ascii="Arial" w:eastAsia="Arial" w:hAnsi="Arial" w:cs="Arial"/>
          <w:color w:val="262626"/>
          <w:sz w:val="18"/>
          <w:szCs w:val="18"/>
        </w:rPr>
        <w:t xml:space="preserve"> en Jerusalén</w:t>
      </w:r>
      <w:r w:rsidRPr="00F91FD5">
        <w:rPr>
          <w:rFonts w:ascii="Arial" w:eastAsia="Arial" w:hAnsi="Arial" w:cs="Arial"/>
          <w:color w:val="262626"/>
          <w:sz w:val="18"/>
          <w:szCs w:val="18"/>
        </w:rPr>
        <w:t>. Alojamiento.</w:t>
      </w:r>
    </w:p>
    <w:p w14:paraId="6633BEDD" w14:textId="77777777" w:rsidR="00F91FD5" w:rsidRPr="00F91FD5" w:rsidRDefault="00F91FD5" w:rsidP="00F91FD5">
      <w:pPr>
        <w:pBdr>
          <w:top w:val="nil"/>
          <w:left w:val="nil"/>
          <w:bottom w:val="nil"/>
          <w:right w:val="nil"/>
          <w:between w:val="nil"/>
        </w:pBdr>
        <w:spacing w:after="0" w:line="240" w:lineRule="auto"/>
        <w:jc w:val="both"/>
        <w:rPr>
          <w:rFonts w:ascii="Arial" w:eastAsia="Arial" w:hAnsi="Arial" w:cs="Arial"/>
          <w:color w:val="262626"/>
          <w:sz w:val="18"/>
          <w:szCs w:val="18"/>
        </w:rPr>
      </w:pPr>
    </w:p>
    <w:p w14:paraId="6A2E22D6" w14:textId="43F02742" w:rsidR="00F91FD5" w:rsidRPr="006419B5" w:rsidRDefault="00E112A4"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6419B5">
        <w:rPr>
          <w:rFonts w:ascii="Arial" w:eastAsia="Arial" w:hAnsi="Arial" w:cs="Arial"/>
          <w:b/>
          <w:bCs/>
          <w:color w:val="0070C0"/>
          <w:sz w:val="18"/>
          <w:szCs w:val="18"/>
        </w:rPr>
        <w:t>Día 2</w:t>
      </w:r>
      <w:r w:rsidRPr="006419B5">
        <w:rPr>
          <w:rFonts w:ascii="Arial" w:eastAsia="Arial" w:hAnsi="Arial" w:cs="Arial"/>
          <w:b/>
          <w:bCs/>
          <w:color w:val="0070C0"/>
          <w:sz w:val="18"/>
          <w:szCs w:val="18"/>
        </w:rPr>
        <w:tab/>
      </w:r>
      <w:proofErr w:type="gramStart"/>
      <w:r w:rsidR="00AF569F">
        <w:rPr>
          <w:rFonts w:ascii="Arial" w:eastAsia="Arial" w:hAnsi="Arial" w:cs="Arial"/>
          <w:b/>
          <w:bCs/>
          <w:color w:val="0070C0"/>
          <w:sz w:val="18"/>
          <w:szCs w:val="18"/>
        </w:rPr>
        <w:t>Miércoles</w:t>
      </w:r>
      <w:proofErr w:type="gramEnd"/>
      <w:r w:rsidRPr="006419B5">
        <w:rPr>
          <w:rFonts w:ascii="Arial" w:eastAsia="Arial" w:hAnsi="Arial" w:cs="Arial"/>
          <w:b/>
          <w:bCs/>
          <w:color w:val="0070C0"/>
          <w:sz w:val="18"/>
          <w:szCs w:val="18"/>
        </w:rPr>
        <w:t xml:space="preserve">. </w:t>
      </w:r>
      <w:r w:rsidR="00F35DE2" w:rsidRPr="00F35DE2">
        <w:rPr>
          <w:rFonts w:ascii="Arial" w:eastAsia="Arial" w:hAnsi="Arial" w:cs="Arial"/>
          <w:b/>
          <w:bCs/>
          <w:color w:val="0070C0"/>
          <w:sz w:val="18"/>
          <w:szCs w:val="18"/>
        </w:rPr>
        <w:t xml:space="preserve">Jerusalén </w:t>
      </w:r>
      <w:r w:rsidR="00F35DE2">
        <w:rPr>
          <w:rFonts w:ascii="Arial" w:eastAsia="Arial" w:hAnsi="Arial" w:cs="Arial"/>
          <w:b/>
          <w:bCs/>
          <w:color w:val="0070C0"/>
          <w:sz w:val="18"/>
          <w:szCs w:val="18"/>
        </w:rPr>
        <w:t xml:space="preserve">/ </w:t>
      </w:r>
      <w:r w:rsidR="00F35DE2" w:rsidRPr="00F35DE2">
        <w:rPr>
          <w:rFonts w:ascii="Arial" w:eastAsia="Arial" w:hAnsi="Arial" w:cs="Arial"/>
          <w:b/>
          <w:bCs/>
          <w:color w:val="0070C0"/>
          <w:sz w:val="18"/>
          <w:szCs w:val="18"/>
        </w:rPr>
        <w:t>(Dia Libre) Tour Opcional A Masada Y Mar Muerto</w:t>
      </w:r>
      <w:r w:rsidR="00F35DE2" w:rsidRPr="006419B5">
        <w:rPr>
          <w:rFonts w:ascii="Arial" w:eastAsia="Arial" w:hAnsi="Arial" w:cs="Arial"/>
          <w:b/>
          <w:bCs/>
          <w:color w:val="0070C0"/>
          <w:sz w:val="18"/>
          <w:szCs w:val="18"/>
        </w:rPr>
        <w:t xml:space="preserve"> </w:t>
      </w:r>
      <w:r w:rsidRPr="006419B5">
        <w:rPr>
          <w:rFonts w:ascii="Arial" w:eastAsia="Arial" w:hAnsi="Arial" w:cs="Arial"/>
          <w:b/>
          <w:bCs/>
          <w:color w:val="0070C0"/>
          <w:sz w:val="18"/>
          <w:szCs w:val="18"/>
        </w:rPr>
        <w:t>(1</w:t>
      </w:r>
      <w:r w:rsidR="00EB6B3F" w:rsidRPr="006419B5">
        <w:rPr>
          <w:rFonts w:ascii="Arial" w:eastAsia="Arial" w:hAnsi="Arial" w:cs="Arial"/>
          <w:b/>
          <w:bCs/>
          <w:color w:val="0070C0"/>
          <w:sz w:val="18"/>
          <w:szCs w:val="18"/>
        </w:rPr>
        <w:t>60</w:t>
      </w:r>
      <w:r w:rsidRPr="006419B5">
        <w:rPr>
          <w:rFonts w:ascii="Arial" w:eastAsia="Arial" w:hAnsi="Arial" w:cs="Arial"/>
          <w:b/>
          <w:bCs/>
          <w:color w:val="0070C0"/>
          <w:sz w:val="18"/>
          <w:szCs w:val="18"/>
        </w:rPr>
        <w:t xml:space="preserve"> U</w:t>
      </w:r>
      <w:r w:rsidR="00EB6B3F" w:rsidRPr="006419B5">
        <w:rPr>
          <w:rFonts w:ascii="Arial" w:eastAsia="Arial" w:hAnsi="Arial" w:cs="Arial"/>
          <w:b/>
          <w:bCs/>
          <w:color w:val="0070C0"/>
          <w:sz w:val="18"/>
          <w:szCs w:val="18"/>
        </w:rPr>
        <w:t>SD</w:t>
      </w:r>
      <w:r w:rsidRPr="006419B5">
        <w:rPr>
          <w:rFonts w:ascii="Arial" w:eastAsia="Arial" w:hAnsi="Arial" w:cs="Arial"/>
          <w:b/>
          <w:bCs/>
          <w:color w:val="0070C0"/>
          <w:sz w:val="18"/>
          <w:szCs w:val="18"/>
        </w:rPr>
        <w:t>)</w:t>
      </w:r>
    </w:p>
    <w:p w14:paraId="0033612A" w14:textId="77777777" w:rsidR="00AF569F" w:rsidRPr="00AF569F" w:rsidRDefault="00AF569F" w:rsidP="00AF569F">
      <w:pPr>
        <w:pBdr>
          <w:top w:val="nil"/>
          <w:left w:val="nil"/>
          <w:bottom w:val="nil"/>
          <w:right w:val="nil"/>
          <w:between w:val="nil"/>
        </w:pBdr>
        <w:spacing w:after="0" w:line="240" w:lineRule="auto"/>
        <w:jc w:val="both"/>
        <w:rPr>
          <w:rFonts w:ascii="Arial" w:eastAsia="Arial" w:hAnsi="Arial" w:cs="Arial"/>
          <w:color w:val="262626"/>
          <w:sz w:val="18"/>
          <w:szCs w:val="18"/>
        </w:rPr>
      </w:pPr>
      <w:r w:rsidRPr="00AF569F">
        <w:rPr>
          <w:rFonts w:ascii="Arial" w:eastAsia="Arial" w:hAnsi="Arial" w:cs="Arial"/>
          <w:color w:val="262626"/>
          <w:sz w:val="18"/>
          <w:szCs w:val="18"/>
        </w:rPr>
        <w:t>Desayuno Buffet. Un día libre en Tel Aviv.</w:t>
      </w:r>
    </w:p>
    <w:p w14:paraId="4E233464" w14:textId="77777777" w:rsidR="00AF569F" w:rsidRPr="00AF569F" w:rsidRDefault="00AF569F" w:rsidP="00AF569F">
      <w:pPr>
        <w:pBdr>
          <w:top w:val="nil"/>
          <w:left w:val="nil"/>
          <w:bottom w:val="nil"/>
          <w:right w:val="nil"/>
          <w:between w:val="nil"/>
        </w:pBdr>
        <w:spacing w:after="0" w:line="240" w:lineRule="auto"/>
        <w:jc w:val="both"/>
        <w:rPr>
          <w:rFonts w:ascii="Arial" w:eastAsia="Arial" w:hAnsi="Arial" w:cs="Arial"/>
          <w:color w:val="262626"/>
          <w:sz w:val="18"/>
          <w:szCs w:val="18"/>
        </w:rPr>
      </w:pPr>
      <w:r w:rsidRPr="00AF569F">
        <w:rPr>
          <w:rFonts w:ascii="Arial" w:eastAsia="Arial" w:hAnsi="Arial" w:cs="Arial"/>
          <w:color w:val="262626"/>
          <w:sz w:val="18"/>
          <w:szCs w:val="18"/>
        </w:rPr>
        <w:t>Tour opcional a MASADA Y MAR MUERTO (no incluido en el precio del paquete).</w:t>
      </w:r>
    </w:p>
    <w:p w14:paraId="06FB63EE" w14:textId="379DB9A5" w:rsidR="00F91FD5" w:rsidRPr="00F91FD5" w:rsidRDefault="00AF569F" w:rsidP="00AF569F">
      <w:pPr>
        <w:pBdr>
          <w:top w:val="nil"/>
          <w:left w:val="nil"/>
          <w:bottom w:val="nil"/>
          <w:right w:val="nil"/>
          <w:between w:val="nil"/>
        </w:pBdr>
        <w:spacing w:after="0" w:line="240" w:lineRule="auto"/>
        <w:jc w:val="both"/>
        <w:rPr>
          <w:rFonts w:ascii="Arial" w:eastAsia="Arial" w:hAnsi="Arial" w:cs="Arial"/>
          <w:color w:val="262626"/>
          <w:sz w:val="18"/>
          <w:szCs w:val="18"/>
        </w:rPr>
      </w:pPr>
      <w:r w:rsidRPr="00AF569F">
        <w:rPr>
          <w:rFonts w:ascii="Arial" w:eastAsia="Arial" w:hAnsi="Arial" w:cs="Arial"/>
          <w:color w:val="262626"/>
          <w:sz w:val="18"/>
          <w:szCs w:val="18"/>
        </w:rPr>
        <w:t>Salida a través del extraordinario paisaje que ofrece el Mar Muerto arribaremos a Masada, situada sobre un acantilado aislado en el desierto de Judea. El sitio fue declarado Patrimonio de la Humanidad por la UNESCO en 2001. Ascenso con el teleférico hasta la fortaleza, último bastión de los fanáticos judíos en su guerra contra los romanos. Visita a las excavaciones, el palacio del Rey Herodes, la sinagoga, los baños y otros sitios de interés, disfrutando de las maravillosas vistas que ofrece el lugar. A casi 1.300 pies bajo el nivel del mar, el Mar Muerto es el punto más bajo de la superficie terrestre. Si el clima lo permite podrán disfrutar de sus aguas, ricas en minerales y sus propiedades. Regreso a Tel Aviv. alojamiento en Tel Aviv</w:t>
      </w:r>
      <w:r w:rsidR="00F91FD5" w:rsidRPr="00F91FD5">
        <w:rPr>
          <w:rFonts w:ascii="Arial" w:eastAsia="Arial" w:hAnsi="Arial" w:cs="Arial"/>
          <w:color w:val="262626"/>
          <w:sz w:val="18"/>
          <w:szCs w:val="18"/>
        </w:rPr>
        <w:t>.</w:t>
      </w:r>
    </w:p>
    <w:p w14:paraId="7535626C" w14:textId="77777777" w:rsidR="00F91FD5" w:rsidRPr="00F91FD5" w:rsidRDefault="00F91FD5" w:rsidP="00F91FD5">
      <w:pPr>
        <w:pBdr>
          <w:top w:val="nil"/>
          <w:left w:val="nil"/>
          <w:bottom w:val="nil"/>
          <w:right w:val="nil"/>
          <w:between w:val="nil"/>
        </w:pBdr>
        <w:spacing w:after="0" w:line="240" w:lineRule="auto"/>
        <w:jc w:val="both"/>
        <w:rPr>
          <w:rFonts w:ascii="Arial" w:eastAsia="Arial" w:hAnsi="Arial" w:cs="Arial"/>
          <w:color w:val="262626"/>
          <w:sz w:val="18"/>
          <w:szCs w:val="18"/>
        </w:rPr>
      </w:pPr>
    </w:p>
    <w:p w14:paraId="1C0DB595" w14:textId="167648A2" w:rsidR="00F91FD5" w:rsidRPr="006419B5" w:rsidRDefault="00CA4C12"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59264" behindDoc="1" locked="0" layoutInCell="1" allowOverlap="1" wp14:anchorId="3A0E024C" wp14:editId="66E60228">
            <wp:simplePos x="0" y="0"/>
            <wp:positionH relativeFrom="column">
              <wp:posOffset>1588</wp:posOffset>
            </wp:positionH>
            <wp:positionV relativeFrom="paragraph">
              <wp:posOffset>-1905</wp:posOffset>
            </wp:positionV>
            <wp:extent cx="2195512" cy="1464504"/>
            <wp:effectExtent l="0" t="0" r="0" b="2540"/>
            <wp:wrapTight wrapText="bothSides">
              <wp:wrapPolygon edited="0">
                <wp:start x="0" y="0"/>
                <wp:lineTo x="0" y="21356"/>
                <wp:lineTo x="21369" y="21356"/>
                <wp:lineTo x="21369" y="0"/>
                <wp:lineTo x="0" y="0"/>
              </wp:wrapPolygon>
            </wp:wrapTight>
            <wp:docPr id="2" name="Imagen 2" descr="Nazareth - Tourist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zareth - Tourist Isra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5512" cy="1464504"/>
                    </a:xfrm>
                    <a:prstGeom prst="rect">
                      <a:avLst/>
                    </a:prstGeom>
                    <a:noFill/>
                    <a:ln>
                      <a:noFill/>
                    </a:ln>
                  </pic:spPr>
                </pic:pic>
              </a:graphicData>
            </a:graphic>
          </wp:anchor>
        </w:drawing>
      </w:r>
      <w:r w:rsidRPr="006419B5">
        <w:rPr>
          <w:rFonts w:ascii="Arial" w:eastAsia="Arial" w:hAnsi="Arial" w:cs="Arial"/>
          <w:b/>
          <w:bCs/>
          <w:color w:val="0070C0"/>
          <w:sz w:val="18"/>
          <w:szCs w:val="18"/>
        </w:rPr>
        <w:t xml:space="preserve"> </w:t>
      </w:r>
      <w:r w:rsidR="00E112A4" w:rsidRPr="006419B5">
        <w:rPr>
          <w:rFonts w:ascii="Arial" w:eastAsia="Arial" w:hAnsi="Arial" w:cs="Arial"/>
          <w:b/>
          <w:bCs/>
          <w:color w:val="0070C0"/>
          <w:sz w:val="18"/>
          <w:szCs w:val="18"/>
        </w:rPr>
        <w:t xml:space="preserve">Día 3 </w:t>
      </w:r>
      <w:r w:rsidR="00E112A4" w:rsidRPr="006419B5">
        <w:rPr>
          <w:rFonts w:ascii="Arial" w:eastAsia="Arial" w:hAnsi="Arial" w:cs="Arial"/>
          <w:b/>
          <w:bCs/>
          <w:color w:val="0070C0"/>
          <w:sz w:val="18"/>
          <w:szCs w:val="18"/>
        </w:rPr>
        <w:tab/>
      </w:r>
      <w:proofErr w:type="gramStart"/>
      <w:r w:rsidR="00AF569F">
        <w:rPr>
          <w:rFonts w:ascii="Arial" w:eastAsia="Arial" w:hAnsi="Arial" w:cs="Arial"/>
          <w:b/>
          <w:bCs/>
          <w:color w:val="0070C0"/>
          <w:sz w:val="18"/>
          <w:szCs w:val="18"/>
        </w:rPr>
        <w:t>Jueves</w:t>
      </w:r>
      <w:proofErr w:type="gramEnd"/>
      <w:r w:rsidR="00E112A4" w:rsidRPr="006419B5">
        <w:rPr>
          <w:rFonts w:ascii="Arial" w:eastAsia="Arial" w:hAnsi="Arial" w:cs="Arial"/>
          <w:b/>
          <w:bCs/>
          <w:color w:val="0070C0"/>
          <w:sz w:val="18"/>
          <w:szCs w:val="18"/>
        </w:rPr>
        <w:t xml:space="preserve">. </w:t>
      </w:r>
      <w:r w:rsidR="00AF569F" w:rsidRPr="00F35DE2">
        <w:rPr>
          <w:rFonts w:ascii="Arial" w:eastAsia="Arial" w:hAnsi="Arial" w:cs="Arial"/>
          <w:b/>
          <w:bCs/>
          <w:color w:val="0070C0"/>
          <w:sz w:val="18"/>
          <w:szCs w:val="18"/>
        </w:rPr>
        <w:t>Jerusalén</w:t>
      </w:r>
      <w:r w:rsidR="00AF569F" w:rsidRPr="00AF569F">
        <w:rPr>
          <w:rFonts w:ascii="Arial" w:eastAsia="Arial" w:hAnsi="Arial" w:cs="Arial"/>
          <w:b/>
          <w:bCs/>
          <w:color w:val="0070C0"/>
          <w:sz w:val="18"/>
          <w:szCs w:val="18"/>
        </w:rPr>
        <w:t xml:space="preserve"> </w:t>
      </w:r>
      <w:r w:rsidR="00AF569F">
        <w:rPr>
          <w:rFonts w:ascii="Arial" w:eastAsia="Arial" w:hAnsi="Arial" w:cs="Arial"/>
          <w:b/>
          <w:bCs/>
          <w:color w:val="0070C0"/>
          <w:sz w:val="18"/>
          <w:szCs w:val="18"/>
        </w:rPr>
        <w:t xml:space="preserve">– </w:t>
      </w:r>
      <w:r w:rsidR="00AF569F" w:rsidRPr="00AF569F">
        <w:rPr>
          <w:rFonts w:ascii="Arial" w:eastAsia="Arial" w:hAnsi="Arial" w:cs="Arial"/>
          <w:b/>
          <w:bCs/>
          <w:color w:val="0070C0"/>
          <w:sz w:val="18"/>
          <w:szCs w:val="18"/>
        </w:rPr>
        <w:t>Nazareth</w:t>
      </w:r>
      <w:r w:rsidR="00AF569F">
        <w:rPr>
          <w:rFonts w:ascii="Arial" w:eastAsia="Arial" w:hAnsi="Arial" w:cs="Arial"/>
          <w:b/>
          <w:bCs/>
          <w:color w:val="0070C0"/>
          <w:sz w:val="18"/>
          <w:szCs w:val="18"/>
        </w:rPr>
        <w:t xml:space="preserve"> – </w:t>
      </w:r>
      <w:r w:rsidR="00AF569F" w:rsidRPr="00AF569F">
        <w:rPr>
          <w:rFonts w:ascii="Arial" w:eastAsia="Arial" w:hAnsi="Arial" w:cs="Arial"/>
          <w:b/>
          <w:bCs/>
          <w:color w:val="0070C0"/>
          <w:sz w:val="18"/>
          <w:szCs w:val="18"/>
        </w:rPr>
        <w:t>Monte</w:t>
      </w:r>
      <w:r w:rsidR="00AF569F">
        <w:rPr>
          <w:rFonts w:ascii="Arial" w:eastAsia="Arial" w:hAnsi="Arial" w:cs="Arial"/>
          <w:b/>
          <w:bCs/>
          <w:color w:val="0070C0"/>
          <w:sz w:val="18"/>
          <w:szCs w:val="18"/>
        </w:rPr>
        <w:t xml:space="preserve"> </w:t>
      </w:r>
      <w:r w:rsidR="00AF569F" w:rsidRPr="00AF569F">
        <w:rPr>
          <w:rFonts w:ascii="Arial" w:eastAsia="Arial" w:hAnsi="Arial" w:cs="Arial"/>
          <w:b/>
          <w:bCs/>
          <w:color w:val="0070C0"/>
          <w:sz w:val="18"/>
          <w:szCs w:val="18"/>
        </w:rPr>
        <w:t xml:space="preserve">Tabor </w:t>
      </w:r>
      <w:r w:rsidR="00AF569F">
        <w:rPr>
          <w:rFonts w:ascii="Arial" w:eastAsia="Arial" w:hAnsi="Arial" w:cs="Arial"/>
          <w:b/>
          <w:bCs/>
          <w:color w:val="0070C0"/>
          <w:sz w:val="18"/>
          <w:szCs w:val="18"/>
        </w:rPr>
        <w:t>–</w:t>
      </w:r>
      <w:r w:rsidR="00AF569F" w:rsidRPr="00AF569F">
        <w:rPr>
          <w:rFonts w:ascii="Arial" w:eastAsia="Arial" w:hAnsi="Arial" w:cs="Arial"/>
          <w:b/>
          <w:bCs/>
          <w:color w:val="0070C0"/>
          <w:sz w:val="18"/>
          <w:szCs w:val="18"/>
        </w:rPr>
        <w:t xml:space="preserve"> Galilea</w:t>
      </w:r>
      <w:r w:rsidR="00AF569F">
        <w:rPr>
          <w:rFonts w:ascii="Arial" w:eastAsia="Arial" w:hAnsi="Arial" w:cs="Arial"/>
          <w:b/>
          <w:bCs/>
          <w:color w:val="0070C0"/>
          <w:sz w:val="18"/>
          <w:szCs w:val="18"/>
        </w:rPr>
        <w:t xml:space="preserve"> –</w:t>
      </w:r>
      <w:r w:rsidR="00AF569F" w:rsidRPr="00AF569F">
        <w:rPr>
          <w:rFonts w:ascii="Arial" w:eastAsia="Arial" w:hAnsi="Arial" w:cs="Arial"/>
          <w:b/>
          <w:bCs/>
          <w:color w:val="0070C0"/>
          <w:sz w:val="18"/>
          <w:szCs w:val="18"/>
        </w:rPr>
        <w:t xml:space="preserve"> </w:t>
      </w:r>
      <w:proofErr w:type="spellStart"/>
      <w:r w:rsidR="00AF569F" w:rsidRPr="00AF569F">
        <w:rPr>
          <w:rFonts w:ascii="Arial" w:eastAsia="Arial" w:hAnsi="Arial" w:cs="Arial"/>
          <w:b/>
          <w:bCs/>
          <w:color w:val="0070C0"/>
          <w:sz w:val="18"/>
          <w:szCs w:val="18"/>
        </w:rPr>
        <w:t>Capernaún</w:t>
      </w:r>
      <w:proofErr w:type="spellEnd"/>
      <w:r w:rsidR="00AF569F">
        <w:rPr>
          <w:rFonts w:ascii="Arial" w:eastAsia="Arial" w:hAnsi="Arial" w:cs="Arial"/>
          <w:b/>
          <w:bCs/>
          <w:color w:val="0070C0"/>
          <w:sz w:val="18"/>
          <w:szCs w:val="18"/>
        </w:rPr>
        <w:t xml:space="preserve"> –</w:t>
      </w:r>
      <w:r w:rsidR="00AF569F" w:rsidRPr="00AF569F">
        <w:rPr>
          <w:rFonts w:ascii="Arial" w:eastAsia="Arial" w:hAnsi="Arial" w:cs="Arial"/>
          <w:b/>
          <w:bCs/>
          <w:color w:val="0070C0"/>
          <w:sz w:val="18"/>
          <w:szCs w:val="18"/>
        </w:rPr>
        <w:t xml:space="preserve"> </w:t>
      </w:r>
      <w:proofErr w:type="spellStart"/>
      <w:r w:rsidR="00AF569F" w:rsidRPr="00AF569F">
        <w:rPr>
          <w:rFonts w:ascii="Arial" w:eastAsia="Arial" w:hAnsi="Arial" w:cs="Arial"/>
          <w:b/>
          <w:bCs/>
          <w:color w:val="0070C0"/>
          <w:sz w:val="18"/>
          <w:szCs w:val="18"/>
        </w:rPr>
        <w:t>Tabgha</w:t>
      </w:r>
      <w:proofErr w:type="spellEnd"/>
      <w:r w:rsidR="00AF569F">
        <w:rPr>
          <w:rFonts w:ascii="Arial" w:eastAsia="Arial" w:hAnsi="Arial" w:cs="Arial"/>
          <w:b/>
          <w:bCs/>
          <w:color w:val="0070C0"/>
          <w:sz w:val="18"/>
          <w:szCs w:val="18"/>
        </w:rPr>
        <w:t xml:space="preserve"> </w:t>
      </w:r>
    </w:p>
    <w:p w14:paraId="263AC993" w14:textId="5B988E75" w:rsidR="00E112A4" w:rsidRDefault="00AF569F" w:rsidP="00F91FD5">
      <w:pPr>
        <w:pBdr>
          <w:top w:val="nil"/>
          <w:left w:val="nil"/>
          <w:bottom w:val="nil"/>
          <w:right w:val="nil"/>
          <w:between w:val="nil"/>
        </w:pBdr>
        <w:spacing w:after="0" w:line="240" w:lineRule="auto"/>
        <w:jc w:val="both"/>
        <w:rPr>
          <w:rFonts w:ascii="Arial" w:eastAsia="Arial" w:hAnsi="Arial" w:cs="Arial"/>
          <w:color w:val="262626"/>
          <w:sz w:val="18"/>
          <w:szCs w:val="18"/>
        </w:rPr>
      </w:pPr>
      <w:r w:rsidRPr="00AF569F">
        <w:rPr>
          <w:rFonts w:ascii="Arial" w:eastAsia="Arial" w:hAnsi="Arial" w:cs="Arial"/>
          <w:color w:val="262626"/>
          <w:sz w:val="18"/>
          <w:szCs w:val="18"/>
        </w:rPr>
        <w:t xml:space="preserve">Desayuno buffet. Salida hacia el norte con destino a la ciudad de Nazareth, donde visitaremos la Iglesia de la Anunciación y la Iglesia de San José. </w:t>
      </w:r>
      <w:r w:rsidRPr="00AF569F">
        <w:rPr>
          <w:rFonts w:ascii="Arial" w:eastAsia="Arial" w:hAnsi="Arial" w:cs="Arial"/>
          <w:color w:val="262626"/>
          <w:sz w:val="18"/>
          <w:szCs w:val="18"/>
        </w:rPr>
        <w:tab/>
        <w:t xml:space="preserve">Continuamos el viaje hacia el Monte Tabor, desde donde tendremos un magnífico panorama de la Baja Galilea, visita a la Iglesia de la Transfiguración.  Seguimos nuestro viaje con rumbo a la ciudad de </w:t>
      </w:r>
      <w:proofErr w:type="spellStart"/>
      <w:r w:rsidRPr="00AF569F">
        <w:rPr>
          <w:rFonts w:ascii="Arial" w:eastAsia="Arial" w:hAnsi="Arial" w:cs="Arial"/>
          <w:color w:val="262626"/>
          <w:sz w:val="18"/>
          <w:szCs w:val="18"/>
        </w:rPr>
        <w:t>Tiberiades</w:t>
      </w:r>
      <w:proofErr w:type="spellEnd"/>
      <w:r w:rsidRPr="00AF569F">
        <w:rPr>
          <w:rFonts w:ascii="Arial" w:eastAsia="Arial" w:hAnsi="Arial" w:cs="Arial"/>
          <w:color w:val="262626"/>
          <w:sz w:val="18"/>
          <w:szCs w:val="18"/>
        </w:rPr>
        <w:t xml:space="preserve">, situada a orillas del Mar de Galilea. Visitaremos </w:t>
      </w:r>
      <w:proofErr w:type="spellStart"/>
      <w:r w:rsidRPr="00AF569F">
        <w:rPr>
          <w:rFonts w:ascii="Arial" w:eastAsia="Arial" w:hAnsi="Arial" w:cs="Arial"/>
          <w:color w:val="262626"/>
          <w:sz w:val="18"/>
          <w:szCs w:val="18"/>
        </w:rPr>
        <w:t>Capernaúm</w:t>
      </w:r>
      <w:proofErr w:type="spellEnd"/>
      <w:r w:rsidRPr="00AF569F">
        <w:rPr>
          <w:rFonts w:ascii="Arial" w:eastAsia="Arial" w:hAnsi="Arial" w:cs="Arial"/>
          <w:color w:val="262626"/>
          <w:sz w:val="18"/>
          <w:szCs w:val="18"/>
        </w:rPr>
        <w:t>, las ruinas de la ciudad de Jesús, así como su antigua Sinagoga y la Iglesia de la Multiplicación de los Panes y los Peces (</w:t>
      </w:r>
      <w:proofErr w:type="spellStart"/>
      <w:r w:rsidRPr="00AF569F">
        <w:rPr>
          <w:rFonts w:ascii="Arial" w:eastAsia="Arial" w:hAnsi="Arial" w:cs="Arial"/>
          <w:color w:val="262626"/>
          <w:sz w:val="18"/>
          <w:szCs w:val="18"/>
        </w:rPr>
        <w:t>Tabgha</w:t>
      </w:r>
      <w:proofErr w:type="spellEnd"/>
      <w:r w:rsidRPr="00AF569F">
        <w:rPr>
          <w:rFonts w:ascii="Arial" w:eastAsia="Arial" w:hAnsi="Arial" w:cs="Arial"/>
          <w:color w:val="262626"/>
          <w:sz w:val="18"/>
          <w:szCs w:val="18"/>
        </w:rPr>
        <w:t>) para luego iniciar nuestro viaje de regreso a Jerusalén. Cena opcional y alojamiento en Jerusalén.</w:t>
      </w:r>
    </w:p>
    <w:p w14:paraId="069DF81F" w14:textId="77777777" w:rsidR="00AF569F" w:rsidRDefault="00AF569F" w:rsidP="00F91FD5">
      <w:pPr>
        <w:pBdr>
          <w:top w:val="nil"/>
          <w:left w:val="nil"/>
          <w:bottom w:val="nil"/>
          <w:right w:val="nil"/>
          <w:between w:val="nil"/>
        </w:pBdr>
        <w:spacing w:after="0" w:line="240" w:lineRule="auto"/>
        <w:jc w:val="both"/>
        <w:rPr>
          <w:rFonts w:ascii="Arial" w:eastAsia="Arial" w:hAnsi="Arial" w:cs="Arial"/>
          <w:color w:val="262626"/>
          <w:sz w:val="18"/>
          <w:szCs w:val="18"/>
        </w:rPr>
      </w:pPr>
    </w:p>
    <w:p w14:paraId="6AF103DC" w14:textId="318F0D71" w:rsidR="00F91FD5" w:rsidRPr="006419B5" w:rsidRDefault="00E112A4"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6419B5">
        <w:rPr>
          <w:rFonts w:ascii="Arial" w:eastAsia="Arial" w:hAnsi="Arial" w:cs="Arial"/>
          <w:b/>
          <w:bCs/>
          <w:color w:val="0070C0"/>
          <w:sz w:val="18"/>
          <w:szCs w:val="18"/>
        </w:rPr>
        <w:t xml:space="preserve">Día </w:t>
      </w:r>
      <w:r w:rsidR="00207E4B">
        <w:rPr>
          <w:rFonts w:ascii="Arial" w:eastAsia="Arial" w:hAnsi="Arial" w:cs="Arial"/>
          <w:b/>
          <w:bCs/>
          <w:color w:val="0070C0"/>
          <w:sz w:val="18"/>
          <w:szCs w:val="18"/>
        </w:rPr>
        <w:t xml:space="preserve">4 </w:t>
      </w:r>
      <w:r w:rsidR="00207E4B">
        <w:rPr>
          <w:rFonts w:ascii="Arial" w:eastAsia="Arial" w:hAnsi="Arial" w:cs="Arial"/>
          <w:b/>
          <w:bCs/>
          <w:color w:val="0070C0"/>
          <w:sz w:val="18"/>
          <w:szCs w:val="18"/>
        </w:rPr>
        <w:tab/>
      </w:r>
      <w:proofErr w:type="gramStart"/>
      <w:r w:rsidR="00AF569F">
        <w:rPr>
          <w:rFonts w:ascii="Arial" w:eastAsia="Arial" w:hAnsi="Arial" w:cs="Arial"/>
          <w:b/>
          <w:bCs/>
          <w:color w:val="0070C0"/>
          <w:sz w:val="18"/>
          <w:szCs w:val="18"/>
        </w:rPr>
        <w:t>Viernes</w:t>
      </w:r>
      <w:proofErr w:type="gramEnd"/>
      <w:r w:rsidRPr="006419B5">
        <w:rPr>
          <w:rFonts w:ascii="Arial" w:eastAsia="Arial" w:hAnsi="Arial" w:cs="Arial"/>
          <w:b/>
          <w:bCs/>
          <w:color w:val="0070C0"/>
          <w:sz w:val="18"/>
          <w:szCs w:val="18"/>
        </w:rPr>
        <w:t xml:space="preserve">. </w:t>
      </w:r>
      <w:r w:rsidR="00AF569F" w:rsidRPr="00AF569F">
        <w:rPr>
          <w:rFonts w:ascii="Arial" w:eastAsia="Arial" w:hAnsi="Arial" w:cs="Arial"/>
          <w:b/>
          <w:bCs/>
          <w:color w:val="0070C0"/>
          <w:sz w:val="18"/>
          <w:szCs w:val="18"/>
        </w:rPr>
        <w:t xml:space="preserve">Ciudad Nueva Jerusalén </w:t>
      </w:r>
      <w:r w:rsidR="00AF569F">
        <w:rPr>
          <w:rFonts w:ascii="Arial" w:eastAsia="Arial" w:hAnsi="Arial" w:cs="Arial"/>
          <w:b/>
          <w:bCs/>
          <w:color w:val="0070C0"/>
          <w:sz w:val="18"/>
          <w:szCs w:val="18"/>
        </w:rPr>
        <w:t>–</w:t>
      </w:r>
      <w:r w:rsidR="00AF569F" w:rsidRPr="00AF569F">
        <w:rPr>
          <w:rFonts w:ascii="Arial" w:eastAsia="Arial" w:hAnsi="Arial" w:cs="Arial"/>
          <w:b/>
          <w:bCs/>
          <w:color w:val="0070C0"/>
          <w:sz w:val="18"/>
          <w:szCs w:val="18"/>
        </w:rPr>
        <w:t xml:space="preserve"> </w:t>
      </w:r>
      <w:proofErr w:type="spellStart"/>
      <w:r w:rsidR="00AF569F" w:rsidRPr="00AF569F">
        <w:rPr>
          <w:rFonts w:ascii="Arial" w:eastAsia="Arial" w:hAnsi="Arial" w:cs="Arial"/>
          <w:b/>
          <w:bCs/>
          <w:color w:val="0070C0"/>
          <w:sz w:val="18"/>
          <w:szCs w:val="18"/>
        </w:rPr>
        <w:t>Ein</w:t>
      </w:r>
      <w:proofErr w:type="spellEnd"/>
      <w:r w:rsidR="00AF569F">
        <w:rPr>
          <w:rFonts w:ascii="Arial" w:eastAsia="Arial" w:hAnsi="Arial" w:cs="Arial"/>
          <w:b/>
          <w:bCs/>
          <w:color w:val="0070C0"/>
          <w:sz w:val="18"/>
          <w:szCs w:val="18"/>
        </w:rPr>
        <w:t xml:space="preserve"> </w:t>
      </w:r>
      <w:proofErr w:type="spellStart"/>
      <w:r w:rsidR="00AF569F" w:rsidRPr="00AF569F">
        <w:rPr>
          <w:rFonts w:ascii="Arial" w:eastAsia="Arial" w:hAnsi="Arial" w:cs="Arial"/>
          <w:b/>
          <w:bCs/>
          <w:color w:val="0070C0"/>
          <w:sz w:val="18"/>
          <w:szCs w:val="18"/>
        </w:rPr>
        <w:t>Karem</w:t>
      </w:r>
      <w:proofErr w:type="spellEnd"/>
      <w:r w:rsidR="00AF569F" w:rsidRPr="00AF569F">
        <w:rPr>
          <w:rFonts w:ascii="Arial" w:eastAsia="Arial" w:hAnsi="Arial" w:cs="Arial"/>
          <w:b/>
          <w:bCs/>
          <w:color w:val="0070C0"/>
          <w:sz w:val="18"/>
          <w:szCs w:val="18"/>
        </w:rPr>
        <w:t xml:space="preserve"> </w:t>
      </w:r>
      <w:r w:rsidR="00AF569F">
        <w:rPr>
          <w:rFonts w:ascii="Arial" w:eastAsia="Arial" w:hAnsi="Arial" w:cs="Arial"/>
          <w:b/>
          <w:bCs/>
          <w:color w:val="0070C0"/>
          <w:sz w:val="18"/>
          <w:szCs w:val="18"/>
        </w:rPr>
        <w:t>–</w:t>
      </w:r>
      <w:r w:rsidR="00AF569F" w:rsidRPr="00AF569F">
        <w:rPr>
          <w:rFonts w:ascii="Arial" w:eastAsia="Arial" w:hAnsi="Arial" w:cs="Arial"/>
          <w:b/>
          <w:bCs/>
          <w:color w:val="0070C0"/>
          <w:sz w:val="18"/>
          <w:szCs w:val="18"/>
        </w:rPr>
        <w:t xml:space="preserve"> </w:t>
      </w:r>
      <w:proofErr w:type="spellStart"/>
      <w:r w:rsidR="00AF569F" w:rsidRPr="00AF569F">
        <w:rPr>
          <w:rFonts w:ascii="Arial" w:eastAsia="Arial" w:hAnsi="Arial" w:cs="Arial"/>
          <w:b/>
          <w:bCs/>
          <w:color w:val="0070C0"/>
          <w:sz w:val="18"/>
          <w:szCs w:val="18"/>
        </w:rPr>
        <w:t>Yad</w:t>
      </w:r>
      <w:proofErr w:type="spellEnd"/>
      <w:r w:rsidR="00AF569F">
        <w:rPr>
          <w:rFonts w:ascii="Arial" w:eastAsia="Arial" w:hAnsi="Arial" w:cs="Arial"/>
          <w:b/>
          <w:bCs/>
          <w:color w:val="0070C0"/>
          <w:sz w:val="18"/>
          <w:szCs w:val="18"/>
        </w:rPr>
        <w:t xml:space="preserve"> </w:t>
      </w:r>
      <w:proofErr w:type="spellStart"/>
      <w:r w:rsidR="00AF569F" w:rsidRPr="00AF569F">
        <w:rPr>
          <w:rFonts w:ascii="Arial" w:eastAsia="Arial" w:hAnsi="Arial" w:cs="Arial"/>
          <w:b/>
          <w:bCs/>
          <w:color w:val="0070C0"/>
          <w:sz w:val="18"/>
          <w:szCs w:val="18"/>
        </w:rPr>
        <w:t>Vashem</w:t>
      </w:r>
      <w:proofErr w:type="spellEnd"/>
      <w:r w:rsidR="00AF569F" w:rsidRPr="00AF569F">
        <w:rPr>
          <w:rFonts w:ascii="Arial" w:eastAsia="Arial" w:hAnsi="Arial" w:cs="Arial"/>
          <w:b/>
          <w:bCs/>
          <w:color w:val="0070C0"/>
          <w:sz w:val="18"/>
          <w:szCs w:val="18"/>
        </w:rPr>
        <w:t xml:space="preserve"> </w:t>
      </w:r>
      <w:r w:rsidR="00AF569F">
        <w:rPr>
          <w:rFonts w:ascii="Arial" w:eastAsia="Arial" w:hAnsi="Arial" w:cs="Arial"/>
          <w:b/>
          <w:bCs/>
          <w:color w:val="0070C0"/>
          <w:sz w:val="18"/>
          <w:szCs w:val="18"/>
        </w:rPr>
        <w:t>–</w:t>
      </w:r>
      <w:r w:rsidR="00AF569F" w:rsidRPr="00AF569F">
        <w:rPr>
          <w:rFonts w:ascii="Arial" w:eastAsia="Arial" w:hAnsi="Arial" w:cs="Arial"/>
          <w:b/>
          <w:bCs/>
          <w:color w:val="0070C0"/>
          <w:sz w:val="18"/>
          <w:szCs w:val="18"/>
        </w:rPr>
        <w:t xml:space="preserve"> Belén</w:t>
      </w:r>
      <w:r w:rsidR="00AF569F">
        <w:rPr>
          <w:rFonts w:ascii="Arial" w:eastAsia="Arial" w:hAnsi="Arial" w:cs="Arial"/>
          <w:b/>
          <w:bCs/>
          <w:color w:val="0070C0"/>
          <w:sz w:val="18"/>
          <w:szCs w:val="18"/>
        </w:rPr>
        <w:t xml:space="preserve"> </w:t>
      </w:r>
      <w:r w:rsidR="00AF569F" w:rsidRPr="006419B5">
        <w:rPr>
          <w:rFonts w:ascii="Arial" w:eastAsia="Arial" w:hAnsi="Arial" w:cs="Arial"/>
          <w:b/>
          <w:bCs/>
          <w:color w:val="0070C0"/>
          <w:sz w:val="18"/>
          <w:szCs w:val="18"/>
        </w:rPr>
        <w:t xml:space="preserve"> </w:t>
      </w:r>
    </w:p>
    <w:p w14:paraId="3B2E04A3" w14:textId="34C53F54" w:rsidR="00F91FD5" w:rsidRPr="00F91FD5" w:rsidRDefault="00AF569F" w:rsidP="00F91FD5">
      <w:pPr>
        <w:pBdr>
          <w:top w:val="nil"/>
          <w:left w:val="nil"/>
          <w:bottom w:val="nil"/>
          <w:right w:val="nil"/>
          <w:between w:val="nil"/>
        </w:pBdr>
        <w:spacing w:after="0" w:line="240" w:lineRule="auto"/>
        <w:jc w:val="both"/>
        <w:rPr>
          <w:rFonts w:ascii="Arial" w:eastAsia="Arial" w:hAnsi="Arial" w:cs="Arial"/>
          <w:color w:val="262626"/>
          <w:sz w:val="18"/>
          <w:szCs w:val="18"/>
        </w:rPr>
      </w:pPr>
      <w:r w:rsidRPr="00AF569F">
        <w:rPr>
          <w:rFonts w:ascii="Arial" w:eastAsia="Arial" w:hAnsi="Arial" w:cs="Arial"/>
          <w:color w:val="262626"/>
          <w:sz w:val="18"/>
          <w:szCs w:val="18"/>
        </w:rPr>
        <w:t xml:space="preserve">Desayuno buffet. Salida para una visita de la Ciudad Nueva de Jerusalén. Visita del Santuario del Libro en el Museo de Israel, donde están expuestos los manuscritos del Mar Muerto y el Modelo que representa la Ciudad de Jerusalén en tiempos de Jesús.  Vista del edificio del Parlamento (Knesset) y de la </w:t>
      </w:r>
      <w:proofErr w:type="spellStart"/>
      <w:r w:rsidRPr="00AF569F">
        <w:rPr>
          <w:rFonts w:ascii="Arial" w:eastAsia="Arial" w:hAnsi="Arial" w:cs="Arial"/>
          <w:color w:val="262626"/>
          <w:sz w:val="18"/>
          <w:szCs w:val="18"/>
        </w:rPr>
        <w:t>Menorah</w:t>
      </w:r>
      <w:proofErr w:type="spellEnd"/>
      <w:r w:rsidRPr="00AF569F">
        <w:rPr>
          <w:rFonts w:ascii="Arial" w:eastAsia="Arial" w:hAnsi="Arial" w:cs="Arial"/>
          <w:color w:val="262626"/>
          <w:sz w:val="18"/>
          <w:szCs w:val="18"/>
        </w:rPr>
        <w:t xml:space="preserve">, prosiguiendo hacia </w:t>
      </w:r>
      <w:proofErr w:type="spellStart"/>
      <w:r w:rsidRPr="00AF569F">
        <w:rPr>
          <w:rFonts w:ascii="Arial" w:eastAsia="Arial" w:hAnsi="Arial" w:cs="Arial"/>
          <w:color w:val="262626"/>
          <w:sz w:val="18"/>
          <w:szCs w:val="18"/>
        </w:rPr>
        <w:t>Ein</w:t>
      </w:r>
      <w:proofErr w:type="spellEnd"/>
      <w:r w:rsidRPr="00AF569F">
        <w:rPr>
          <w:rFonts w:ascii="Arial" w:eastAsia="Arial" w:hAnsi="Arial" w:cs="Arial"/>
          <w:color w:val="262626"/>
          <w:sz w:val="18"/>
          <w:szCs w:val="18"/>
        </w:rPr>
        <w:t xml:space="preserve"> </w:t>
      </w:r>
      <w:proofErr w:type="spellStart"/>
      <w:r w:rsidRPr="00AF569F">
        <w:rPr>
          <w:rFonts w:ascii="Arial" w:eastAsia="Arial" w:hAnsi="Arial" w:cs="Arial"/>
          <w:color w:val="262626"/>
          <w:sz w:val="18"/>
          <w:szCs w:val="18"/>
        </w:rPr>
        <w:t>Karem</w:t>
      </w:r>
      <w:proofErr w:type="spellEnd"/>
      <w:r w:rsidRPr="00AF569F">
        <w:rPr>
          <w:rFonts w:ascii="Arial" w:eastAsia="Arial" w:hAnsi="Arial" w:cs="Arial"/>
          <w:color w:val="262626"/>
          <w:sz w:val="18"/>
          <w:szCs w:val="18"/>
        </w:rPr>
        <w:t xml:space="preserve">, pintoresco barrio de las afueras de Jerusalén para visitar el Santuario de San Juan Bautista. </w:t>
      </w:r>
      <w:r w:rsidRPr="00AF569F">
        <w:rPr>
          <w:rFonts w:ascii="Arial" w:eastAsia="Arial" w:hAnsi="Arial" w:cs="Arial"/>
          <w:color w:val="262626"/>
          <w:sz w:val="18"/>
          <w:szCs w:val="18"/>
        </w:rPr>
        <w:tab/>
        <w:t xml:space="preserve">De allí continuaremos para visitar el Memorial </w:t>
      </w:r>
      <w:proofErr w:type="spellStart"/>
      <w:r w:rsidRPr="00AF569F">
        <w:rPr>
          <w:rFonts w:ascii="Arial" w:eastAsia="Arial" w:hAnsi="Arial" w:cs="Arial"/>
          <w:color w:val="262626"/>
          <w:sz w:val="18"/>
          <w:szCs w:val="18"/>
        </w:rPr>
        <w:t>Yad</w:t>
      </w:r>
      <w:proofErr w:type="spellEnd"/>
      <w:r w:rsidRPr="00AF569F">
        <w:rPr>
          <w:rFonts w:ascii="Arial" w:eastAsia="Arial" w:hAnsi="Arial" w:cs="Arial"/>
          <w:color w:val="262626"/>
          <w:sz w:val="18"/>
          <w:szCs w:val="18"/>
        </w:rPr>
        <w:t xml:space="preserve"> </w:t>
      </w:r>
      <w:proofErr w:type="spellStart"/>
      <w:r w:rsidRPr="00AF569F">
        <w:rPr>
          <w:rFonts w:ascii="Arial" w:eastAsia="Arial" w:hAnsi="Arial" w:cs="Arial"/>
          <w:color w:val="262626"/>
          <w:sz w:val="18"/>
          <w:szCs w:val="18"/>
        </w:rPr>
        <w:t>Vashem</w:t>
      </w:r>
      <w:proofErr w:type="spellEnd"/>
      <w:r w:rsidRPr="00AF569F">
        <w:rPr>
          <w:rFonts w:ascii="Arial" w:eastAsia="Arial" w:hAnsi="Arial" w:cs="Arial"/>
          <w:color w:val="262626"/>
          <w:sz w:val="18"/>
          <w:szCs w:val="18"/>
        </w:rPr>
        <w:t>, Museo y Memorial del Holocausto. Por la tarde, viaje hasta Belén. Visita de la Iglesia de la Natividad, Gruta del Nacimiento, Capillas de San Jerónimo y de San José.  Regreso a Jerusalén. Cena opcional y alojamiento en Jerusalén.</w:t>
      </w:r>
    </w:p>
    <w:p w14:paraId="6F74A27A" w14:textId="56CA0486" w:rsidR="00F91FD5" w:rsidRDefault="00F91FD5" w:rsidP="00F91FD5">
      <w:pPr>
        <w:pBdr>
          <w:top w:val="nil"/>
          <w:left w:val="nil"/>
          <w:bottom w:val="nil"/>
          <w:right w:val="nil"/>
          <w:between w:val="nil"/>
        </w:pBdr>
        <w:spacing w:after="0" w:line="240" w:lineRule="auto"/>
        <w:jc w:val="both"/>
        <w:rPr>
          <w:rFonts w:ascii="Arial" w:eastAsia="Arial" w:hAnsi="Arial" w:cs="Arial"/>
          <w:color w:val="262626"/>
          <w:sz w:val="18"/>
          <w:szCs w:val="18"/>
        </w:rPr>
      </w:pPr>
    </w:p>
    <w:p w14:paraId="1F1C7BD9" w14:textId="22C7EE47" w:rsidR="00CA4C12" w:rsidRDefault="00CA4C12" w:rsidP="00F91FD5">
      <w:pPr>
        <w:pBdr>
          <w:top w:val="nil"/>
          <w:left w:val="nil"/>
          <w:bottom w:val="nil"/>
          <w:right w:val="nil"/>
          <w:between w:val="nil"/>
        </w:pBdr>
        <w:spacing w:after="0" w:line="240" w:lineRule="auto"/>
        <w:jc w:val="both"/>
        <w:rPr>
          <w:rFonts w:ascii="Arial" w:eastAsia="Arial" w:hAnsi="Arial" w:cs="Arial"/>
          <w:color w:val="262626"/>
          <w:sz w:val="18"/>
          <w:szCs w:val="18"/>
        </w:rPr>
      </w:pPr>
    </w:p>
    <w:p w14:paraId="6B0CE757" w14:textId="1CCACEAF" w:rsidR="00CA4C12" w:rsidRPr="00F91FD5" w:rsidRDefault="00CA4C12" w:rsidP="00F91FD5">
      <w:pPr>
        <w:pBdr>
          <w:top w:val="nil"/>
          <w:left w:val="nil"/>
          <w:bottom w:val="nil"/>
          <w:right w:val="nil"/>
          <w:between w:val="nil"/>
        </w:pBdr>
        <w:spacing w:after="0" w:line="240" w:lineRule="auto"/>
        <w:jc w:val="both"/>
        <w:rPr>
          <w:rFonts w:ascii="Arial" w:eastAsia="Arial" w:hAnsi="Arial" w:cs="Arial"/>
          <w:color w:val="262626"/>
          <w:sz w:val="18"/>
          <w:szCs w:val="18"/>
        </w:rPr>
      </w:pPr>
    </w:p>
    <w:p w14:paraId="688A042D" w14:textId="6243E721" w:rsidR="00F91FD5" w:rsidRPr="006419B5" w:rsidRDefault="00CA4C12"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0288" behindDoc="1" locked="0" layoutInCell="1" allowOverlap="1" wp14:anchorId="04DFD6A9" wp14:editId="6DC43B4B">
            <wp:simplePos x="0" y="0"/>
            <wp:positionH relativeFrom="column">
              <wp:posOffset>2725420</wp:posOffset>
            </wp:positionH>
            <wp:positionV relativeFrom="paragraph">
              <wp:posOffset>22860</wp:posOffset>
            </wp:positionV>
            <wp:extent cx="2268855" cy="1514475"/>
            <wp:effectExtent l="0" t="0" r="0" b="9525"/>
            <wp:wrapTight wrapText="bothSides">
              <wp:wrapPolygon edited="0">
                <wp:start x="0" y="0"/>
                <wp:lineTo x="0" y="21464"/>
                <wp:lineTo x="21401" y="21464"/>
                <wp:lineTo x="21401" y="0"/>
                <wp:lineTo x="0" y="0"/>
              </wp:wrapPolygon>
            </wp:wrapTight>
            <wp:docPr id="5" name="Imagen 5" descr="Olivos Históricos En El Jardín De Getsemaní, Dentro Del Santuario De  Getsemaní En El Monte De Los Olivos, Cerca De Jerusalén, Isra Foto de  archivo - Imagen de aceitunas, santuario: 20400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vos Históricos En El Jardín De Getsemaní, Dentro Del Santuario De  Getsemaní En El Monte De Los Olivos, Cerca De Jerusalén, Isra Foto de  archivo - Imagen de aceitunas, santuario: 2040042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26885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2A4" w:rsidRPr="006419B5">
        <w:rPr>
          <w:rFonts w:ascii="Arial" w:eastAsia="Arial" w:hAnsi="Arial" w:cs="Arial"/>
          <w:b/>
          <w:bCs/>
          <w:color w:val="0070C0"/>
          <w:sz w:val="18"/>
          <w:szCs w:val="18"/>
        </w:rPr>
        <w:t xml:space="preserve">Día </w:t>
      </w:r>
      <w:r w:rsidR="00207E4B">
        <w:rPr>
          <w:rFonts w:ascii="Arial" w:eastAsia="Arial" w:hAnsi="Arial" w:cs="Arial"/>
          <w:b/>
          <w:bCs/>
          <w:color w:val="0070C0"/>
          <w:sz w:val="18"/>
          <w:szCs w:val="18"/>
        </w:rPr>
        <w:t>5</w:t>
      </w:r>
      <w:r w:rsidR="00E112A4" w:rsidRPr="006419B5">
        <w:rPr>
          <w:rFonts w:ascii="Arial" w:eastAsia="Arial" w:hAnsi="Arial" w:cs="Arial"/>
          <w:b/>
          <w:bCs/>
          <w:color w:val="0070C0"/>
          <w:sz w:val="18"/>
          <w:szCs w:val="18"/>
        </w:rPr>
        <w:t xml:space="preserve"> </w:t>
      </w:r>
      <w:r w:rsidR="00E112A4" w:rsidRPr="006419B5">
        <w:rPr>
          <w:rFonts w:ascii="Arial" w:eastAsia="Arial" w:hAnsi="Arial" w:cs="Arial"/>
          <w:b/>
          <w:bCs/>
          <w:color w:val="0070C0"/>
          <w:sz w:val="18"/>
          <w:szCs w:val="18"/>
        </w:rPr>
        <w:tab/>
      </w:r>
      <w:proofErr w:type="gramStart"/>
      <w:r w:rsidR="00AF569F">
        <w:rPr>
          <w:rFonts w:ascii="Arial" w:eastAsia="Arial" w:hAnsi="Arial" w:cs="Arial"/>
          <w:b/>
          <w:bCs/>
          <w:color w:val="0070C0"/>
          <w:sz w:val="18"/>
          <w:szCs w:val="18"/>
        </w:rPr>
        <w:t>Sábado</w:t>
      </w:r>
      <w:proofErr w:type="gramEnd"/>
      <w:r w:rsidR="00E112A4" w:rsidRPr="006419B5">
        <w:rPr>
          <w:rFonts w:ascii="Arial" w:eastAsia="Arial" w:hAnsi="Arial" w:cs="Arial"/>
          <w:b/>
          <w:bCs/>
          <w:color w:val="0070C0"/>
          <w:sz w:val="18"/>
          <w:szCs w:val="18"/>
        </w:rPr>
        <w:t xml:space="preserve">. </w:t>
      </w:r>
      <w:r w:rsidR="00AF569F" w:rsidRPr="00AF569F">
        <w:rPr>
          <w:rFonts w:ascii="Arial" w:eastAsia="Arial" w:hAnsi="Arial" w:cs="Arial"/>
          <w:b/>
          <w:bCs/>
          <w:color w:val="0070C0"/>
          <w:sz w:val="18"/>
          <w:szCs w:val="18"/>
        </w:rPr>
        <w:t xml:space="preserve">Monte De Los Olivos </w:t>
      </w:r>
      <w:r w:rsidR="00AF569F">
        <w:rPr>
          <w:rFonts w:ascii="Arial" w:eastAsia="Arial" w:hAnsi="Arial" w:cs="Arial"/>
          <w:b/>
          <w:bCs/>
          <w:color w:val="0070C0"/>
          <w:sz w:val="18"/>
          <w:szCs w:val="18"/>
        </w:rPr>
        <w:t>–</w:t>
      </w:r>
      <w:r w:rsidR="00AF569F" w:rsidRPr="00AF569F">
        <w:rPr>
          <w:rFonts w:ascii="Arial" w:eastAsia="Arial" w:hAnsi="Arial" w:cs="Arial"/>
          <w:b/>
          <w:bCs/>
          <w:color w:val="0070C0"/>
          <w:sz w:val="18"/>
          <w:szCs w:val="18"/>
        </w:rPr>
        <w:t xml:space="preserve"> Ciudad Antigua Jerusalén </w:t>
      </w:r>
      <w:r w:rsidR="00AF569F">
        <w:rPr>
          <w:rFonts w:ascii="Arial" w:eastAsia="Arial" w:hAnsi="Arial" w:cs="Arial"/>
          <w:b/>
          <w:bCs/>
          <w:color w:val="0070C0"/>
          <w:sz w:val="18"/>
          <w:szCs w:val="18"/>
        </w:rPr>
        <w:t>–</w:t>
      </w:r>
      <w:r w:rsidR="00AF569F" w:rsidRPr="00AF569F">
        <w:rPr>
          <w:rFonts w:ascii="Arial" w:eastAsia="Arial" w:hAnsi="Arial" w:cs="Arial"/>
          <w:b/>
          <w:bCs/>
          <w:color w:val="0070C0"/>
          <w:sz w:val="18"/>
          <w:szCs w:val="18"/>
        </w:rPr>
        <w:t xml:space="preserve"> Muro De Los Lamentos </w:t>
      </w:r>
      <w:r w:rsidR="00AF569F">
        <w:rPr>
          <w:rFonts w:ascii="Arial" w:eastAsia="Arial" w:hAnsi="Arial" w:cs="Arial"/>
          <w:b/>
          <w:bCs/>
          <w:color w:val="0070C0"/>
          <w:sz w:val="18"/>
          <w:szCs w:val="18"/>
        </w:rPr>
        <w:t>–</w:t>
      </w:r>
      <w:r w:rsidR="00AF569F" w:rsidRPr="00AF569F">
        <w:rPr>
          <w:rFonts w:ascii="Arial" w:eastAsia="Arial" w:hAnsi="Arial" w:cs="Arial"/>
          <w:b/>
          <w:bCs/>
          <w:color w:val="0070C0"/>
          <w:sz w:val="18"/>
          <w:szCs w:val="18"/>
        </w:rPr>
        <w:t xml:space="preserve"> Santo</w:t>
      </w:r>
      <w:r w:rsidR="00AF569F">
        <w:rPr>
          <w:rFonts w:ascii="Arial" w:eastAsia="Arial" w:hAnsi="Arial" w:cs="Arial"/>
          <w:b/>
          <w:bCs/>
          <w:color w:val="0070C0"/>
          <w:sz w:val="18"/>
          <w:szCs w:val="18"/>
        </w:rPr>
        <w:t xml:space="preserve"> </w:t>
      </w:r>
      <w:r w:rsidR="00AF569F" w:rsidRPr="00AF569F">
        <w:rPr>
          <w:rFonts w:ascii="Arial" w:eastAsia="Arial" w:hAnsi="Arial" w:cs="Arial"/>
          <w:b/>
          <w:bCs/>
          <w:color w:val="0070C0"/>
          <w:sz w:val="18"/>
          <w:szCs w:val="18"/>
        </w:rPr>
        <w:t xml:space="preserve">Sepulcro </w:t>
      </w:r>
      <w:r w:rsidR="00AF569F">
        <w:rPr>
          <w:rFonts w:ascii="Arial" w:eastAsia="Arial" w:hAnsi="Arial" w:cs="Arial"/>
          <w:b/>
          <w:bCs/>
          <w:color w:val="0070C0"/>
          <w:sz w:val="18"/>
          <w:szCs w:val="18"/>
        </w:rPr>
        <w:t>–</w:t>
      </w:r>
      <w:r w:rsidR="00AF569F" w:rsidRPr="00AF569F">
        <w:rPr>
          <w:rFonts w:ascii="Arial" w:eastAsia="Arial" w:hAnsi="Arial" w:cs="Arial"/>
          <w:b/>
          <w:bCs/>
          <w:color w:val="0070C0"/>
          <w:sz w:val="18"/>
          <w:szCs w:val="18"/>
        </w:rPr>
        <w:t xml:space="preserve"> Monte Sion</w:t>
      </w:r>
      <w:r>
        <w:rPr>
          <w:rFonts w:ascii="Arial" w:eastAsia="Arial" w:hAnsi="Arial" w:cs="Arial"/>
          <w:b/>
          <w:bCs/>
          <w:color w:val="0070C0"/>
          <w:sz w:val="18"/>
          <w:szCs w:val="18"/>
        </w:rPr>
        <w:t xml:space="preserve"> </w:t>
      </w:r>
    </w:p>
    <w:p w14:paraId="77347235" w14:textId="043AE3DA" w:rsidR="00F72AB8" w:rsidRDefault="00AF569F" w:rsidP="00F91FD5">
      <w:pPr>
        <w:pBdr>
          <w:top w:val="nil"/>
          <w:left w:val="nil"/>
          <w:bottom w:val="nil"/>
          <w:right w:val="nil"/>
          <w:between w:val="nil"/>
        </w:pBdr>
        <w:spacing w:after="0" w:line="240" w:lineRule="auto"/>
        <w:jc w:val="both"/>
        <w:rPr>
          <w:rFonts w:ascii="Arial" w:eastAsia="Arial" w:hAnsi="Arial" w:cs="Arial"/>
          <w:color w:val="262626"/>
          <w:sz w:val="18"/>
          <w:szCs w:val="18"/>
        </w:rPr>
      </w:pPr>
      <w:r w:rsidRPr="00AF569F">
        <w:rPr>
          <w:rFonts w:ascii="Arial" w:eastAsia="Arial" w:hAnsi="Arial" w:cs="Arial"/>
          <w:color w:val="262626"/>
          <w:sz w:val="18"/>
          <w:szCs w:val="18"/>
        </w:rPr>
        <w:t xml:space="preserve">Desayuno buffet. Salida vía Monte </w:t>
      </w:r>
      <w:proofErr w:type="spellStart"/>
      <w:r w:rsidRPr="00AF569F">
        <w:rPr>
          <w:rFonts w:ascii="Arial" w:eastAsia="Arial" w:hAnsi="Arial" w:cs="Arial"/>
          <w:color w:val="262626"/>
          <w:sz w:val="18"/>
          <w:szCs w:val="18"/>
        </w:rPr>
        <w:t>Scopus</w:t>
      </w:r>
      <w:proofErr w:type="spellEnd"/>
      <w:r w:rsidRPr="00AF569F">
        <w:rPr>
          <w:rFonts w:ascii="Arial" w:eastAsia="Arial" w:hAnsi="Arial" w:cs="Arial"/>
          <w:color w:val="262626"/>
          <w:sz w:val="18"/>
          <w:szCs w:val="18"/>
        </w:rPr>
        <w:t xml:space="preserve"> hacia el Monte de los Olivos. Panorama de la Ciudad Santa Amurallada. Continuación hacia Getsemaní, Basílica de la Agonía. Salida hacia la Ciudad Antigua. Visita del Muro Occidental (Muro de los Lamentos) desde donde se podrá apreciar la Explanada del Templo. Continuaremos con la visita a la Vía Dolorosa, Iglesia del Santo Sepulcro, se continua al Monte Sion donde se encuentra la Tumba del Rey David, Cenáculo (Sala de la Ultima Cena) y La Abadía de la Dormición. Cena opcional y alojamiento en Jerusalén.</w:t>
      </w:r>
    </w:p>
    <w:p w14:paraId="3C2DDCC0" w14:textId="467A8B4A" w:rsidR="00AF569F" w:rsidRDefault="00AF569F" w:rsidP="00F91FD5">
      <w:pPr>
        <w:pBdr>
          <w:top w:val="nil"/>
          <w:left w:val="nil"/>
          <w:bottom w:val="nil"/>
          <w:right w:val="nil"/>
          <w:between w:val="nil"/>
        </w:pBdr>
        <w:spacing w:after="0" w:line="240" w:lineRule="auto"/>
        <w:jc w:val="both"/>
        <w:rPr>
          <w:rFonts w:ascii="Arial" w:eastAsia="Arial" w:hAnsi="Arial" w:cs="Arial"/>
          <w:color w:val="262626"/>
          <w:sz w:val="18"/>
          <w:szCs w:val="18"/>
        </w:rPr>
      </w:pPr>
    </w:p>
    <w:p w14:paraId="04A9F9E0" w14:textId="17D91ACA" w:rsidR="00AF569F" w:rsidRPr="006419B5" w:rsidRDefault="00AF569F" w:rsidP="00AF569F">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6419B5">
        <w:rPr>
          <w:rFonts w:ascii="Arial" w:eastAsia="Arial" w:hAnsi="Arial" w:cs="Arial"/>
          <w:b/>
          <w:bCs/>
          <w:color w:val="0070C0"/>
          <w:sz w:val="18"/>
          <w:szCs w:val="18"/>
        </w:rPr>
        <w:t xml:space="preserve">Día </w:t>
      </w:r>
      <w:r>
        <w:rPr>
          <w:rFonts w:ascii="Arial" w:eastAsia="Arial" w:hAnsi="Arial" w:cs="Arial"/>
          <w:b/>
          <w:bCs/>
          <w:color w:val="0070C0"/>
          <w:sz w:val="18"/>
          <w:szCs w:val="18"/>
        </w:rPr>
        <w:t>6</w:t>
      </w:r>
      <w:r w:rsidRPr="006419B5">
        <w:rPr>
          <w:rFonts w:ascii="Arial" w:eastAsia="Arial" w:hAnsi="Arial" w:cs="Arial"/>
          <w:b/>
          <w:bCs/>
          <w:color w:val="0070C0"/>
          <w:sz w:val="18"/>
          <w:szCs w:val="18"/>
        </w:rPr>
        <w:t xml:space="preserve"> </w:t>
      </w:r>
      <w:r w:rsidRPr="006419B5">
        <w:rPr>
          <w:rFonts w:ascii="Arial" w:eastAsia="Arial" w:hAnsi="Arial" w:cs="Arial"/>
          <w:b/>
          <w:bCs/>
          <w:color w:val="0070C0"/>
          <w:sz w:val="18"/>
          <w:szCs w:val="18"/>
        </w:rPr>
        <w:tab/>
      </w:r>
      <w:r>
        <w:rPr>
          <w:rFonts w:ascii="Arial" w:eastAsia="Arial" w:hAnsi="Arial" w:cs="Arial"/>
          <w:b/>
          <w:bCs/>
          <w:color w:val="0070C0"/>
          <w:sz w:val="18"/>
          <w:szCs w:val="18"/>
        </w:rPr>
        <w:t>Domingo</w:t>
      </w:r>
      <w:r w:rsidRPr="006419B5">
        <w:rPr>
          <w:rFonts w:ascii="Arial" w:eastAsia="Arial" w:hAnsi="Arial" w:cs="Arial"/>
          <w:b/>
          <w:bCs/>
          <w:color w:val="0070C0"/>
          <w:sz w:val="18"/>
          <w:szCs w:val="18"/>
        </w:rPr>
        <w:t xml:space="preserve">. </w:t>
      </w:r>
      <w:r>
        <w:rPr>
          <w:rFonts w:ascii="Arial" w:eastAsia="Arial" w:hAnsi="Arial" w:cs="Arial"/>
          <w:b/>
          <w:bCs/>
          <w:color w:val="0070C0"/>
          <w:sz w:val="18"/>
          <w:szCs w:val="18"/>
        </w:rPr>
        <w:t>Jerusalén</w:t>
      </w:r>
    </w:p>
    <w:p w14:paraId="663E720B" w14:textId="6F2D41DE" w:rsidR="00AF569F" w:rsidRDefault="00AF569F" w:rsidP="00AF569F">
      <w:pPr>
        <w:pBdr>
          <w:top w:val="nil"/>
          <w:left w:val="nil"/>
          <w:bottom w:val="nil"/>
          <w:right w:val="nil"/>
          <w:between w:val="nil"/>
        </w:pBdr>
        <w:spacing w:after="0" w:line="240" w:lineRule="auto"/>
        <w:jc w:val="both"/>
        <w:rPr>
          <w:rFonts w:ascii="Arial" w:eastAsia="Arial" w:hAnsi="Arial" w:cs="Arial"/>
          <w:b/>
          <w:color w:val="0070C0"/>
          <w:sz w:val="18"/>
          <w:szCs w:val="18"/>
        </w:rPr>
      </w:pPr>
      <w:r w:rsidRPr="00AF569F">
        <w:rPr>
          <w:rFonts w:ascii="Arial" w:eastAsia="Arial" w:hAnsi="Arial" w:cs="Arial"/>
          <w:color w:val="262626"/>
          <w:sz w:val="18"/>
          <w:szCs w:val="18"/>
        </w:rPr>
        <w:t>Desayuno Buffet (si el horario del vuelo lo permite). Traslado al vuelo de partida, fin de nuestros servicios</w:t>
      </w:r>
    </w:p>
    <w:p w14:paraId="42C7C7BF" w14:textId="77777777" w:rsidR="00101DD6" w:rsidRDefault="00101DD6">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p>
    <w:p w14:paraId="6BEB886B" w14:textId="77777777" w:rsidR="00F72AB8" w:rsidRDefault="00267F65">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r>
        <w:rPr>
          <w:rFonts w:ascii="Arial" w:eastAsia="Arial" w:hAnsi="Arial" w:cs="Arial"/>
          <w:b/>
          <w:color w:val="0070C0"/>
          <w:sz w:val="18"/>
          <w:szCs w:val="18"/>
        </w:rPr>
        <w:t>FIN DE LOS SERVICIOS.</w:t>
      </w:r>
    </w:p>
    <w:p w14:paraId="28E7F710" w14:textId="77777777" w:rsidR="004F0443" w:rsidRDefault="004F0443">
      <w:pPr>
        <w:spacing w:after="0" w:line="240" w:lineRule="auto"/>
        <w:rPr>
          <w:rFonts w:ascii="Arial" w:eastAsia="Arial" w:hAnsi="Arial" w:cs="Arial"/>
          <w:b/>
          <w:color w:val="0070C0"/>
          <w:sz w:val="18"/>
          <w:szCs w:val="18"/>
          <w:u w:val="single"/>
        </w:rPr>
      </w:pPr>
    </w:p>
    <w:p w14:paraId="6C5AAB78" w14:textId="77777777" w:rsidR="006E32DE" w:rsidRDefault="006E32DE">
      <w:pPr>
        <w:spacing w:after="0" w:line="240" w:lineRule="auto"/>
        <w:rPr>
          <w:rFonts w:ascii="Arial" w:eastAsia="Arial" w:hAnsi="Arial" w:cs="Arial"/>
          <w:b/>
          <w:color w:val="0070C0"/>
          <w:sz w:val="18"/>
          <w:szCs w:val="18"/>
          <w:u w:val="single"/>
        </w:rPr>
      </w:pPr>
    </w:p>
    <w:p w14:paraId="6A2DC979" w14:textId="04DF164B" w:rsidR="00F72AB8" w:rsidRDefault="00267F65">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PRECIO POR PERSONA EN DOLARES AMERICANOS:  </w:t>
      </w:r>
    </w:p>
    <w:p w14:paraId="26E439EA" w14:textId="77777777" w:rsidR="00207E4B" w:rsidRDefault="00207E4B">
      <w:pPr>
        <w:spacing w:after="0" w:line="240" w:lineRule="auto"/>
        <w:jc w:val="both"/>
        <w:rPr>
          <w:rFonts w:ascii="Arial" w:eastAsia="Arial" w:hAnsi="Arial" w:cs="Arial"/>
          <w:b/>
          <w:color w:val="000000"/>
          <w:sz w:val="17"/>
          <w:szCs w:val="17"/>
        </w:rPr>
      </w:pPr>
    </w:p>
    <w:tbl>
      <w:tblPr>
        <w:tblStyle w:val="a1"/>
        <w:tblW w:w="6086"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238"/>
        <w:gridCol w:w="1173"/>
        <w:gridCol w:w="1379"/>
      </w:tblGrid>
      <w:tr w:rsidR="00EB6B3F" w14:paraId="5922C6B4" w14:textId="65340BE0" w:rsidTr="00CA4C12">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6086" w:type="dxa"/>
            <w:gridSpan w:val="4"/>
            <w:tcBorders>
              <w:top w:val="single" w:sz="8" w:space="0" w:color="28AC04"/>
              <w:left w:val="single" w:sz="8" w:space="0" w:color="28AC04"/>
              <w:bottom w:val="single" w:sz="8" w:space="0" w:color="28AC04"/>
              <w:right w:val="single" w:sz="8" w:space="0" w:color="28AC04"/>
            </w:tcBorders>
            <w:shd w:val="clear" w:color="auto" w:fill="0070C0"/>
          </w:tcPr>
          <w:p w14:paraId="18B874A2" w14:textId="1284AA13" w:rsidR="00EB6B3F" w:rsidRDefault="00EB6B3F">
            <w:pPr>
              <w:jc w:val="center"/>
              <w:rPr>
                <w:rFonts w:ascii="Arial" w:eastAsia="Arial" w:hAnsi="Arial" w:cs="Arial"/>
                <w:color w:val="FFFFFF"/>
                <w:sz w:val="18"/>
                <w:szCs w:val="18"/>
              </w:rPr>
            </w:pPr>
            <w:r>
              <w:rPr>
                <w:rFonts w:ascii="Arial" w:eastAsia="Arial" w:hAnsi="Arial" w:cs="Arial"/>
                <w:color w:val="FFFFFF"/>
                <w:sz w:val="18"/>
                <w:szCs w:val="18"/>
              </w:rPr>
              <w:t xml:space="preserve">TURISTA </w:t>
            </w:r>
          </w:p>
        </w:tc>
      </w:tr>
      <w:tr w:rsidR="00CA4C12" w14:paraId="001F5FAF" w14:textId="775F1FAC" w:rsidTr="00CA4C12">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262DCB59" w14:textId="77777777" w:rsidR="00CA4C12" w:rsidRDefault="00CA4C12">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238"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45DED4A5"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173"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1090AA71"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379"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18E76521"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CA4C12" w14:paraId="77B1F5AB" w14:textId="4E86D2DC" w:rsidTr="00CA4C12">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EA674FF" w14:textId="28F78FF4" w:rsidR="00CA4C12" w:rsidRPr="00CA4C12" w:rsidRDefault="00CA4C12" w:rsidP="00CA4C12">
            <w:pPr>
              <w:jc w:val="center"/>
              <w:rPr>
                <w:rFonts w:ascii="Arial" w:eastAsia="Arial" w:hAnsi="Arial" w:cs="Arial"/>
                <w:sz w:val="18"/>
                <w:szCs w:val="18"/>
              </w:rPr>
            </w:pPr>
            <w:r w:rsidRPr="00CA4C12">
              <w:rPr>
                <w:rFonts w:ascii="Arial" w:hAnsi="Arial" w:cs="Arial"/>
                <w:sz w:val="18"/>
                <w:szCs w:val="18"/>
              </w:rPr>
              <w:t>01/06/26-07/09/26                   15/09/26-21/09/26                 17/11/26-15/12/26                 01/01/27-28/02/27</w:t>
            </w:r>
          </w:p>
        </w:tc>
        <w:tc>
          <w:tcPr>
            <w:tcW w:w="1238"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2E32BDC" w14:textId="177B248D" w:rsidR="00CA4C12" w:rsidRPr="00CA4C12" w:rsidRDefault="00CA4C12" w:rsidP="00CA4C1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A4C12">
              <w:rPr>
                <w:rFonts w:ascii="Arial" w:hAnsi="Arial" w:cs="Arial"/>
                <w:sz w:val="18"/>
                <w:szCs w:val="18"/>
              </w:rPr>
              <w:t>USD 2,034</w:t>
            </w:r>
          </w:p>
        </w:tc>
        <w:tc>
          <w:tcPr>
            <w:tcW w:w="1173"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0167B40" w14:textId="3174C978" w:rsidR="00CA4C12" w:rsidRPr="00CA4C12" w:rsidRDefault="00CA4C12" w:rsidP="00CA4C1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A4C12">
              <w:rPr>
                <w:rFonts w:ascii="Arial" w:hAnsi="Arial" w:cs="Arial"/>
                <w:sz w:val="18"/>
                <w:szCs w:val="18"/>
              </w:rPr>
              <w:t>USD 1,376</w:t>
            </w:r>
          </w:p>
        </w:tc>
        <w:tc>
          <w:tcPr>
            <w:tcW w:w="137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9832868" w14:textId="0903742B" w:rsidR="00CA4C12" w:rsidRPr="00CA4C12" w:rsidRDefault="00CA4C12" w:rsidP="00CA4C1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A4C12">
              <w:rPr>
                <w:rFonts w:ascii="Arial" w:hAnsi="Arial" w:cs="Arial"/>
                <w:sz w:val="18"/>
                <w:szCs w:val="18"/>
              </w:rPr>
              <w:t>USD 1,370</w:t>
            </w:r>
          </w:p>
        </w:tc>
      </w:tr>
      <w:tr w:rsidR="00CA4C12" w14:paraId="3E38D389" w14:textId="25FF01EB" w:rsidTr="00CA4C12">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4C9CEDF" w14:textId="244DDC3E" w:rsidR="00CA4C12" w:rsidRPr="00CA4C12" w:rsidRDefault="00CA4C12" w:rsidP="00CA4C12">
            <w:pPr>
              <w:jc w:val="center"/>
              <w:rPr>
                <w:rFonts w:ascii="Arial" w:eastAsia="Arial" w:hAnsi="Arial" w:cs="Arial"/>
                <w:sz w:val="18"/>
                <w:szCs w:val="18"/>
              </w:rPr>
            </w:pPr>
            <w:r w:rsidRPr="00CA4C12">
              <w:rPr>
                <w:rFonts w:ascii="Arial" w:hAnsi="Arial" w:cs="Arial"/>
                <w:sz w:val="18"/>
                <w:szCs w:val="18"/>
              </w:rPr>
              <w:t>08/09/26-14/09/26                  06/10/26-16/11/26</w:t>
            </w:r>
          </w:p>
        </w:tc>
        <w:tc>
          <w:tcPr>
            <w:tcW w:w="1238"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0D122D36" w14:textId="76CE5F61" w:rsidR="00CA4C12" w:rsidRPr="00CA4C12" w:rsidRDefault="00CA4C12" w:rsidP="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CA4C12">
              <w:rPr>
                <w:rFonts w:ascii="Arial" w:hAnsi="Arial" w:cs="Arial"/>
                <w:sz w:val="18"/>
                <w:szCs w:val="18"/>
              </w:rPr>
              <w:t>USD 2,151</w:t>
            </w:r>
          </w:p>
        </w:tc>
        <w:tc>
          <w:tcPr>
            <w:tcW w:w="1173"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0D5D2F30" w14:textId="0C336452" w:rsidR="00CA4C12" w:rsidRPr="00CA4C12" w:rsidRDefault="00CA4C12" w:rsidP="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CA4C12">
              <w:rPr>
                <w:rFonts w:ascii="Arial" w:hAnsi="Arial" w:cs="Arial"/>
                <w:sz w:val="18"/>
                <w:szCs w:val="18"/>
              </w:rPr>
              <w:t>USD 1,474</w:t>
            </w:r>
          </w:p>
        </w:tc>
        <w:tc>
          <w:tcPr>
            <w:tcW w:w="1379"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AE7EB40" w14:textId="4A9007BF" w:rsidR="00CA4C12" w:rsidRPr="00CA4C12" w:rsidRDefault="00CA4C12" w:rsidP="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CA4C12">
              <w:rPr>
                <w:rFonts w:ascii="Arial" w:hAnsi="Arial" w:cs="Arial"/>
                <w:sz w:val="18"/>
                <w:szCs w:val="18"/>
              </w:rPr>
              <w:t>USD 1,468</w:t>
            </w:r>
          </w:p>
        </w:tc>
      </w:tr>
      <w:tr w:rsidR="00CA4C12" w14:paraId="4C6E9F89" w14:textId="75DAC13A" w:rsidTr="00CA4C12">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9C783FE" w14:textId="1C1B9A7F" w:rsidR="00CA4C12" w:rsidRPr="00CA4C12" w:rsidRDefault="00CA4C12" w:rsidP="00CA4C12">
            <w:pPr>
              <w:jc w:val="center"/>
              <w:rPr>
                <w:rFonts w:ascii="Arial" w:eastAsia="Arial" w:hAnsi="Arial" w:cs="Arial"/>
                <w:sz w:val="18"/>
                <w:szCs w:val="18"/>
              </w:rPr>
            </w:pPr>
            <w:r w:rsidRPr="00CA4C12">
              <w:rPr>
                <w:rFonts w:ascii="Arial" w:hAnsi="Arial" w:cs="Arial"/>
                <w:sz w:val="18"/>
                <w:szCs w:val="18"/>
              </w:rPr>
              <w:t>22/09/26-05/10/26</w:t>
            </w:r>
          </w:p>
        </w:tc>
        <w:tc>
          <w:tcPr>
            <w:tcW w:w="1238"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61F9198" w14:textId="385A6DE4" w:rsidR="00CA4C12" w:rsidRPr="00CA4C12" w:rsidRDefault="00CA4C12" w:rsidP="00CA4C1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A4C12">
              <w:rPr>
                <w:rFonts w:ascii="Arial" w:hAnsi="Arial" w:cs="Arial"/>
                <w:sz w:val="18"/>
                <w:szCs w:val="18"/>
              </w:rPr>
              <w:t>USD 2,277</w:t>
            </w:r>
          </w:p>
        </w:tc>
        <w:tc>
          <w:tcPr>
            <w:tcW w:w="1173"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4216AD5" w14:textId="4B8A8C70" w:rsidR="00CA4C12" w:rsidRPr="00CA4C12" w:rsidRDefault="00CA4C12" w:rsidP="00CA4C1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A4C12">
              <w:rPr>
                <w:rFonts w:ascii="Arial" w:hAnsi="Arial" w:cs="Arial"/>
                <w:sz w:val="18"/>
                <w:szCs w:val="18"/>
              </w:rPr>
              <w:t>USD 1,575</w:t>
            </w:r>
          </w:p>
        </w:tc>
        <w:tc>
          <w:tcPr>
            <w:tcW w:w="137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10C358A" w14:textId="6873BCD5" w:rsidR="00CA4C12" w:rsidRPr="00CA4C12" w:rsidRDefault="00CA4C12" w:rsidP="00CA4C1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A4C12">
              <w:rPr>
                <w:rFonts w:ascii="Arial" w:hAnsi="Arial" w:cs="Arial"/>
                <w:sz w:val="18"/>
                <w:szCs w:val="18"/>
              </w:rPr>
              <w:t>USD 1,568</w:t>
            </w:r>
          </w:p>
        </w:tc>
      </w:tr>
    </w:tbl>
    <w:p w14:paraId="2463B2DB" w14:textId="77777777" w:rsidR="00207E4B" w:rsidRDefault="00207E4B">
      <w:pPr>
        <w:spacing w:after="0" w:line="240" w:lineRule="auto"/>
        <w:jc w:val="both"/>
        <w:rPr>
          <w:rFonts w:ascii="Arial" w:eastAsia="Arial" w:hAnsi="Arial" w:cs="Arial"/>
          <w:b/>
          <w:color w:val="000000"/>
          <w:sz w:val="17"/>
          <w:szCs w:val="17"/>
        </w:rPr>
      </w:pPr>
    </w:p>
    <w:tbl>
      <w:tblPr>
        <w:tblStyle w:val="a2"/>
        <w:tblW w:w="5944"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177"/>
        <w:gridCol w:w="1234"/>
        <w:gridCol w:w="1237"/>
      </w:tblGrid>
      <w:tr w:rsidR="00EB6B3F" w14:paraId="3E2A5332" w14:textId="6DC3F09E" w:rsidTr="00CA4C12">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944" w:type="dxa"/>
            <w:gridSpan w:val="4"/>
            <w:tcBorders>
              <w:top w:val="single" w:sz="8" w:space="0" w:color="28AC04"/>
              <w:left w:val="single" w:sz="8" w:space="0" w:color="28AC04"/>
              <w:bottom w:val="single" w:sz="8" w:space="0" w:color="28AC04"/>
              <w:right w:val="single" w:sz="8" w:space="0" w:color="28AC04"/>
            </w:tcBorders>
            <w:shd w:val="clear" w:color="auto" w:fill="E36C09"/>
          </w:tcPr>
          <w:p w14:paraId="10F2CE78" w14:textId="134C08A3" w:rsidR="00EB6B3F" w:rsidRDefault="00EB6B3F">
            <w:pPr>
              <w:jc w:val="center"/>
              <w:rPr>
                <w:rFonts w:ascii="Arial" w:eastAsia="Arial" w:hAnsi="Arial" w:cs="Arial"/>
                <w:color w:val="FFFFFF"/>
                <w:sz w:val="18"/>
                <w:szCs w:val="18"/>
              </w:rPr>
            </w:pPr>
            <w:r>
              <w:rPr>
                <w:rFonts w:ascii="Arial" w:eastAsia="Arial" w:hAnsi="Arial" w:cs="Arial"/>
                <w:color w:val="FFFFFF"/>
                <w:sz w:val="18"/>
                <w:szCs w:val="18"/>
              </w:rPr>
              <w:t>PRIMERA</w:t>
            </w:r>
          </w:p>
        </w:tc>
      </w:tr>
      <w:tr w:rsidR="00CA4C12" w14:paraId="718E341D" w14:textId="4DE788D1" w:rsidTr="00CA4C12">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8C674D0" w14:textId="77777777" w:rsidR="00CA4C12" w:rsidRDefault="00CA4C12">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17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07C3816"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234"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68808CD1"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23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26A70C43"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324340" w14:paraId="2BB8AD9F" w14:textId="1A09008B" w:rsidTr="00324340">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bottom"/>
          </w:tcPr>
          <w:p w14:paraId="77722B34" w14:textId="4158FAE5" w:rsidR="00324340" w:rsidRPr="00CA4C12" w:rsidRDefault="00324340" w:rsidP="00324340">
            <w:pPr>
              <w:jc w:val="center"/>
              <w:rPr>
                <w:rFonts w:ascii="Arial" w:eastAsia="Arial" w:hAnsi="Arial" w:cs="Arial"/>
                <w:sz w:val="18"/>
                <w:szCs w:val="18"/>
              </w:rPr>
            </w:pPr>
            <w:r w:rsidRPr="00CA4C12">
              <w:rPr>
                <w:rFonts w:ascii="Arial" w:hAnsi="Arial" w:cs="Arial"/>
                <w:sz w:val="18"/>
                <w:szCs w:val="18"/>
              </w:rPr>
              <w:t>01/06/26-07/09/26                   15/09/26-21/09/26                 17/11/26-15/12/26                 01/01/27-28/02/27</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1F04EAB" w14:textId="1483043F" w:rsidR="00324340" w:rsidRPr="00324340" w:rsidRDefault="00324340" w:rsidP="0032434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324340">
              <w:rPr>
                <w:rFonts w:ascii="Arial" w:hAnsi="Arial" w:cs="Arial"/>
                <w:sz w:val="18"/>
                <w:szCs w:val="18"/>
              </w:rPr>
              <w:t>USD 2,306</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B06DBCD" w14:textId="0E3B8358" w:rsidR="00324340" w:rsidRPr="00324340" w:rsidRDefault="00324340" w:rsidP="0032434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324340">
              <w:rPr>
                <w:rFonts w:ascii="Arial" w:hAnsi="Arial" w:cs="Arial"/>
                <w:sz w:val="18"/>
                <w:szCs w:val="18"/>
              </w:rPr>
              <w:t>USD 1,526</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12B0DAE" w14:textId="28377B98" w:rsidR="00324340" w:rsidRPr="00324340" w:rsidRDefault="00324340" w:rsidP="0032434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324340">
              <w:rPr>
                <w:rFonts w:ascii="Arial" w:hAnsi="Arial" w:cs="Arial"/>
                <w:sz w:val="18"/>
                <w:szCs w:val="18"/>
              </w:rPr>
              <w:t>USD 1,520</w:t>
            </w:r>
          </w:p>
        </w:tc>
      </w:tr>
      <w:tr w:rsidR="00324340" w14:paraId="65B0E175" w14:textId="078C40D9" w:rsidTr="00324340">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CC"/>
            <w:vAlign w:val="bottom"/>
          </w:tcPr>
          <w:p w14:paraId="60982812" w14:textId="2C1D5CCC" w:rsidR="00324340" w:rsidRPr="00CA4C12" w:rsidRDefault="00324340" w:rsidP="00324340">
            <w:pPr>
              <w:jc w:val="center"/>
              <w:rPr>
                <w:rFonts w:ascii="Arial" w:eastAsia="Arial" w:hAnsi="Arial" w:cs="Arial"/>
                <w:sz w:val="18"/>
                <w:szCs w:val="18"/>
              </w:rPr>
            </w:pPr>
            <w:r w:rsidRPr="00CA4C12">
              <w:rPr>
                <w:rFonts w:ascii="Arial" w:hAnsi="Arial" w:cs="Arial"/>
                <w:sz w:val="18"/>
                <w:szCs w:val="18"/>
              </w:rPr>
              <w:t>08/09/26-14/09/26                  06/10/26-16/11/26</w:t>
            </w:r>
          </w:p>
        </w:tc>
        <w:tc>
          <w:tcPr>
            <w:tcW w:w="117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846290F" w14:textId="0B587E53" w:rsidR="00324340" w:rsidRPr="00324340" w:rsidRDefault="00324340" w:rsidP="0032434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324340">
              <w:rPr>
                <w:rFonts w:ascii="Arial" w:hAnsi="Arial" w:cs="Arial"/>
                <w:sz w:val="18"/>
                <w:szCs w:val="18"/>
              </w:rPr>
              <w:t>USD 2,423</w:t>
            </w:r>
          </w:p>
        </w:tc>
        <w:tc>
          <w:tcPr>
            <w:tcW w:w="1234"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6A1FB37" w14:textId="6E2D54D4" w:rsidR="00324340" w:rsidRPr="00324340" w:rsidRDefault="00324340" w:rsidP="0032434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324340">
              <w:rPr>
                <w:rFonts w:ascii="Arial" w:hAnsi="Arial" w:cs="Arial"/>
                <w:sz w:val="18"/>
                <w:szCs w:val="18"/>
              </w:rPr>
              <w:t>USD 1,636</w:t>
            </w:r>
          </w:p>
        </w:tc>
        <w:tc>
          <w:tcPr>
            <w:tcW w:w="123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F2F53DB" w14:textId="44823778" w:rsidR="00324340" w:rsidRPr="00324340" w:rsidRDefault="00324340" w:rsidP="0032434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324340">
              <w:rPr>
                <w:rFonts w:ascii="Arial" w:hAnsi="Arial" w:cs="Arial"/>
                <w:sz w:val="18"/>
                <w:szCs w:val="18"/>
              </w:rPr>
              <w:t>USD 1,629</w:t>
            </w:r>
          </w:p>
        </w:tc>
      </w:tr>
      <w:tr w:rsidR="00324340" w14:paraId="06DA0BEA" w14:textId="67F52EB9" w:rsidTr="00324340">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bottom"/>
          </w:tcPr>
          <w:p w14:paraId="1C302DA2" w14:textId="07838FF0" w:rsidR="00324340" w:rsidRPr="00CA4C12" w:rsidRDefault="00324340" w:rsidP="00324340">
            <w:pPr>
              <w:jc w:val="center"/>
              <w:rPr>
                <w:rFonts w:ascii="Arial" w:eastAsia="Arial" w:hAnsi="Arial" w:cs="Arial"/>
                <w:sz w:val="18"/>
                <w:szCs w:val="18"/>
              </w:rPr>
            </w:pPr>
            <w:r w:rsidRPr="00CA4C12">
              <w:rPr>
                <w:rFonts w:ascii="Arial" w:hAnsi="Arial" w:cs="Arial"/>
                <w:sz w:val="18"/>
                <w:szCs w:val="18"/>
              </w:rPr>
              <w:t>22/09/26-05/10/26</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F535340" w14:textId="7FB59942" w:rsidR="00324340" w:rsidRPr="00324340" w:rsidRDefault="00324340" w:rsidP="0032434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324340">
              <w:rPr>
                <w:rFonts w:ascii="Arial" w:hAnsi="Arial" w:cs="Arial"/>
                <w:sz w:val="18"/>
                <w:szCs w:val="18"/>
              </w:rPr>
              <w:t>USD 2,548</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AADAF51" w14:textId="57310699" w:rsidR="00324340" w:rsidRPr="00324340" w:rsidRDefault="00324340" w:rsidP="0032434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324340">
              <w:rPr>
                <w:rFonts w:ascii="Arial" w:hAnsi="Arial" w:cs="Arial"/>
                <w:sz w:val="18"/>
                <w:szCs w:val="18"/>
              </w:rPr>
              <w:t>USD 1,736</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42B9403" w14:textId="67A900DF" w:rsidR="00324340" w:rsidRPr="00324340" w:rsidRDefault="00324340" w:rsidP="0032434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324340">
              <w:rPr>
                <w:rFonts w:ascii="Arial" w:hAnsi="Arial" w:cs="Arial"/>
                <w:sz w:val="18"/>
                <w:szCs w:val="18"/>
              </w:rPr>
              <w:t>USD 1,730</w:t>
            </w:r>
          </w:p>
        </w:tc>
      </w:tr>
    </w:tbl>
    <w:p w14:paraId="41914F46" w14:textId="1FD130AF" w:rsidR="00F72AB8" w:rsidRDefault="00F72AB8">
      <w:pPr>
        <w:spacing w:after="0" w:line="240" w:lineRule="auto"/>
        <w:jc w:val="both"/>
        <w:rPr>
          <w:rFonts w:ascii="Arial" w:eastAsia="Arial" w:hAnsi="Arial" w:cs="Arial"/>
          <w:b/>
          <w:color w:val="000000"/>
          <w:sz w:val="17"/>
          <w:szCs w:val="17"/>
        </w:rPr>
      </w:pPr>
    </w:p>
    <w:tbl>
      <w:tblPr>
        <w:tblStyle w:val="a1"/>
        <w:tblW w:w="5944"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177"/>
        <w:gridCol w:w="1234"/>
        <w:gridCol w:w="1237"/>
      </w:tblGrid>
      <w:tr w:rsidR="00EB6B3F" w14:paraId="40EA5B1E" w14:textId="4E3B82D0" w:rsidTr="00CA4C12">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944" w:type="dxa"/>
            <w:gridSpan w:val="4"/>
            <w:tcBorders>
              <w:top w:val="single" w:sz="8" w:space="0" w:color="28AC04"/>
              <w:left w:val="single" w:sz="8" w:space="0" w:color="28AC04"/>
              <w:bottom w:val="single" w:sz="8" w:space="0" w:color="28AC04"/>
              <w:right w:val="single" w:sz="8" w:space="0" w:color="28AC04"/>
            </w:tcBorders>
            <w:shd w:val="clear" w:color="auto" w:fill="000000" w:themeFill="text1"/>
          </w:tcPr>
          <w:p w14:paraId="5C164C70" w14:textId="0A8B1BFA" w:rsidR="00EB6B3F" w:rsidRDefault="00EB6B3F" w:rsidP="00E1183F">
            <w:pPr>
              <w:jc w:val="center"/>
              <w:rPr>
                <w:rFonts w:ascii="Arial" w:eastAsia="Arial" w:hAnsi="Arial" w:cs="Arial"/>
                <w:color w:val="FFFFFF"/>
                <w:sz w:val="18"/>
                <w:szCs w:val="18"/>
              </w:rPr>
            </w:pPr>
            <w:r>
              <w:rPr>
                <w:rFonts w:ascii="Arial" w:eastAsia="Arial" w:hAnsi="Arial" w:cs="Arial"/>
                <w:color w:val="FFFFFF"/>
                <w:sz w:val="18"/>
                <w:szCs w:val="18"/>
              </w:rPr>
              <w:t>SUPERIOR</w:t>
            </w:r>
          </w:p>
        </w:tc>
      </w:tr>
      <w:tr w:rsidR="00CA4C12" w14:paraId="0F95FE40" w14:textId="5E7F4D96" w:rsidTr="00CA4C12">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9B65860" w14:textId="77777777" w:rsidR="00CA4C12" w:rsidRDefault="00CA4C12" w:rsidP="00E1183F">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17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636949D8" w14:textId="77777777" w:rsidR="00CA4C12" w:rsidRDefault="00CA4C12"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234"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5942BDC2" w14:textId="77777777" w:rsidR="00CA4C12" w:rsidRDefault="00CA4C12"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23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0769098" w14:textId="77777777" w:rsidR="00CA4C12" w:rsidRDefault="00CA4C12"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FF5935" w14:paraId="5C53FACB" w14:textId="57E873E4" w:rsidTr="00FF5935">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bottom"/>
          </w:tcPr>
          <w:p w14:paraId="08478770" w14:textId="6D161547" w:rsidR="00FF5935" w:rsidRPr="00CA4C12" w:rsidRDefault="00FF5935" w:rsidP="00FF5935">
            <w:pPr>
              <w:jc w:val="center"/>
              <w:rPr>
                <w:rFonts w:ascii="Arial" w:eastAsia="Arial" w:hAnsi="Arial" w:cs="Arial"/>
                <w:sz w:val="18"/>
                <w:szCs w:val="18"/>
              </w:rPr>
            </w:pPr>
            <w:r w:rsidRPr="00CA4C12">
              <w:rPr>
                <w:rFonts w:ascii="Arial" w:hAnsi="Arial" w:cs="Arial"/>
                <w:sz w:val="18"/>
                <w:szCs w:val="18"/>
              </w:rPr>
              <w:t>01/06/26-07/09/26                   15/09/26-21/09/26                 17/11/26-15/12/26                 01/01/27-28/02/27</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B239147" w14:textId="586831CE" w:rsidR="00FF5935" w:rsidRPr="00FF5935" w:rsidRDefault="00FF5935" w:rsidP="00FF59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5935">
              <w:rPr>
                <w:rFonts w:ascii="Arial" w:hAnsi="Arial" w:cs="Arial"/>
                <w:sz w:val="18"/>
                <w:szCs w:val="18"/>
              </w:rPr>
              <w:t>USD 2,658</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E893678" w14:textId="5CD84992" w:rsidR="00FF5935" w:rsidRPr="00FF5935" w:rsidRDefault="00FF5935" w:rsidP="00FF59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5935">
              <w:rPr>
                <w:rFonts w:ascii="Arial" w:hAnsi="Arial" w:cs="Arial"/>
                <w:sz w:val="18"/>
                <w:szCs w:val="18"/>
              </w:rPr>
              <w:t>USD 1,740</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0FB8617" w14:textId="2963694F" w:rsidR="00FF5935" w:rsidRPr="00FF5935" w:rsidRDefault="00FF5935" w:rsidP="00FF59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5935">
              <w:rPr>
                <w:rFonts w:ascii="Arial" w:hAnsi="Arial" w:cs="Arial"/>
                <w:sz w:val="18"/>
                <w:szCs w:val="18"/>
              </w:rPr>
              <w:t>USD 1,734</w:t>
            </w:r>
          </w:p>
        </w:tc>
      </w:tr>
      <w:tr w:rsidR="00FF5935" w14:paraId="3A5F7E95" w14:textId="6907C514" w:rsidTr="00FF5935">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CC"/>
            <w:vAlign w:val="bottom"/>
          </w:tcPr>
          <w:p w14:paraId="1420248C" w14:textId="0CF6FDD6" w:rsidR="00FF5935" w:rsidRPr="00CA4C12" w:rsidRDefault="00FF5935" w:rsidP="00FF5935">
            <w:pPr>
              <w:jc w:val="center"/>
              <w:rPr>
                <w:rFonts w:ascii="Arial" w:eastAsia="Arial" w:hAnsi="Arial" w:cs="Arial"/>
                <w:sz w:val="18"/>
                <w:szCs w:val="18"/>
              </w:rPr>
            </w:pPr>
            <w:r w:rsidRPr="00CA4C12">
              <w:rPr>
                <w:rFonts w:ascii="Arial" w:hAnsi="Arial" w:cs="Arial"/>
                <w:sz w:val="18"/>
                <w:szCs w:val="18"/>
              </w:rPr>
              <w:t>08/09/26-14/09/26                  06/10/26-16/11/26</w:t>
            </w:r>
          </w:p>
        </w:tc>
        <w:tc>
          <w:tcPr>
            <w:tcW w:w="117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3026C509" w14:textId="546D879A" w:rsidR="00FF5935" w:rsidRPr="00FF5935" w:rsidRDefault="00FF5935" w:rsidP="00FF59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5935">
              <w:rPr>
                <w:rFonts w:ascii="Arial" w:hAnsi="Arial" w:cs="Arial"/>
                <w:sz w:val="18"/>
                <w:szCs w:val="18"/>
              </w:rPr>
              <w:t>USD 2,775</w:t>
            </w:r>
          </w:p>
        </w:tc>
        <w:tc>
          <w:tcPr>
            <w:tcW w:w="1234"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5A61AA42" w14:textId="2D4C3A78" w:rsidR="00FF5935" w:rsidRPr="00FF5935" w:rsidRDefault="00FF5935" w:rsidP="00FF59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5935">
              <w:rPr>
                <w:rFonts w:ascii="Arial" w:hAnsi="Arial" w:cs="Arial"/>
                <w:sz w:val="18"/>
                <w:szCs w:val="18"/>
              </w:rPr>
              <w:t>USD 1,839</w:t>
            </w:r>
          </w:p>
        </w:tc>
        <w:tc>
          <w:tcPr>
            <w:tcW w:w="123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6FCD8475" w14:textId="21D795D5" w:rsidR="00FF5935" w:rsidRPr="00FF5935" w:rsidRDefault="00FF5935" w:rsidP="00FF59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5935">
              <w:rPr>
                <w:rFonts w:ascii="Arial" w:hAnsi="Arial" w:cs="Arial"/>
                <w:sz w:val="18"/>
                <w:szCs w:val="18"/>
              </w:rPr>
              <w:t>USD 1,832</w:t>
            </w:r>
          </w:p>
        </w:tc>
      </w:tr>
      <w:tr w:rsidR="00FF5935" w14:paraId="7AD36F87" w14:textId="7C7BB279" w:rsidTr="00FF5935">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bottom"/>
          </w:tcPr>
          <w:p w14:paraId="2DE6C805" w14:textId="2BD83FA7" w:rsidR="00FF5935" w:rsidRPr="00CA4C12" w:rsidRDefault="00FF5935" w:rsidP="00FF5935">
            <w:pPr>
              <w:jc w:val="center"/>
              <w:rPr>
                <w:rFonts w:ascii="Arial" w:eastAsia="Arial" w:hAnsi="Arial" w:cs="Arial"/>
                <w:sz w:val="18"/>
                <w:szCs w:val="18"/>
              </w:rPr>
            </w:pPr>
            <w:r w:rsidRPr="00CA4C12">
              <w:rPr>
                <w:rFonts w:ascii="Arial" w:hAnsi="Arial" w:cs="Arial"/>
                <w:sz w:val="18"/>
                <w:szCs w:val="18"/>
              </w:rPr>
              <w:t>22/09/26-05/10/26</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994227D" w14:textId="032FA2CD" w:rsidR="00FF5935" w:rsidRPr="00FF5935" w:rsidRDefault="00FF5935" w:rsidP="00FF59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5935">
              <w:rPr>
                <w:rFonts w:ascii="Arial" w:hAnsi="Arial" w:cs="Arial"/>
                <w:sz w:val="18"/>
                <w:szCs w:val="18"/>
              </w:rPr>
              <w:t>USD 2,945</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12FBD181" w14:textId="7249EA6F" w:rsidR="00FF5935" w:rsidRPr="00FF5935" w:rsidRDefault="00FF5935" w:rsidP="00FF59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5935">
              <w:rPr>
                <w:rFonts w:ascii="Arial" w:hAnsi="Arial" w:cs="Arial"/>
                <w:sz w:val="18"/>
                <w:szCs w:val="18"/>
              </w:rPr>
              <w:t>USD 1,983</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1A10F43" w14:textId="3F317B6A" w:rsidR="00FF5935" w:rsidRPr="00FF5935" w:rsidRDefault="00FF5935" w:rsidP="00FF59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5935">
              <w:rPr>
                <w:rFonts w:ascii="Arial" w:hAnsi="Arial" w:cs="Arial"/>
                <w:sz w:val="18"/>
                <w:szCs w:val="18"/>
              </w:rPr>
              <w:t>USD 1,977</w:t>
            </w:r>
          </w:p>
        </w:tc>
      </w:tr>
    </w:tbl>
    <w:p w14:paraId="32AB2D39" w14:textId="77777777" w:rsidR="00F72AB8" w:rsidRDefault="00F72AB8">
      <w:pPr>
        <w:spacing w:after="0" w:line="240" w:lineRule="auto"/>
        <w:jc w:val="both"/>
        <w:rPr>
          <w:rFonts w:ascii="Arial" w:eastAsia="Arial" w:hAnsi="Arial" w:cs="Arial"/>
          <w:b/>
          <w:color w:val="000000"/>
          <w:sz w:val="17"/>
          <w:szCs w:val="17"/>
        </w:rPr>
      </w:pPr>
    </w:p>
    <w:p w14:paraId="6BF2AB1D" w14:textId="5CE8AAB1" w:rsidR="00F72AB8" w:rsidRDefault="00267F65">
      <w:pPr>
        <w:spacing w:after="0" w:line="240" w:lineRule="auto"/>
        <w:jc w:val="both"/>
        <w:rPr>
          <w:rFonts w:ascii="Arial" w:eastAsia="Arial" w:hAnsi="Arial" w:cs="Arial"/>
          <w:color w:val="000000"/>
          <w:sz w:val="10"/>
          <w:szCs w:val="10"/>
        </w:rPr>
      </w:pPr>
      <w:r>
        <w:rPr>
          <w:rFonts w:ascii="Arial" w:eastAsia="Arial" w:hAnsi="Arial" w:cs="Arial"/>
          <w:b/>
          <w:color w:val="000000"/>
          <w:sz w:val="17"/>
          <w:szCs w:val="17"/>
        </w:rPr>
        <w:t xml:space="preserve">Nota: Los menores no llevan desayuno incluido. Se permite máximo 1 menor por habitación compartiendo con 2 adultos, </w:t>
      </w:r>
      <w:r w:rsidR="00556675">
        <w:rPr>
          <w:rFonts w:ascii="Arial" w:eastAsia="Arial" w:hAnsi="Arial" w:cs="Arial"/>
          <w:b/>
          <w:color w:val="000000"/>
          <w:sz w:val="17"/>
          <w:szCs w:val="17"/>
        </w:rPr>
        <w:t xml:space="preserve">solicitar cotización </w:t>
      </w:r>
    </w:p>
    <w:p w14:paraId="579B5558" w14:textId="77777777" w:rsidR="00F72AB8" w:rsidRDefault="00F72AB8">
      <w:pPr>
        <w:spacing w:after="0" w:line="240" w:lineRule="auto"/>
        <w:jc w:val="both"/>
        <w:rPr>
          <w:rFonts w:ascii="Arial" w:eastAsia="Arial" w:hAnsi="Arial" w:cs="Arial"/>
          <w:color w:val="000000"/>
          <w:sz w:val="10"/>
          <w:szCs w:val="10"/>
        </w:rPr>
      </w:pPr>
    </w:p>
    <w:p w14:paraId="7D25FAB0" w14:textId="77777777" w:rsidR="00F72AB8" w:rsidRDefault="00F72AB8">
      <w:pPr>
        <w:spacing w:after="0" w:line="240" w:lineRule="auto"/>
        <w:jc w:val="both"/>
        <w:rPr>
          <w:rFonts w:ascii="Arial" w:eastAsia="Arial" w:hAnsi="Arial" w:cs="Arial"/>
          <w:color w:val="000000"/>
          <w:sz w:val="10"/>
          <w:szCs w:val="10"/>
        </w:rPr>
      </w:pPr>
    </w:p>
    <w:p w14:paraId="350F3D74" w14:textId="77777777" w:rsidR="00F72AB8" w:rsidRDefault="00F72AB8">
      <w:pPr>
        <w:spacing w:after="0" w:line="240" w:lineRule="auto"/>
        <w:jc w:val="both"/>
        <w:rPr>
          <w:rFonts w:ascii="Arial" w:eastAsia="Arial" w:hAnsi="Arial" w:cs="Arial"/>
          <w:color w:val="000000"/>
          <w:sz w:val="10"/>
          <w:szCs w:val="10"/>
        </w:rPr>
      </w:pPr>
    </w:p>
    <w:p w14:paraId="62C6A66C" w14:textId="77777777" w:rsidR="00F328A5" w:rsidRDefault="00F328A5">
      <w:pPr>
        <w:spacing w:after="0" w:line="240" w:lineRule="auto"/>
        <w:jc w:val="both"/>
        <w:rPr>
          <w:rFonts w:ascii="Arial" w:eastAsia="Arial" w:hAnsi="Arial" w:cs="Arial"/>
          <w:color w:val="000000"/>
          <w:sz w:val="10"/>
          <w:szCs w:val="10"/>
        </w:rPr>
      </w:pPr>
    </w:p>
    <w:p w14:paraId="56F668DD" w14:textId="64E91F71" w:rsidR="00F328A5" w:rsidRDefault="00F328A5">
      <w:pPr>
        <w:spacing w:after="0" w:line="240" w:lineRule="auto"/>
        <w:jc w:val="both"/>
        <w:rPr>
          <w:rFonts w:ascii="Arial" w:eastAsia="Arial" w:hAnsi="Arial" w:cs="Arial"/>
          <w:color w:val="000000"/>
          <w:sz w:val="10"/>
          <w:szCs w:val="10"/>
        </w:rPr>
      </w:pPr>
    </w:p>
    <w:p w14:paraId="5CBEC9CE" w14:textId="77777777" w:rsidR="00DC314D" w:rsidRDefault="00DC314D" w:rsidP="00DC314D">
      <w:pPr>
        <w:spacing w:after="0" w:line="240" w:lineRule="auto"/>
        <w:rPr>
          <w:rFonts w:ascii="Arial" w:eastAsia="Times New Roman" w:hAnsi="Arial" w:cs="Arial"/>
          <w:b/>
          <w:color w:val="0070C0"/>
          <w:sz w:val="18"/>
          <w:szCs w:val="18"/>
          <w:u w:val="single"/>
          <w:lang w:val="es-ES_tradnl" w:eastAsia="es-ES"/>
        </w:rPr>
      </w:pPr>
    </w:p>
    <w:p w14:paraId="559AB423" w14:textId="117BFDA8" w:rsidR="00DC314D" w:rsidRDefault="00DC314D" w:rsidP="00DC314D">
      <w:pPr>
        <w:spacing w:after="0" w:line="240" w:lineRule="auto"/>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HOTELES PREVISTOS O SIMILARES:</w:t>
      </w:r>
    </w:p>
    <w:p w14:paraId="2AFD8074" w14:textId="77777777" w:rsidR="00DC314D" w:rsidRDefault="00DC314D" w:rsidP="00DC314D">
      <w:pPr>
        <w:spacing w:after="0" w:line="240" w:lineRule="auto"/>
        <w:rPr>
          <w:rFonts w:ascii="Arial" w:eastAsia="Times New Roman" w:hAnsi="Arial" w:cs="Arial"/>
          <w:b/>
          <w:color w:val="000000"/>
          <w:sz w:val="18"/>
          <w:szCs w:val="18"/>
          <w:u w:val="single"/>
          <w:lang w:val="es-ES_tradnl" w:eastAsia="es-ES"/>
        </w:rPr>
      </w:pPr>
    </w:p>
    <w:tbl>
      <w:tblPr>
        <w:tblStyle w:val="Cuadrculamedia1-nfasis6"/>
        <w:tblW w:w="7918" w:type="dxa"/>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268"/>
        <w:gridCol w:w="2121"/>
        <w:gridCol w:w="2408"/>
        <w:gridCol w:w="2121"/>
      </w:tblGrid>
      <w:tr w:rsidR="00DC314D" w14:paraId="32F9E4EB" w14:textId="6FD0F0EC" w:rsidTr="00DC314D">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5A359E88" w14:textId="77777777" w:rsidR="00DC314D" w:rsidRDefault="00DC314D">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Ciudad</w:t>
            </w:r>
          </w:p>
        </w:tc>
        <w:tc>
          <w:tcPr>
            <w:tcW w:w="2121" w:type="dxa"/>
            <w:tcBorders>
              <w:top w:val="single" w:sz="8" w:space="0" w:color="28AC04"/>
              <w:left w:val="single" w:sz="8" w:space="0" w:color="28AC04"/>
              <w:bottom w:val="single" w:sz="8" w:space="0" w:color="28AC04"/>
              <w:right w:val="single" w:sz="8" w:space="0" w:color="28AC04"/>
            </w:tcBorders>
            <w:shd w:val="clear" w:color="auto" w:fill="0070C0"/>
          </w:tcPr>
          <w:p w14:paraId="4043ED19" w14:textId="25045159" w:rsidR="00DC314D" w:rsidRDefault="00DC314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Turista </w:t>
            </w:r>
          </w:p>
        </w:tc>
        <w:tc>
          <w:tcPr>
            <w:tcW w:w="2408" w:type="dxa"/>
            <w:tcBorders>
              <w:top w:val="single" w:sz="8" w:space="0" w:color="28AC04"/>
              <w:left w:val="single" w:sz="8" w:space="0" w:color="28AC04"/>
              <w:bottom w:val="single" w:sz="8" w:space="0" w:color="28AC04"/>
              <w:right w:val="single" w:sz="8" w:space="0" w:color="28AC04"/>
            </w:tcBorders>
            <w:shd w:val="clear" w:color="auto" w:fill="E36C0A" w:themeFill="accent6" w:themeFillShade="BF"/>
            <w:vAlign w:val="center"/>
            <w:hideMark/>
          </w:tcPr>
          <w:p w14:paraId="560FB0AE" w14:textId="0E8099CE" w:rsidR="00DC314D" w:rsidRDefault="00DC314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Primera </w:t>
            </w:r>
          </w:p>
        </w:tc>
        <w:tc>
          <w:tcPr>
            <w:tcW w:w="2121" w:type="dxa"/>
            <w:tcBorders>
              <w:top w:val="single" w:sz="8" w:space="0" w:color="28AC04"/>
              <w:left w:val="single" w:sz="8" w:space="0" w:color="28AC04"/>
              <w:bottom w:val="single" w:sz="8" w:space="0" w:color="28AC04"/>
              <w:right w:val="single" w:sz="8" w:space="0" w:color="28AC04"/>
            </w:tcBorders>
            <w:shd w:val="clear" w:color="auto" w:fill="000000" w:themeFill="text1"/>
          </w:tcPr>
          <w:p w14:paraId="3DB7779C" w14:textId="78F29D11" w:rsidR="00DC314D" w:rsidRDefault="00DC314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Superior </w:t>
            </w:r>
          </w:p>
        </w:tc>
      </w:tr>
      <w:tr w:rsidR="00DC314D" w14:paraId="31C49A25" w14:textId="42746879" w:rsidTr="001D5E5E">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37CFDFD1" w14:textId="53CCFED8" w:rsidR="00DC314D" w:rsidRDefault="00DC314D" w:rsidP="00DC314D">
            <w:pPr>
              <w:jc w:val="center"/>
              <w:rPr>
                <w:rFonts w:asciiTheme="minorHAnsi" w:eastAsiaTheme="minorHAnsi" w:hAnsiTheme="minorHAnsi" w:cstheme="minorBidi"/>
                <w:lang w:eastAsia="en-US"/>
              </w:rPr>
            </w:pPr>
            <w:r>
              <w:t xml:space="preserve">Jerusalén </w:t>
            </w:r>
          </w:p>
        </w:tc>
        <w:tc>
          <w:tcPr>
            <w:tcW w:w="212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541B7EA9" w14:textId="00B92B04" w:rsidR="00DC314D" w:rsidRPr="00DC314D" w:rsidRDefault="00DC314D" w:rsidP="00DC31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DC314D">
              <w:rPr>
                <w:rFonts w:ascii="Arial" w:eastAsia="Times New Roman" w:hAnsi="Arial" w:cs="Arial"/>
                <w:sz w:val="18"/>
                <w:szCs w:val="18"/>
                <w:lang w:val="es-VE" w:eastAsia="es-VE"/>
              </w:rPr>
              <w:t xml:space="preserve">Prima Park </w:t>
            </w:r>
            <w:r w:rsidRPr="00DC314D">
              <w:rPr>
                <w:rFonts w:ascii="Arial" w:eastAsia="Times New Roman" w:hAnsi="Arial" w:cs="Arial"/>
                <w:sz w:val="18"/>
                <w:szCs w:val="18"/>
                <w:lang w:val="es-VE" w:eastAsia="es-VE"/>
              </w:rPr>
              <w:br/>
              <w:t>Vera</w:t>
            </w:r>
          </w:p>
        </w:tc>
        <w:tc>
          <w:tcPr>
            <w:tcW w:w="2408"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3CCA239A" w14:textId="415DF2EE" w:rsidR="00DC314D" w:rsidRPr="00DC314D" w:rsidRDefault="00DC314D" w:rsidP="00DC31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DC314D">
              <w:rPr>
                <w:rFonts w:ascii="Arial" w:eastAsia="Times New Roman" w:hAnsi="Arial" w:cs="Arial"/>
                <w:sz w:val="18"/>
                <w:szCs w:val="18"/>
                <w:lang w:val="es-VE" w:eastAsia="es-VE"/>
              </w:rPr>
              <w:t xml:space="preserve">Grand </w:t>
            </w:r>
            <w:proofErr w:type="spellStart"/>
            <w:r w:rsidRPr="00DC314D">
              <w:rPr>
                <w:rFonts w:ascii="Arial" w:eastAsia="Times New Roman" w:hAnsi="Arial" w:cs="Arial"/>
                <w:sz w:val="18"/>
                <w:szCs w:val="18"/>
                <w:lang w:val="es-VE" w:eastAsia="es-VE"/>
              </w:rPr>
              <w:t>Court</w:t>
            </w:r>
            <w:proofErr w:type="spellEnd"/>
            <w:r w:rsidRPr="00DC314D">
              <w:rPr>
                <w:rFonts w:ascii="Arial" w:eastAsia="Times New Roman" w:hAnsi="Arial" w:cs="Arial"/>
                <w:sz w:val="18"/>
                <w:szCs w:val="18"/>
                <w:lang w:val="es-VE" w:eastAsia="es-VE"/>
              </w:rPr>
              <w:t xml:space="preserve"> </w:t>
            </w:r>
            <w:r w:rsidRPr="00DC314D">
              <w:rPr>
                <w:rFonts w:ascii="Arial" w:eastAsia="Times New Roman" w:hAnsi="Arial" w:cs="Arial"/>
                <w:sz w:val="18"/>
                <w:szCs w:val="18"/>
                <w:lang w:val="es-VE" w:eastAsia="es-VE"/>
              </w:rPr>
              <w:br/>
              <w:t xml:space="preserve">Leonardo </w:t>
            </w:r>
          </w:p>
        </w:tc>
        <w:tc>
          <w:tcPr>
            <w:tcW w:w="212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06D8CAC5" w14:textId="4C3D7053" w:rsidR="00DC314D" w:rsidRPr="00DC314D" w:rsidRDefault="00DC314D" w:rsidP="00DC31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roofErr w:type="spellStart"/>
            <w:r w:rsidRPr="00DC314D">
              <w:rPr>
                <w:rFonts w:ascii="Arial" w:eastAsia="Times New Roman" w:hAnsi="Arial" w:cs="Arial"/>
                <w:sz w:val="18"/>
                <w:szCs w:val="18"/>
                <w:lang w:val="es-VE" w:eastAsia="es-VE"/>
              </w:rPr>
              <w:t>Vert</w:t>
            </w:r>
            <w:proofErr w:type="spellEnd"/>
            <w:r w:rsidRPr="00DC314D">
              <w:rPr>
                <w:rFonts w:ascii="Arial" w:eastAsia="Times New Roman" w:hAnsi="Arial" w:cs="Arial"/>
                <w:sz w:val="18"/>
                <w:szCs w:val="18"/>
                <w:lang w:val="es-VE" w:eastAsia="es-VE"/>
              </w:rPr>
              <w:t xml:space="preserve"> </w:t>
            </w:r>
            <w:r w:rsidRPr="00DC314D">
              <w:rPr>
                <w:rFonts w:ascii="Arial" w:eastAsia="Times New Roman" w:hAnsi="Arial" w:cs="Arial"/>
                <w:sz w:val="18"/>
                <w:szCs w:val="18"/>
                <w:lang w:val="es-VE" w:eastAsia="es-VE"/>
              </w:rPr>
              <w:br/>
              <w:t xml:space="preserve">Lady Stern </w:t>
            </w:r>
          </w:p>
        </w:tc>
      </w:tr>
    </w:tbl>
    <w:p w14:paraId="468780F2" w14:textId="77777777" w:rsidR="00DC314D" w:rsidRDefault="00DC314D" w:rsidP="00DC314D">
      <w:pPr>
        <w:spacing w:after="0" w:line="240" w:lineRule="auto"/>
        <w:jc w:val="both"/>
        <w:rPr>
          <w:rFonts w:ascii="Arial" w:eastAsia="Times New Roman" w:hAnsi="Arial" w:cs="Arial"/>
          <w:b/>
          <w:color w:val="000000"/>
          <w:sz w:val="18"/>
          <w:szCs w:val="18"/>
          <w:u w:val="single"/>
          <w:lang w:val="es-MX" w:eastAsia="es-ES"/>
        </w:rPr>
      </w:pPr>
    </w:p>
    <w:p w14:paraId="576AA326" w14:textId="77777777" w:rsidR="00DC314D" w:rsidRDefault="00DC314D" w:rsidP="00DC314D">
      <w:pPr>
        <w:spacing w:after="0" w:line="240" w:lineRule="auto"/>
        <w:jc w:val="both"/>
        <w:rPr>
          <w:rFonts w:ascii="Arial" w:eastAsia="Times New Roman" w:hAnsi="Arial" w:cs="Arial"/>
          <w:color w:val="000000"/>
          <w:sz w:val="18"/>
          <w:szCs w:val="18"/>
          <w:lang w:val="es-MX" w:eastAsia="es-ES"/>
        </w:rPr>
      </w:pPr>
      <w:r>
        <w:rPr>
          <w:rFonts w:ascii="Arial" w:eastAsia="Times New Roman" w:hAnsi="Arial" w:cs="Arial"/>
          <w:b/>
          <w:color w:val="000000"/>
          <w:sz w:val="18"/>
          <w:szCs w:val="18"/>
          <w:u w:val="single"/>
          <w:lang w:val="es-MX" w:eastAsia="es-ES"/>
        </w:rPr>
        <w:t>Nota:</w:t>
      </w:r>
      <w:r>
        <w:rPr>
          <w:rFonts w:ascii="Arial" w:eastAsia="Times New Roman" w:hAnsi="Arial" w:cs="Arial"/>
          <w:b/>
          <w:color w:val="000000"/>
          <w:sz w:val="18"/>
          <w:szCs w:val="18"/>
          <w:lang w:val="es-MX" w:eastAsia="es-ES"/>
        </w:rPr>
        <w:t xml:space="preserve"> </w:t>
      </w:r>
      <w:r>
        <w:rPr>
          <w:rFonts w:ascii="Arial" w:eastAsia="Times New Roman" w:hAnsi="Arial" w:cs="Arial"/>
          <w:color w:val="000000"/>
          <w:sz w:val="18"/>
          <w:szCs w:val="18"/>
          <w:lang w:val="es-MX" w:eastAsia="es-ES"/>
        </w:rPr>
        <w:t>Hoteles mencionados solo son informativos, los hoteles confirmados se les hará saber al momento de realizar la reservación. En caso de no poder confirmar estos hoteles mencionados como informativos, se reservará un hotel de similar categoría y precio.</w:t>
      </w:r>
    </w:p>
    <w:p w14:paraId="5E681567" w14:textId="77777777" w:rsidR="00556675" w:rsidRDefault="00556675">
      <w:pPr>
        <w:spacing w:after="0" w:line="240" w:lineRule="auto"/>
        <w:jc w:val="both"/>
        <w:rPr>
          <w:rFonts w:ascii="Arial" w:eastAsia="Arial" w:hAnsi="Arial" w:cs="Arial"/>
          <w:color w:val="000000"/>
          <w:sz w:val="10"/>
          <w:szCs w:val="10"/>
        </w:rPr>
      </w:pPr>
    </w:p>
    <w:p w14:paraId="7968AFFB" w14:textId="77777777" w:rsidR="00F328A5" w:rsidRDefault="00F328A5">
      <w:pPr>
        <w:spacing w:after="0" w:line="240" w:lineRule="auto"/>
        <w:jc w:val="both"/>
        <w:rPr>
          <w:rFonts w:ascii="Arial" w:eastAsia="Arial" w:hAnsi="Arial" w:cs="Arial"/>
          <w:color w:val="000000"/>
          <w:sz w:val="10"/>
          <w:szCs w:val="10"/>
        </w:rPr>
      </w:pPr>
    </w:p>
    <w:p w14:paraId="1D7D6582" w14:textId="77777777" w:rsidR="00DC314D" w:rsidRDefault="00DC314D">
      <w:pPr>
        <w:spacing w:after="0" w:line="240" w:lineRule="auto"/>
        <w:jc w:val="both"/>
        <w:rPr>
          <w:rFonts w:ascii="Arial" w:eastAsia="Arial" w:hAnsi="Arial" w:cs="Arial"/>
          <w:b/>
          <w:color w:val="0070C0"/>
          <w:sz w:val="18"/>
          <w:szCs w:val="18"/>
          <w:u w:val="single"/>
        </w:rPr>
      </w:pPr>
    </w:p>
    <w:p w14:paraId="24B56D60" w14:textId="1E50D162" w:rsidR="00F72AB8" w:rsidRDefault="00267F65">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INCLUYE </w:t>
      </w:r>
    </w:p>
    <w:p w14:paraId="5F31B45F" w14:textId="77777777" w:rsidR="00F72AB8" w:rsidRDefault="00F72AB8">
      <w:pPr>
        <w:spacing w:after="0" w:line="240" w:lineRule="auto"/>
        <w:jc w:val="both"/>
        <w:rPr>
          <w:rFonts w:ascii="Arial" w:eastAsia="Arial" w:hAnsi="Arial" w:cs="Arial"/>
          <w:b/>
          <w:color w:val="E36C09"/>
          <w:sz w:val="18"/>
          <w:szCs w:val="18"/>
          <w:u w:val="single"/>
        </w:rPr>
      </w:pPr>
    </w:p>
    <w:p w14:paraId="1B4648DE" w14:textId="50F29721"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Traslado regular de llegada del Aeropuerto Ben </w:t>
      </w:r>
      <w:proofErr w:type="spellStart"/>
      <w:r w:rsidRPr="00F328A5">
        <w:rPr>
          <w:rFonts w:ascii="Arial" w:eastAsia="Arial" w:hAnsi="Arial" w:cs="Arial"/>
          <w:color w:val="000000"/>
          <w:sz w:val="18"/>
          <w:szCs w:val="18"/>
        </w:rPr>
        <w:t>Gurion</w:t>
      </w:r>
      <w:proofErr w:type="spellEnd"/>
      <w:r w:rsidRPr="00F328A5">
        <w:rPr>
          <w:rFonts w:ascii="Arial" w:eastAsia="Arial" w:hAnsi="Arial" w:cs="Arial"/>
          <w:color w:val="000000"/>
          <w:sz w:val="18"/>
          <w:szCs w:val="18"/>
        </w:rPr>
        <w:t xml:space="preserve"> al hotel de </w:t>
      </w:r>
      <w:proofErr w:type="spellStart"/>
      <w:r w:rsidR="000F2EFD">
        <w:rPr>
          <w:rFonts w:ascii="Arial" w:eastAsia="Arial" w:hAnsi="Arial" w:cs="Arial"/>
          <w:color w:val="000000"/>
          <w:sz w:val="18"/>
          <w:szCs w:val="18"/>
        </w:rPr>
        <w:t>Jerusalen</w:t>
      </w:r>
      <w:proofErr w:type="spellEnd"/>
      <w:r w:rsidRPr="00F328A5">
        <w:rPr>
          <w:rFonts w:ascii="Arial" w:eastAsia="Arial" w:hAnsi="Arial" w:cs="Arial"/>
          <w:color w:val="000000"/>
          <w:sz w:val="18"/>
          <w:szCs w:val="18"/>
        </w:rPr>
        <w:t xml:space="preserve">   </w:t>
      </w:r>
    </w:p>
    <w:p w14:paraId="75E8234C" w14:textId="77777777"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Traslado regular de salida del hotel de Jerusalén al aeropuerto Ben </w:t>
      </w:r>
      <w:proofErr w:type="spellStart"/>
      <w:r w:rsidRPr="00F328A5">
        <w:rPr>
          <w:rFonts w:ascii="Arial" w:eastAsia="Arial" w:hAnsi="Arial" w:cs="Arial"/>
          <w:color w:val="000000"/>
          <w:sz w:val="18"/>
          <w:szCs w:val="18"/>
        </w:rPr>
        <w:t>Gurion</w:t>
      </w:r>
      <w:proofErr w:type="spellEnd"/>
      <w:r w:rsidRPr="00F328A5">
        <w:rPr>
          <w:rFonts w:ascii="Arial" w:eastAsia="Arial" w:hAnsi="Arial" w:cs="Arial"/>
          <w:color w:val="000000"/>
          <w:sz w:val="18"/>
          <w:szCs w:val="18"/>
        </w:rPr>
        <w:t xml:space="preserve">   </w:t>
      </w:r>
    </w:p>
    <w:p w14:paraId="2B57CB70" w14:textId="297B4942"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0</w:t>
      </w:r>
      <w:r w:rsidR="00CA4C12">
        <w:rPr>
          <w:rFonts w:ascii="Arial" w:eastAsia="Arial" w:hAnsi="Arial" w:cs="Arial"/>
          <w:color w:val="000000"/>
          <w:sz w:val="18"/>
          <w:szCs w:val="18"/>
        </w:rPr>
        <w:t>5</w:t>
      </w:r>
      <w:r w:rsidRPr="00F328A5">
        <w:rPr>
          <w:rFonts w:ascii="Arial" w:eastAsia="Arial" w:hAnsi="Arial" w:cs="Arial"/>
          <w:color w:val="000000"/>
          <w:sz w:val="18"/>
          <w:szCs w:val="18"/>
        </w:rPr>
        <w:t xml:space="preserve"> noches de alojamiento en los hoteles de la categoría elegida</w:t>
      </w:r>
    </w:p>
    <w:p w14:paraId="5AC984C6" w14:textId="6075FA5D"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0</w:t>
      </w:r>
      <w:r w:rsidR="00CA4C12">
        <w:rPr>
          <w:rFonts w:ascii="Arial" w:eastAsia="Arial" w:hAnsi="Arial" w:cs="Arial"/>
          <w:color w:val="000000"/>
          <w:sz w:val="18"/>
          <w:szCs w:val="18"/>
        </w:rPr>
        <w:t>5</w:t>
      </w:r>
      <w:r w:rsidRPr="00F328A5">
        <w:rPr>
          <w:rFonts w:ascii="Arial" w:eastAsia="Arial" w:hAnsi="Arial" w:cs="Arial"/>
          <w:color w:val="000000"/>
          <w:sz w:val="18"/>
          <w:szCs w:val="18"/>
        </w:rPr>
        <w:t xml:space="preserve"> desayunos buffet en los hoteles   </w:t>
      </w:r>
    </w:p>
    <w:p w14:paraId="17FA3A2B" w14:textId="5B25381F" w:rsidR="000F2EFD" w:rsidRPr="000F2EFD" w:rsidRDefault="00CA4C12" w:rsidP="000F2EFD">
      <w:pPr>
        <w:pStyle w:val="Prrafodelista"/>
        <w:numPr>
          <w:ilvl w:val="0"/>
          <w:numId w:val="6"/>
        </w:numPr>
        <w:spacing w:after="0" w:line="240" w:lineRule="auto"/>
        <w:jc w:val="both"/>
        <w:rPr>
          <w:rFonts w:ascii="Arial" w:eastAsia="Arial" w:hAnsi="Arial" w:cs="Arial"/>
          <w:color w:val="000000"/>
          <w:sz w:val="18"/>
          <w:szCs w:val="18"/>
        </w:rPr>
      </w:pPr>
      <w:proofErr w:type="gramStart"/>
      <w:r>
        <w:rPr>
          <w:rFonts w:ascii="Arial" w:eastAsia="Arial" w:hAnsi="Arial" w:cs="Arial"/>
          <w:color w:val="000000"/>
          <w:sz w:val="18"/>
          <w:szCs w:val="18"/>
        </w:rPr>
        <w:t>Visitas indicada</w:t>
      </w:r>
      <w:proofErr w:type="gramEnd"/>
      <w:r>
        <w:rPr>
          <w:rFonts w:ascii="Arial" w:eastAsia="Arial" w:hAnsi="Arial" w:cs="Arial"/>
          <w:color w:val="000000"/>
          <w:sz w:val="18"/>
          <w:szCs w:val="18"/>
        </w:rPr>
        <w:t xml:space="preserve"> en el itinerario </w:t>
      </w:r>
    </w:p>
    <w:p w14:paraId="75963E49" w14:textId="309FF051" w:rsidR="000F2EFD" w:rsidRPr="000F2EFD" w:rsidRDefault="000F2EFD" w:rsidP="000F2EFD">
      <w:pPr>
        <w:pStyle w:val="Prrafodelista"/>
        <w:numPr>
          <w:ilvl w:val="0"/>
          <w:numId w:val="6"/>
        </w:numPr>
        <w:spacing w:after="0" w:line="240" w:lineRule="auto"/>
        <w:jc w:val="both"/>
        <w:rPr>
          <w:rFonts w:ascii="Arial" w:eastAsia="Arial" w:hAnsi="Arial" w:cs="Arial"/>
          <w:color w:val="000000"/>
          <w:sz w:val="18"/>
          <w:szCs w:val="18"/>
        </w:rPr>
      </w:pPr>
      <w:r w:rsidRPr="000F2EFD">
        <w:rPr>
          <w:rFonts w:ascii="Arial" w:eastAsia="Arial" w:hAnsi="Arial" w:cs="Arial"/>
          <w:color w:val="000000"/>
          <w:sz w:val="18"/>
          <w:szCs w:val="18"/>
        </w:rPr>
        <w:t>Autocar de lujo con aire acondicionado</w:t>
      </w:r>
    </w:p>
    <w:p w14:paraId="36521510" w14:textId="77777777" w:rsidR="000F2EFD" w:rsidRPr="000F2EFD" w:rsidRDefault="000F2EFD" w:rsidP="000F2EFD">
      <w:pPr>
        <w:pStyle w:val="Prrafodelista"/>
        <w:numPr>
          <w:ilvl w:val="0"/>
          <w:numId w:val="6"/>
        </w:numPr>
        <w:spacing w:after="0" w:line="240" w:lineRule="auto"/>
        <w:jc w:val="both"/>
        <w:rPr>
          <w:rFonts w:ascii="Arial" w:eastAsia="Arial" w:hAnsi="Arial" w:cs="Arial"/>
          <w:b/>
          <w:color w:val="E36C09"/>
          <w:sz w:val="18"/>
          <w:szCs w:val="18"/>
          <w:u w:val="single"/>
        </w:rPr>
      </w:pPr>
      <w:r w:rsidRPr="000F2EFD">
        <w:rPr>
          <w:rFonts w:ascii="Arial" w:eastAsia="Arial" w:hAnsi="Arial" w:cs="Arial"/>
          <w:color w:val="000000"/>
          <w:sz w:val="18"/>
          <w:szCs w:val="18"/>
        </w:rPr>
        <w:t>Todas las entradas a los sitios de visita según el itinerario</w:t>
      </w:r>
      <w:r>
        <w:rPr>
          <w:rFonts w:ascii="Arial" w:eastAsia="Arial" w:hAnsi="Arial" w:cs="Arial"/>
          <w:color w:val="000000"/>
          <w:sz w:val="18"/>
          <w:szCs w:val="18"/>
        </w:rPr>
        <w:t xml:space="preserve"> </w:t>
      </w:r>
    </w:p>
    <w:p w14:paraId="24827920" w14:textId="05D0B588" w:rsidR="00A620CD" w:rsidRPr="00F328A5" w:rsidRDefault="00F328A5" w:rsidP="000F2EFD">
      <w:pPr>
        <w:pStyle w:val="Prrafodelista"/>
        <w:numPr>
          <w:ilvl w:val="0"/>
          <w:numId w:val="6"/>
        </w:numPr>
        <w:spacing w:after="0" w:line="240" w:lineRule="auto"/>
        <w:jc w:val="both"/>
        <w:rPr>
          <w:rFonts w:ascii="Arial" w:eastAsia="Arial" w:hAnsi="Arial" w:cs="Arial"/>
          <w:b/>
          <w:color w:val="E36C09"/>
          <w:sz w:val="18"/>
          <w:szCs w:val="18"/>
          <w:u w:val="single"/>
        </w:rPr>
      </w:pPr>
      <w:r w:rsidRPr="00F328A5">
        <w:rPr>
          <w:rFonts w:ascii="Arial" w:eastAsia="Arial" w:hAnsi="Arial" w:cs="Arial"/>
          <w:color w:val="000000"/>
          <w:sz w:val="18"/>
          <w:szCs w:val="18"/>
        </w:rPr>
        <w:t>Guía local de habla hispana</w:t>
      </w:r>
    </w:p>
    <w:p w14:paraId="4F6D6B36" w14:textId="77777777" w:rsidR="00A620CD" w:rsidRDefault="00A620CD">
      <w:pPr>
        <w:spacing w:after="0" w:line="240" w:lineRule="auto"/>
        <w:jc w:val="both"/>
        <w:rPr>
          <w:rFonts w:ascii="Arial" w:eastAsia="Arial" w:hAnsi="Arial" w:cs="Arial"/>
          <w:b/>
          <w:color w:val="E36C09"/>
          <w:sz w:val="18"/>
          <w:szCs w:val="18"/>
          <w:u w:val="single"/>
        </w:rPr>
      </w:pPr>
    </w:p>
    <w:p w14:paraId="3BE796DE" w14:textId="5A0A0B13" w:rsidR="00F328A5" w:rsidRDefault="00F328A5">
      <w:pPr>
        <w:spacing w:after="0" w:line="240" w:lineRule="auto"/>
        <w:jc w:val="both"/>
        <w:rPr>
          <w:rFonts w:ascii="Arial" w:eastAsia="Arial" w:hAnsi="Arial" w:cs="Arial"/>
          <w:b/>
          <w:color w:val="0070C0"/>
          <w:sz w:val="18"/>
          <w:szCs w:val="18"/>
          <w:u w:val="single"/>
        </w:rPr>
      </w:pPr>
    </w:p>
    <w:p w14:paraId="4E57BF01" w14:textId="77777777" w:rsidR="00556675" w:rsidRDefault="00556675">
      <w:pPr>
        <w:spacing w:after="0" w:line="240" w:lineRule="auto"/>
        <w:jc w:val="both"/>
        <w:rPr>
          <w:rFonts w:ascii="Arial" w:eastAsia="Arial" w:hAnsi="Arial" w:cs="Arial"/>
          <w:b/>
          <w:color w:val="0070C0"/>
          <w:sz w:val="18"/>
          <w:szCs w:val="18"/>
          <w:u w:val="single"/>
        </w:rPr>
      </w:pPr>
    </w:p>
    <w:p w14:paraId="12F413D8" w14:textId="5FF10206" w:rsidR="00F72AB8" w:rsidRDefault="00267F65">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NO INCLUYE </w:t>
      </w:r>
    </w:p>
    <w:p w14:paraId="38A9F32D" w14:textId="77777777" w:rsidR="00F72AB8" w:rsidRDefault="00F72AB8">
      <w:pPr>
        <w:spacing w:after="0" w:line="240" w:lineRule="auto"/>
        <w:jc w:val="both"/>
        <w:rPr>
          <w:rFonts w:ascii="Arial" w:eastAsia="Arial" w:hAnsi="Arial" w:cs="Arial"/>
          <w:b/>
          <w:color w:val="E36C09"/>
          <w:sz w:val="18"/>
          <w:szCs w:val="18"/>
          <w:u w:val="single"/>
        </w:rPr>
      </w:pPr>
    </w:p>
    <w:p w14:paraId="6AE2D78B" w14:textId="5D0F1038" w:rsidR="00F72AB8" w:rsidRDefault="00267F6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w:t>
      </w:r>
      <w:r w:rsidR="00BE012A">
        <w:rPr>
          <w:rFonts w:ascii="Arial" w:eastAsia="Arial" w:hAnsi="Arial" w:cs="Arial"/>
          <w:color w:val="000000"/>
          <w:sz w:val="18"/>
          <w:szCs w:val="18"/>
        </w:rPr>
        <w:t xml:space="preserve"> </w:t>
      </w:r>
      <w:r w:rsidR="00F328A5">
        <w:rPr>
          <w:rFonts w:ascii="Arial" w:eastAsia="Arial" w:hAnsi="Arial" w:cs="Arial"/>
          <w:color w:val="000000"/>
          <w:sz w:val="18"/>
          <w:szCs w:val="18"/>
        </w:rPr>
        <w:t xml:space="preserve">Tel Aviv </w:t>
      </w:r>
      <w:r w:rsidR="00486ECF">
        <w:rPr>
          <w:rFonts w:ascii="Arial" w:eastAsia="Arial" w:hAnsi="Arial" w:cs="Arial"/>
          <w:color w:val="000000"/>
          <w:sz w:val="18"/>
          <w:szCs w:val="18"/>
        </w:rPr>
        <w:t xml:space="preserve">– </w:t>
      </w:r>
      <w:r>
        <w:rPr>
          <w:rFonts w:ascii="Arial" w:eastAsia="Arial" w:hAnsi="Arial" w:cs="Arial"/>
          <w:color w:val="000000"/>
          <w:sz w:val="18"/>
          <w:szCs w:val="18"/>
        </w:rPr>
        <w:t>México.</w:t>
      </w:r>
      <w:r w:rsidR="00486ECF">
        <w:rPr>
          <w:rFonts w:ascii="Arial" w:eastAsia="Arial" w:hAnsi="Arial" w:cs="Arial"/>
          <w:color w:val="000000"/>
          <w:sz w:val="18"/>
          <w:szCs w:val="18"/>
        </w:rPr>
        <w:t xml:space="preserve"> </w:t>
      </w:r>
      <w:r w:rsidR="00A620CD">
        <w:rPr>
          <w:rFonts w:ascii="Arial" w:eastAsia="Arial" w:hAnsi="Arial" w:cs="Arial"/>
          <w:color w:val="000000"/>
          <w:sz w:val="18"/>
          <w:szCs w:val="18"/>
        </w:rPr>
        <w:t xml:space="preserve"> </w:t>
      </w:r>
    </w:p>
    <w:p w14:paraId="1B73D34E" w14:textId="77777777" w:rsidR="00F72AB8" w:rsidRDefault="00267F6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14:paraId="53B83715" w14:textId="77777777" w:rsidR="00F328A5" w:rsidRDefault="00267F65" w:rsidP="00F328A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Excursiones opcionales</w:t>
      </w:r>
    </w:p>
    <w:p w14:paraId="51162381" w14:textId="77777777" w:rsidR="00F328A5" w:rsidRPr="00F328A5" w:rsidRDefault="00F328A5" w:rsidP="00F328A5">
      <w:pPr>
        <w:widowControl w:val="0"/>
        <w:numPr>
          <w:ilvl w:val="0"/>
          <w:numId w:val="4"/>
        </w:numPr>
        <w:pBdr>
          <w:top w:val="nil"/>
          <w:left w:val="nil"/>
          <w:bottom w:val="nil"/>
          <w:right w:val="nil"/>
          <w:between w:val="nil"/>
        </w:pBdr>
        <w:spacing w:after="0" w:line="240" w:lineRule="auto"/>
        <w:jc w:val="both"/>
        <w:rPr>
          <w:rFonts w:ascii="Arial" w:eastAsia="Arial" w:hAnsi="Arial" w:cs="Arial"/>
          <w:color w:val="FF0000"/>
          <w:sz w:val="18"/>
          <w:szCs w:val="18"/>
        </w:rPr>
      </w:pPr>
      <w:r w:rsidRPr="00F328A5">
        <w:rPr>
          <w:rFonts w:ascii="Arial" w:eastAsia="Arial" w:hAnsi="Arial" w:cs="Arial"/>
          <w:color w:val="000000"/>
          <w:sz w:val="18"/>
          <w:szCs w:val="18"/>
        </w:rPr>
        <w:t xml:space="preserve">Las propinas no están incluidas en los precios de los Circuitos. Lo que se acostumbra en Israel son las siguientes propinas: </w:t>
      </w:r>
    </w:p>
    <w:p w14:paraId="5BFEDAE6"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sidRPr="00F328A5">
        <w:rPr>
          <w:rFonts w:ascii="Arial" w:eastAsia="Arial" w:hAnsi="Arial" w:cs="Arial"/>
          <w:color w:val="000000"/>
          <w:sz w:val="18"/>
          <w:szCs w:val="18"/>
        </w:rPr>
        <w:t xml:space="preserve">Guía del Tour: Por día Por Persona USD 5,00 </w:t>
      </w:r>
    </w:p>
    <w:p w14:paraId="30FD26CE"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sidRPr="00F328A5">
        <w:rPr>
          <w:rFonts w:ascii="Arial" w:eastAsia="Arial" w:hAnsi="Arial" w:cs="Arial"/>
          <w:color w:val="000000"/>
          <w:sz w:val="18"/>
          <w:szCs w:val="18"/>
        </w:rPr>
        <w:t xml:space="preserve">Conductor del Bus: Por día Por Persona USD 3,00 </w:t>
      </w:r>
    </w:p>
    <w:p w14:paraId="2AFEA57B"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Pr>
          <w:rFonts w:ascii="Arial" w:eastAsia="Arial" w:hAnsi="Arial" w:cs="Arial"/>
          <w:color w:val="000000"/>
          <w:sz w:val="18"/>
          <w:szCs w:val="18"/>
        </w:rPr>
        <w:t>T</w:t>
      </w:r>
      <w:r w:rsidRPr="00F328A5">
        <w:rPr>
          <w:rFonts w:ascii="Arial" w:eastAsia="Arial" w:hAnsi="Arial" w:cs="Arial"/>
          <w:color w:val="000000"/>
          <w:sz w:val="18"/>
          <w:szCs w:val="18"/>
        </w:rPr>
        <w:t xml:space="preserve">raslados del/al Aeropuerto: Por Traslado por Persona USD 2,50   </w:t>
      </w:r>
    </w:p>
    <w:p w14:paraId="75566DB6"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sidRPr="00F328A5">
        <w:rPr>
          <w:rFonts w:ascii="Arial" w:eastAsia="Arial" w:hAnsi="Arial" w:cs="Arial"/>
          <w:color w:val="000000"/>
          <w:sz w:val="18"/>
          <w:szCs w:val="18"/>
        </w:rPr>
        <w:t xml:space="preserve">Maleteros en los Hoteles: Por cada maleta USD 1,50   </w:t>
      </w:r>
    </w:p>
    <w:p w14:paraId="772D2BFB" w14:textId="061F2EE3" w:rsidR="00F72AB8"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000000"/>
          <w:sz w:val="18"/>
          <w:szCs w:val="18"/>
        </w:rPr>
      </w:pPr>
      <w:r w:rsidRPr="00F328A5">
        <w:rPr>
          <w:rFonts w:ascii="Arial" w:eastAsia="Arial" w:hAnsi="Arial" w:cs="Arial"/>
          <w:color w:val="000000"/>
          <w:sz w:val="18"/>
          <w:szCs w:val="18"/>
        </w:rPr>
        <w:t>Camareros en los Restaurantes: Por Persona USD 1,00</w:t>
      </w:r>
    </w:p>
    <w:p w14:paraId="36D78E80" w14:textId="2560C780" w:rsidR="00F328A5" w:rsidRPr="00F328A5" w:rsidRDefault="00F328A5" w:rsidP="00F328A5">
      <w:pPr>
        <w:pStyle w:val="Prrafodelista"/>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Ningún servicio no especificado </w:t>
      </w:r>
    </w:p>
    <w:p w14:paraId="0060660E" w14:textId="77777777" w:rsidR="00F328A5" w:rsidRPr="00F328A5" w:rsidRDefault="00F328A5" w:rsidP="00F328A5">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48429CBF" w14:textId="174760CF" w:rsidR="00A620CD" w:rsidRDefault="00A620CD">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285997B4" w14:textId="77777777" w:rsidR="00556675" w:rsidRDefault="00556675">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632CC083" w14:textId="77777777" w:rsidR="00F72AB8" w:rsidRDefault="00267F65">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NOTAS IMPORTANTES:</w:t>
      </w:r>
    </w:p>
    <w:p w14:paraId="46E24A90" w14:textId="77777777" w:rsidR="00F72AB8" w:rsidRDefault="00F72AB8">
      <w:pPr>
        <w:spacing w:after="0" w:line="240" w:lineRule="auto"/>
        <w:jc w:val="both"/>
        <w:rPr>
          <w:rFonts w:ascii="Arial" w:eastAsia="Arial" w:hAnsi="Arial" w:cs="Arial"/>
          <w:b/>
          <w:color w:val="0070C0"/>
          <w:sz w:val="18"/>
          <w:szCs w:val="18"/>
          <w:u w:val="single"/>
        </w:rPr>
      </w:pPr>
    </w:p>
    <w:p w14:paraId="6974A79F" w14:textId="3683A090" w:rsidR="00F328A5" w:rsidRPr="00F328A5" w:rsidRDefault="00F328A5" w:rsidP="00F328A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No se garantiza conductor de habla hispana durante los traslados</w:t>
      </w:r>
    </w:p>
    <w:p w14:paraId="709449E8" w14:textId="63382197" w:rsidR="00F328A5" w:rsidRDefault="00F328A5" w:rsidP="00F328A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Los traslados incluidos son solo en los días del inicio (llegada) y final (salida) del Circuito.</w:t>
      </w:r>
    </w:p>
    <w:p w14:paraId="72536282" w14:textId="70E3DCA3" w:rsidR="00F72AB8" w:rsidRDefault="00267F65" w:rsidP="00F328A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Entorno CIT, sujetas a cambios sin previo aviso y a disponibilidad al momento de reservar.</w:t>
      </w:r>
    </w:p>
    <w:p w14:paraId="03F6FA29"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
    <w:p w14:paraId="34E79DC9"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 la finalización de su viaje.</w:t>
      </w:r>
    </w:p>
    <w:p w14:paraId="349CE5E9" w14:textId="77777777" w:rsidR="00F72AB8" w:rsidRDefault="00267F65">
      <w:pPr>
        <w:widowControl w:val="0"/>
        <w:numPr>
          <w:ilvl w:val="0"/>
          <w:numId w:val="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022CF6D6" w14:textId="6EABFBF3" w:rsidR="00F72AB8" w:rsidRDefault="00267F65">
      <w:pPr>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El pasajero debe tener una tarjeta de crédito a su nombre para el depósito de garantía en el momento del </w:t>
      </w:r>
      <w:proofErr w:type="spellStart"/>
      <w:r>
        <w:rPr>
          <w:rFonts w:ascii="Arial" w:eastAsia="Arial" w:hAnsi="Arial" w:cs="Arial"/>
          <w:b/>
          <w:color w:val="000000"/>
          <w:sz w:val="18"/>
          <w:szCs w:val="18"/>
        </w:rPr>
        <w:t>check</w:t>
      </w:r>
      <w:proofErr w:type="spellEnd"/>
      <w:r>
        <w:rPr>
          <w:rFonts w:ascii="Arial" w:eastAsia="Arial" w:hAnsi="Arial" w:cs="Arial"/>
          <w:b/>
          <w:color w:val="000000"/>
          <w:sz w:val="18"/>
          <w:szCs w:val="18"/>
        </w:rPr>
        <w:t>-in.</w:t>
      </w:r>
    </w:p>
    <w:p w14:paraId="56ED7D4E" w14:textId="034AF0CF" w:rsidR="00DC314D" w:rsidRDefault="00DC314D" w:rsidP="00DC314D">
      <w:pPr>
        <w:spacing w:after="0" w:line="240" w:lineRule="auto"/>
        <w:jc w:val="both"/>
        <w:rPr>
          <w:rFonts w:ascii="Arial" w:eastAsia="Arial" w:hAnsi="Arial" w:cs="Arial"/>
          <w:b/>
          <w:color w:val="000000"/>
          <w:sz w:val="18"/>
          <w:szCs w:val="18"/>
        </w:rPr>
      </w:pPr>
    </w:p>
    <w:p w14:paraId="6D04D664" w14:textId="77777777" w:rsidR="00DC314D" w:rsidRDefault="00DC314D" w:rsidP="00DC314D">
      <w:pPr>
        <w:spacing w:after="0" w:line="240" w:lineRule="auto"/>
        <w:jc w:val="both"/>
        <w:rPr>
          <w:rFonts w:ascii="Arial" w:eastAsia="Arial" w:hAnsi="Arial" w:cs="Arial"/>
          <w:b/>
          <w:color w:val="000000"/>
          <w:sz w:val="18"/>
          <w:szCs w:val="18"/>
        </w:rPr>
      </w:pPr>
    </w:p>
    <w:p w14:paraId="730E366D" w14:textId="77777777" w:rsidR="00DC314D" w:rsidRDefault="00DC314D" w:rsidP="00DC314D">
      <w:pPr>
        <w:spacing w:after="0" w:line="240" w:lineRule="auto"/>
        <w:jc w:val="both"/>
        <w:rPr>
          <w:rFonts w:ascii="Arial" w:eastAsia="Arial" w:hAnsi="Arial" w:cs="Arial"/>
          <w:b/>
          <w:color w:val="000000"/>
          <w:sz w:val="18"/>
          <w:szCs w:val="18"/>
        </w:rPr>
      </w:pPr>
    </w:p>
    <w:p w14:paraId="12062565"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w:t>
      </w:r>
      <w:proofErr w:type="spellStart"/>
      <w:r>
        <w:rPr>
          <w:rFonts w:ascii="Arial" w:eastAsia="Arial" w:hAnsi="Arial" w:cs="Arial"/>
          <w:color w:val="000000"/>
          <w:sz w:val="18"/>
          <w:szCs w:val="18"/>
        </w:rPr>
        <w:t>pre-establecidos</w:t>
      </w:r>
      <w:proofErr w:type="spellEnd"/>
      <w:r>
        <w:rPr>
          <w:rFonts w:ascii="Arial" w:eastAsia="Arial" w:hAnsi="Arial" w:cs="Arial"/>
          <w:color w:val="000000"/>
          <w:sz w:val="18"/>
          <w:szCs w:val="18"/>
        </w:rPr>
        <w:t>. Si los pasajeros llegan en Horario de entre 22:00hrs y 06:00hrs aplica suplemento de 25USD por persona</w:t>
      </w:r>
    </w:p>
    <w:p w14:paraId="10D54945"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148E77F0" w14:textId="101D9834" w:rsidR="00AC6D7C" w:rsidRDefault="00267F65" w:rsidP="00AC6D7C">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CA4C12">
        <w:rPr>
          <w:rFonts w:ascii="Arial" w:eastAsia="Arial" w:hAnsi="Arial" w:cs="Arial"/>
          <w:color w:val="000000"/>
          <w:sz w:val="18"/>
          <w:szCs w:val="18"/>
        </w:rPr>
        <w:t>Los horarios de registro de entrada (</w:t>
      </w:r>
      <w:proofErr w:type="spellStart"/>
      <w:r w:rsidRPr="00CA4C12">
        <w:rPr>
          <w:rFonts w:ascii="Arial" w:eastAsia="Arial" w:hAnsi="Arial" w:cs="Arial"/>
          <w:color w:val="000000"/>
          <w:sz w:val="18"/>
          <w:szCs w:val="18"/>
        </w:rPr>
        <w:t>Check</w:t>
      </w:r>
      <w:proofErr w:type="spellEnd"/>
      <w:r w:rsidRPr="00CA4C12">
        <w:rPr>
          <w:rFonts w:ascii="Arial" w:eastAsia="Arial" w:hAnsi="Arial" w:cs="Arial"/>
          <w:color w:val="000000"/>
          <w:sz w:val="18"/>
          <w:szCs w:val="18"/>
        </w:rPr>
        <w:t>-In) y salida (</w:t>
      </w:r>
      <w:proofErr w:type="spellStart"/>
      <w:r w:rsidRPr="00CA4C12">
        <w:rPr>
          <w:rFonts w:ascii="Arial" w:eastAsia="Arial" w:hAnsi="Arial" w:cs="Arial"/>
          <w:color w:val="000000"/>
          <w:sz w:val="18"/>
          <w:szCs w:val="18"/>
        </w:rPr>
        <w:t>Check</w:t>
      </w:r>
      <w:proofErr w:type="spellEnd"/>
      <w:r w:rsidRPr="00CA4C12">
        <w:rPr>
          <w:rFonts w:ascii="Arial" w:eastAsia="Arial" w:hAnsi="Arial" w:cs="Arial"/>
          <w:color w:val="000000"/>
          <w:sz w:val="18"/>
          <w:szCs w:val="18"/>
        </w:rPr>
        <w:t xml:space="preserve"> </w:t>
      </w:r>
      <w:proofErr w:type="spellStart"/>
      <w:r w:rsidRPr="00CA4C12">
        <w:rPr>
          <w:rFonts w:ascii="Arial" w:eastAsia="Arial" w:hAnsi="Arial" w:cs="Arial"/>
          <w:color w:val="000000"/>
          <w:sz w:val="18"/>
          <w:szCs w:val="18"/>
        </w:rPr>
        <w:t>Out</w:t>
      </w:r>
      <w:proofErr w:type="spellEnd"/>
      <w:r w:rsidRPr="00CA4C12">
        <w:rPr>
          <w:rFonts w:ascii="Arial" w:eastAsia="Arial" w:hAnsi="Arial" w:cs="Arial"/>
          <w:color w:val="000000"/>
          <w:sz w:val="18"/>
          <w:szCs w:val="18"/>
        </w:rPr>
        <w:t xml:space="preserve">) de los hoteles están sujetos a las formalidades de cada hotel, pudiendo tener los siguientes horarios: </w:t>
      </w:r>
      <w:proofErr w:type="spellStart"/>
      <w:r w:rsidRPr="00CA4C12">
        <w:rPr>
          <w:rFonts w:ascii="Arial" w:eastAsia="Arial" w:hAnsi="Arial" w:cs="Arial"/>
          <w:color w:val="000000"/>
          <w:sz w:val="18"/>
          <w:szCs w:val="18"/>
        </w:rPr>
        <w:t>Check</w:t>
      </w:r>
      <w:proofErr w:type="spellEnd"/>
      <w:r w:rsidRPr="00CA4C12">
        <w:rPr>
          <w:rFonts w:ascii="Arial" w:eastAsia="Arial" w:hAnsi="Arial" w:cs="Arial"/>
          <w:color w:val="000000"/>
          <w:sz w:val="18"/>
          <w:szCs w:val="18"/>
        </w:rPr>
        <w:t xml:space="preserve"> In 14:00 </w:t>
      </w:r>
      <w:proofErr w:type="spellStart"/>
      <w:r w:rsidRPr="00CA4C12">
        <w:rPr>
          <w:rFonts w:ascii="Arial" w:eastAsia="Arial" w:hAnsi="Arial" w:cs="Arial"/>
          <w:color w:val="000000"/>
          <w:sz w:val="18"/>
          <w:szCs w:val="18"/>
        </w:rPr>
        <w:t>Hrs</w:t>
      </w:r>
      <w:proofErr w:type="spellEnd"/>
      <w:r w:rsidRPr="00CA4C12">
        <w:rPr>
          <w:rFonts w:ascii="Arial" w:eastAsia="Arial" w:hAnsi="Arial" w:cs="Arial"/>
          <w:color w:val="000000"/>
          <w:sz w:val="18"/>
          <w:szCs w:val="18"/>
        </w:rPr>
        <w:t xml:space="preserve">. y </w:t>
      </w:r>
      <w:proofErr w:type="spellStart"/>
      <w:r w:rsidRPr="00CA4C12">
        <w:rPr>
          <w:rFonts w:ascii="Arial" w:eastAsia="Arial" w:hAnsi="Arial" w:cs="Arial"/>
          <w:color w:val="000000"/>
          <w:sz w:val="18"/>
          <w:szCs w:val="18"/>
        </w:rPr>
        <w:t>Check</w:t>
      </w:r>
      <w:proofErr w:type="spellEnd"/>
      <w:r w:rsidRPr="00CA4C12">
        <w:rPr>
          <w:rFonts w:ascii="Arial" w:eastAsia="Arial" w:hAnsi="Arial" w:cs="Arial"/>
          <w:color w:val="000000"/>
          <w:sz w:val="18"/>
          <w:szCs w:val="18"/>
        </w:rPr>
        <w:t xml:space="preserve"> </w:t>
      </w:r>
      <w:proofErr w:type="spellStart"/>
      <w:r w:rsidRPr="00CA4C12">
        <w:rPr>
          <w:rFonts w:ascii="Arial" w:eastAsia="Arial" w:hAnsi="Arial" w:cs="Arial"/>
          <w:color w:val="000000"/>
          <w:sz w:val="18"/>
          <w:szCs w:val="18"/>
        </w:rPr>
        <w:t>Out</w:t>
      </w:r>
      <w:proofErr w:type="spellEnd"/>
      <w:r w:rsidRPr="00CA4C12">
        <w:rPr>
          <w:rFonts w:ascii="Arial" w:eastAsia="Arial" w:hAnsi="Arial" w:cs="Arial"/>
          <w:color w:val="000000"/>
          <w:sz w:val="18"/>
          <w:szCs w:val="18"/>
        </w:rPr>
        <w:t xml:space="preserve"> 11:00 </w:t>
      </w:r>
      <w:proofErr w:type="spellStart"/>
      <w:r w:rsidRPr="00CA4C12">
        <w:rPr>
          <w:rFonts w:ascii="Arial" w:eastAsia="Arial" w:hAnsi="Arial" w:cs="Arial"/>
          <w:color w:val="000000"/>
          <w:sz w:val="18"/>
          <w:szCs w:val="18"/>
        </w:rPr>
        <w:t>Hrs</w:t>
      </w:r>
      <w:proofErr w:type="spellEnd"/>
      <w:r w:rsidRPr="00CA4C12">
        <w:rPr>
          <w:rFonts w:ascii="Arial" w:eastAsia="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w:t>
      </w:r>
    </w:p>
    <w:p w14:paraId="060F39E0"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CIRCUITOS REGULARES Y </w:t>
      </w:r>
      <w:proofErr w:type="spellStart"/>
      <w:proofErr w:type="gramStart"/>
      <w:r>
        <w:rPr>
          <w:rFonts w:ascii="Arial" w:eastAsia="Arial" w:hAnsi="Arial" w:cs="Arial"/>
          <w:color w:val="000000"/>
          <w:sz w:val="18"/>
          <w:szCs w:val="18"/>
        </w:rPr>
        <w:t>GARANTIZADOS:Les</w:t>
      </w:r>
      <w:proofErr w:type="spellEnd"/>
      <w:proofErr w:type="gramEnd"/>
      <w:r>
        <w:rPr>
          <w:rFonts w:ascii="Arial" w:eastAsia="Arial" w:hAnsi="Arial" w:cs="Arial"/>
          <w:color w:val="000000"/>
          <w:sz w:val="18"/>
          <w:szCs w:val="18"/>
        </w:rPr>
        <w:t xml:space="preserve">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w:t>
      </w:r>
      <w:proofErr w:type="spellStart"/>
      <w:r>
        <w:rPr>
          <w:rFonts w:ascii="Arial" w:eastAsia="Arial" w:hAnsi="Arial" w:cs="Arial"/>
          <w:color w:val="000000"/>
          <w:sz w:val="18"/>
          <w:szCs w:val="18"/>
        </w:rPr>
        <w:t>Fit´s</w:t>
      </w:r>
      <w:proofErr w:type="spellEnd"/>
      <w:r>
        <w:rPr>
          <w:rFonts w:ascii="Arial" w:eastAsia="Arial" w:hAnsi="Arial" w:cs="Arial"/>
          <w:color w:val="000000"/>
          <w:sz w:val="18"/>
          <w:szCs w:val="18"/>
        </w:rPr>
        <w:t xml:space="preserve"> y/o a la carta.</w:t>
      </w:r>
    </w:p>
    <w:p w14:paraId="112BF98E" w14:textId="77777777" w:rsidR="00F72AB8" w:rsidRDefault="00267F65">
      <w:pPr>
        <w:widowControl w:val="0"/>
        <w:numPr>
          <w:ilvl w:val="0"/>
          <w:numId w:val="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tarifa para niños es aplicable para los menores de 11 años acompañados y compartiendo siempre 1 o 2 menores con dos adultos; con las camas disponibles en la habitación. Los menores compartiendo no incluyen desayuno.</w:t>
      </w:r>
    </w:p>
    <w:p w14:paraId="5F117262"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Entorno CIT,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de los mismos en los medios de transporte utilizados durante los circuitos.</w:t>
      </w:r>
    </w:p>
    <w:p w14:paraId="3B5E037A"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caso de incidencia deberá denunciarlo en la Policía, para posteriores gestiones con su seguro. Entorno CIT no indemnizara ni se </w:t>
      </w:r>
      <w:proofErr w:type="gramStart"/>
      <w:r>
        <w:rPr>
          <w:rFonts w:ascii="Arial" w:eastAsia="Arial" w:hAnsi="Arial" w:cs="Arial"/>
          <w:color w:val="000000"/>
          <w:sz w:val="18"/>
          <w:szCs w:val="18"/>
        </w:rPr>
        <w:t>responsabilizara</w:t>
      </w:r>
      <w:proofErr w:type="gramEnd"/>
      <w:r>
        <w:rPr>
          <w:rFonts w:ascii="Arial" w:eastAsia="Arial" w:hAnsi="Arial" w:cs="Arial"/>
          <w:color w:val="000000"/>
          <w:sz w:val="18"/>
          <w:szCs w:val="18"/>
        </w:rPr>
        <w:t xml:space="preserve"> en ningún caso por estos motivos, al no tener control ni poder controlar el equipaje de los clientes. </w:t>
      </w:r>
    </w:p>
    <w:p w14:paraId="20B82C0D"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547EA233" w14:textId="77777777" w:rsidR="00F72AB8" w:rsidRDefault="00267F65">
      <w:pPr>
        <w:widowControl w:val="0"/>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Consulte suplemento para traslados desde y/o hasta el aeropuerto en horario nocturno. </w:t>
      </w:r>
    </w:p>
    <w:p w14:paraId="19215034" w14:textId="77777777" w:rsidR="00F72AB8" w:rsidRDefault="00267F65">
      <w:pPr>
        <w:widowControl w:val="0"/>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Para poder confirmar los traslados debemos de recibir la información completa de vuelos por lo </w:t>
      </w:r>
      <w:r>
        <w:rPr>
          <w:rFonts w:ascii="Arial" w:eastAsia="Arial" w:hAnsi="Arial" w:cs="Arial"/>
          <w:b/>
          <w:color w:val="000000"/>
          <w:sz w:val="18"/>
          <w:szCs w:val="18"/>
          <w:u w:val="single"/>
        </w:rPr>
        <w:t>menos 10 días hábiles antes de</w:t>
      </w:r>
      <w:r>
        <w:rPr>
          <w:rFonts w:ascii="Arial" w:eastAsia="Arial" w:hAnsi="Arial" w:cs="Arial"/>
          <w:b/>
          <w:color w:val="000000"/>
          <w:sz w:val="18"/>
          <w:szCs w:val="18"/>
        </w:rPr>
        <w:t xml:space="preserve"> la fecha de salida, en caso contrario no se podrá proporcionar los servicios de traslados de entrada y/o salida, y no serán reembolsables.</w:t>
      </w:r>
    </w:p>
    <w:p w14:paraId="387C2F19"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días libres, NO INCLUYEN servicio de guía y transporte.</w:t>
      </w:r>
    </w:p>
    <w:p w14:paraId="0F27A27C"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7E911EB3" w14:textId="6DA1A613" w:rsidR="00F72AB8" w:rsidRDefault="00F72AB8">
      <w:pPr>
        <w:spacing w:after="0" w:line="240" w:lineRule="auto"/>
        <w:jc w:val="center"/>
        <w:rPr>
          <w:rFonts w:ascii="Arial" w:eastAsia="Arial" w:hAnsi="Arial" w:cs="Arial"/>
          <w:b/>
          <w:color w:val="E36C09"/>
          <w:sz w:val="18"/>
          <w:szCs w:val="18"/>
          <w:u w:val="single"/>
        </w:rPr>
      </w:pPr>
    </w:p>
    <w:p w14:paraId="6D6D1F76" w14:textId="77777777" w:rsidR="00DC314D" w:rsidRDefault="00DC314D">
      <w:pPr>
        <w:spacing w:after="0" w:line="240" w:lineRule="auto"/>
        <w:jc w:val="center"/>
        <w:rPr>
          <w:rFonts w:ascii="Arial" w:eastAsia="Arial" w:hAnsi="Arial" w:cs="Arial"/>
          <w:b/>
          <w:color w:val="E36C09"/>
          <w:sz w:val="18"/>
          <w:szCs w:val="18"/>
          <w:u w:val="single"/>
        </w:rPr>
      </w:pPr>
    </w:p>
    <w:p w14:paraId="44387DBC" w14:textId="77777777" w:rsidR="00F72AB8" w:rsidRDefault="00267F65">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AVISO DE PRIVACIDAD:</w:t>
      </w:r>
    </w:p>
    <w:p w14:paraId="463C7DBF" w14:textId="77777777" w:rsidR="00F72AB8" w:rsidRDefault="00F72AB8">
      <w:pPr>
        <w:spacing w:after="0" w:line="240" w:lineRule="auto"/>
        <w:jc w:val="both"/>
        <w:rPr>
          <w:rFonts w:ascii="Arial" w:eastAsia="Arial" w:hAnsi="Arial" w:cs="Arial"/>
          <w:b/>
          <w:sz w:val="18"/>
          <w:szCs w:val="18"/>
          <w:u w:val="single"/>
        </w:rPr>
      </w:pPr>
    </w:p>
    <w:p w14:paraId="19B0EA2C" w14:textId="77777777" w:rsidR="00F72AB8" w:rsidRDefault="00267F65">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Entorno CIT el cual puede ser consultado en el sitio web: </w:t>
      </w:r>
      <w:hyperlink r:id="rId11">
        <w:r w:rsidR="00F72AB8">
          <w:rPr>
            <w:rFonts w:ascii="Arial" w:eastAsia="Arial" w:hAnsi="Arial" w:cs="Arial"/>
            <w:color w:val="0000FF"/>
            <w:sz w:val="18"/>
            <w:szCs w:val="18"/>
            <w:u w:val="single"/>
          </w:rPr>
          <w:t>www.entonocit.</w:t>
        </w:r>
      </w:hyperlink>
      <w:r>
        <w:rPr>
          <w:rFonts w:ascii="Arial" w:eastAsia="Arial" w:hAnsi="Arial" w:cs="Arial"/>
          <w:color w:val="0000FF"/>
          <w:sz w:val="18"/>
          <w:szCs w:val="18"/>
          <w:u w:val="single"/>
        </w:rPr>
        <w:t>com</w:t>
      </w:r>
      <w:r>
        <w:rPr>
          <w:rFonts w:ascii="Arial" w:eastAsia="Arial" w:hAnsi="Arial" w:cs="Arial"/>
          <w:color w:val="000000"/>
          <w:sz w:val="18"/>
          <w:szCs w:val="18"/>
        </w:rPr>
        <w:tab/>
      </w:r>
    </w:p>
    <w:p w14:paraId="33144F0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D28D6D3" w14:textId="0E5CD5C0"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1A80DF2C" w14:textId="5CFE6C35"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78A0333" w14:textId="74A97C1D"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50B5468" w14:textId="3EB1D49A"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735E1F9" w14:textId="792AF8FA"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009E81C4" w14:textId="5BE4E1E4"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76BACFAD" w14:textId="77777777"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12C62C3B" w14:textId="27425273" w:rsidR="00F72AB8" w:rsidRDefault="00267F65">
      <w:pPr>
        <w:widowControl w:val="0"/>
        <w:pBdr>
          <w:top w:val="nil"/>
          <w:left w:val="nil"/>
          <w:bottom w:val="nil"/>
          <w:right w:val="nil"/>
          <w:between w:val="nil"/>
        </w:pBdr>
        <w:spacing w:after="0" w:line="240" w:lineRule="auto"/>
        <w:jc w:val="center"/>
        <w:rPr>
          <w:rFonts w:ascii="Arial" w:eastAsia="Arial" w:hAnsi="Arial" w:cs="Arial"/>
          <w:b/>
          <w:color w:val="0070C0"/>
          <w:u w:val="single"/>
        </w:rPr>
      </w:pPr>
      <w:r>
        <w:rPr>
          <w:rFonts w:ascii="Arial" w:eastAsia="Arial" w:hAnsi="Arial" w:cs="Arial"/>
          <w:b/>
          <w:color w:val="0070C0"/>
          <w:u w:val="single"/>
        </w:rPr>
        <w:t xml:space="preserve">VIGENCIA </w:t>
      </w:r>
      <w:r w:rsidR="00556675">
        <w:rPr>
          <w:rFonts w:ascii="Arial" w:eastAsia="Arial" w:hAnsi="Arial" w:cs="Arial"/>
          <w:b/>
          <w:color w:val="0070C0"/>
          <w:u w:val="single"/>
        </w:rPr>
        <w:t>01 DE JUNIO DE 2026 AL 28 DE FEBRERO DE 2027</w:t>
      </w:r>
      <w:r>
        <w:rPr>
          <w:rFonts w:ascii="Arial" w:eastAsia="Arial" w:hAnsi="Arial" w:cs="Arial"/>
          <w:b/>
          <w:color w:val="0070C0"/>
          <w:u w:val="single"/>
        </w:rPr>
        <w:t>.</w:t>
      </w:r>
    </w:p>
    <w:p w14:paraId="579B8329" w14:textId="77777777" w:rsidR="00F72AB8" w:rsidRDefault="00267F65">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r>
        <w:rPr>
          <w:rFonts w:ascii="Arial" w:eastAsia="Arial" w:hAnsi="Arial" w:cs="Arial"/>
          <w:b/>
          <w:color w:val="FFFFFF"/>
          <w:sz w:val="18"/>
          <w:szCs w:val="18"/>
          <w:highlight w:val="blue"/>
          <w:u w:val="single"/>
        </w:rPr>
        <w:t xml:space="preserve">SE REQUIERE PREPAGO </w:t>
      </w:r>
    </w:p>
    <w:p w14:paraId="0403B0C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p>
    <w:tbl>
      <w:tblPr>
        <w:tblStyle w:val="a4"/>
        <w:tblW w:w="6997" w:type="dxa"/>
        <w:jc w:val="center"/>
        <w:tblInd w:w="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6997"/>
      </w:tblGrid>
      <w:tr w:rsidR="00F72AB8" w14:paraId="06C03C04" w14:textId="77777777" w:rsidTr="00F72AB8">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tcPr>
          <w:p w14:paraId="1CA1D049" w14:textId="77777777" w:rsidR="00F72AB8" w:rsidRDefault="00267F65">
            <w:pPr>
              <w:widowControl w:val="0"/>
              <w:pBdr>
                <w:top w:val="nil"/>
                <w:left w:val="nil"/>
                <w:bottom w:val="nil"/>
                <w:right w:val="nil"/>
                <w:between w:val="nil"/>
              </w:pBdr>
              <w:jc w:val="center"/>
              <w:rPr>
                <w:rFonts w:ascii="Arial" w:eastAsia="Arial" w:hAnsi="Arial" w:cs="Arial"/>
                <w:sz w:val="18"/>
                <w:szCs w:val="18"/>
                <w:u w:val="single"/>
              </w:rPr>
            </w:pPr>
            <w:r>
              <w:rPr>
                <w:rFonts w:ascii="Arial" w:eastAsia="Arial" w:hAnsi="Arial" w:cs="Arial"/>
                <w:b w:val="0"/>
                <w:color w:val="000000"/>
                <w:sz w:val="18"/>
                <w:szCs w:val="18"/>
                <w:u w:val="single"/>
              </w:rPr>
              <w:t>POLÍTICAS DE CANCELACIÓN</w:t>
            </w:r>
          </w:p>
        </w:tc>
      </w:tr>
      <w:tr w:rsidR="00F72AB8" w14:paraId="6DCD6918" w14:textId="77777777" w:rsidTr="00F72AB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BF1DD"/>
          </w:tcPr>
          <w:p w14:paraId="17CB2179" w14:textId="77777777" w:rsidR="00F72AB8" w:rsidRDefault="00F72AB8">
            <w:pPr>
              <w:widowControl w:val="0"/>
              <w:pBdr>
                <w:top w:val="nil"/>
                <w:left w:val="nil"/>
                <w:bottom w:val="nil"/>
                <w:right w:val="nil"/>
                <w:between w:val="nil"/>
              </w:pBdr>
              <w:ind w:left="720"/>
              <w:rPr>
                <w:rFonts w:ascii="Arial" w:eastAsia="Arial" w:hAnsi="Arial" w:cs="Arial"/>
                <w:sz w:val="18"/>
                <w:szCs w:val="18"/>
              </w:rPr>
            </w:pPr>
          </w:p>
          <w:p w14:paraId="66CFE563"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Antes de 48 días de la salida del pasajero: SIN CARGO</w:t>
            </w:r>
          </w:p>
          <w:p w14:paraId="509FFD47"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Entre 47 y 34 días antes de la fecha de llega, aplica cargos del 50% del total de la reservación por pasajero.</w:t>
            </w:r>
          </w:p>
          <w:p w14:paraId="24C45F5E"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Entre 33 y 10 días antes de la fecha de llega, aplica cargos del 80% del total de la reserva por pasajero</w:t>
            </w:r>
          </w:p>
          <w:p w14:paraId="1C8B5312"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Con menos de 9 días o NO SHOW 100% del total de la reservación</w:t>
            </w:r>
          </w:p>
          <w:p w14:paraId="27FE9CAD" w14:textId="77777777" w:rsidR="00F72AB8" w:rsidRDefault="00267F65">
            <w:pPr>
              <w:widowControl w:val="0"/>
              <w:numPr>
                <w:ilvl w:val="0"/>
                <w:numId w:val="3"/>
              </w:numPr>
              <w:pBdr>
                <w:top w:val="nil"/>
                <w:left w:val="nil"/>
                <w:bottom w:val="nil"/>
                <w:right w:val="nil"/>
                <w:between w:val="nil"/>
              </w:pBdr>
              <w:shd w:val="clear" w:color="auto" w:fill="EBF1DD"/>
              <w:rPr>
                <w:rFonts w:ascii="Arial" w:eastAsia="Arial" w:hAnsi="Arial" w:cs="Arial"/>
                <w:sz w:val="18"/>
                <w:szCs w:val="18"/>
              </w:rPr>
            </w:pPr>
            <w:r>
              <w:rPr>
                <w:rFonts w:ascii="Arial" w:eastAsia="Arial" w:hAnsi="Arial" w:cs="Arial"/>
                <w:b w:val="0"/>
                <w:sz w:val="18"/>
                <w:szCs w:val="18"/>
              </w:rPr>
              <w:t>Servicios parciales no utilizados no son reembolsables.</w:t>
            </w:r>
          </w:p>
        </w:tc>
      </w:tr>
    </w:tbl>
    <w:p w14:paraId="7C45AC2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p>
    <w:p w14:paraId="17EA9736" w14:textId="77777777" w:rsidR="00F72AB8" w:rsidRDefault="00267F65">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p w14:paraId="1DB79EE7" w14:textId="77777777" w:rsidR="00F72AB8" w:rsidRDefault="00F72AB8">
      <w:pPr>
        <w:pBdr>
          <w:top w:val="nil"/>
          <w:left w:val="nil"/>
          <w:bottom w:val="nil"/>
          <w:right w:val="nil"/>
          <w:between w:val="nil"/>
        </w:pBdr>
        <w:spacing w:after="0" w:line="240" w:lineRule="auto"/>
        <w:jc w:val="both"/>
        <w:rPr>
          <w:rFonts w:ascii="Arial" w:eastAsia="Arial" w:hAnsi="Arial" w:cs="Arial"/>
          <w:color w:val="000000"/>
          <w:sz w:val="24"/>
          <w:szCs w:val="24"/>
        </w:rPr>
      </w:pPr>
    </w:p>
    <w:sectPr w:rsidR="00F72AB8">
      <w:headerReference w:type="default" r:id="rId12"/>
      <w:footerReference w:type="default" r:id="rId13"/>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22913" w14:textId="77777777" w:rsidR="00803874" w:rsidRDefault="00803874">
      <w:pPr>
        <w:spacing w:after="0" w:line="240" w:lineRule="auto"/>
      </w:pPr>
      <w:r>
        <w:separator/>
      </w:r>
    </w:p>
  </w:endnote>
  <w:endnote w:type="continuationSeparator" w:id="0">
    <w:p w14:paraId="23D0DE24" w14:textId="77777777" w:rsidR="00803874" w:rsidRDefault="00803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D95D0702-EBEC-4CA6-ADAC-CBA4350456C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2" w:fontKey="{BC738E4F-0A26-4289-84F9-86C0FD0DFC9D}"/>
  </w:font>
  <w:font w:name="Calibri">
    <w:panose1 w:val="020F0502020204030204"/>
    <w:charset w:val="00"/>
    <w:family w:val="swiss"/>
    <w:pitch w:val="variable"/>
    <w:sig w:usb0="E0002AFF" w:usb1="4000ACFF" w:usb2="00000001" w:usb3="00000000" w:csb0="000001FF" w:csb1="00000000"/>
    <w:embedRegular r:id="rId3" w:fontKey="{0B9AABCE-580D-403E-BEA4-AB306D33A53F}"/>
    <w:embedBold r:id="rId4" w:fontKey="{EAACB287-8AA9-4842-A672-CACBF0CEA532}"/>
  </w:font>
  <w:font w:name="Cambria">
    <w:panose1 w:val="02040503050406030204"/>
    <w:charset w:val="00"/>
    <w:family w:val="roman"/>
    <w:pitch w:val="variable"/>
    <w:sig w:usb0="E00006FF" w:usb1="420024FF" w:usb2="02000000" w:usb3="00000000" w:csb0="0000019F" w:csb1="00000000"/>
    <w:embedRegular r:id="rId5" w:fontKey="{C43D8834-C000-44B5-85C2-14E8E058FB77}"/>
  </w:font>
  <w:font w:name="Tahoma">
    <w:panose1 w:val="020B0604030504040204"/>
    <w:charset w:val="00"/>
    <w:family w:val="swiss"/>
    <w:pitch w:val="variable"/>
    <w:sig w:usb0="E1002EFF" w:usb1="C000605B" w:usb2="00000029" w:usb3="00000000" w:csb0="000101FF" w:csb1="00000000"/>
    <w:embedRegular r:id="rId6" w:fontKey="{130F39E1-9A7D-4A15-92A8-D0E436C965A0}"/>
  </w:font>
  <w:font w:name="Georgia">
    <w:panose1 w:val="02040502050405020303"/>
    <w:charset w:val="00"/>
    <w:family w:val="roman"/>
    <w:pitch w:val="variable"/>
    <w:sig w:usb0="00000287" w:usb1="00000000" w:usb2="00000000" w:usb3="00000000" w:csb0="0000009F" w:csb1="00000000"/>
    <w:embedRegular r:id="rId7" w:fontKey="{619D98F6-8B6F-417B-838D-6FD33A166EB2}"/>
    <w:embedItalic r:id="rId8" w:fontKey="{2D1851E6-AC48-4CFE-B8D5-D49A5393E18F}"/>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1FBE" w14:textId="77777777" w:rsidR="00F72AB8" w:rsidRDefault="00267F65">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Teléfono 55 4961-3743</w:t>
    </w:r>
  </w:p>
  <w:p w14:paraId="044F7A38" w14:textId="77777777" w:rsidR="00F72AB8" w:rsidRDefault="00267F65">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color w:val="000000"/>
        <w:sz w:val="13"/>
        <w:szCs w:val="13"/>
      </w:rPr>
      <w:t xml:space="preserve">   </w:t>
    </w:r>
    <w:hyperlink r:id="rId1">
      <w:r w:rsidR="00F72AB8">
        <w:rPr>
          <w:rFonts w:ascii="Arial" w:eastAsia="Arial" w:hAnsi="Arial" w:cs="Arial"/>
          <w:color w:val="0000FF"/>
          <w:sz w:val="13"/>
          <w:szCs w:val="13"/>
          <w:u w:val="single"/>
        </w:rPr>
        <w:t>www.entornocit.com</w:t>
      </w:r>
    </w:hyperlink>
    <w:r>
      <w:rPr>
        <w:rFonts w:ascii="Arial" w:eastAsia="Arial" w:hAnsi="Arial" w:cs="Arial"/>
        <w:color w:val="000000"/>
        <w:sz w:val="13"/>
        <w:szCs w:val="13"/>
      </w:rPr>
      <w:t xml:space="preserve">   </w:t>
    </w:r>
    <w:hyperlink r:id="rId2">
      <w:r w:rsidR="00F72AB8">
        <w:rPr>
          <w:color w:val="0000FF"/>
          <w:sz w:val="16"/>
          <w:szCs w:val="16"/>
          <w:u w:val="single"/>
        </w:rPr>
        <w:t>cit.reservas@gmail.com</w:t>
      </w:r>
    </w:hyperlink>
  </w:p>
  <w:p w14:paraId="781060AD" w14:textId="77777777" w:rsidR="00F72AB8" w:rsidRDefault="00F72AB8">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6F309" w14:textId="77777777" w:rsidR="00803874" w:rsidRDefault="00803874">
      <w:pPr>
        <w:spacing w:after="0" w:line="240" w:lineRule="auto"/>
      </w:pPr>
      <w:r>
        <w:separator/>
      </w:r>
    </w:p>
  </w:footnote>
  <w:footnote w:type="continuationSeparator" w:id="0">
    <w:p w14:paraId="7BDF2C88" w14:textId="77777777" w:rsidR="00803874" w:rsidRDefault="00803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D217" w14:textId="77777777" w:rsidR="00F72AB8" w:rsidRDefault="00267F65">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7EE323F6" wp14:editId="6AE78E20">
              <wp:simplePos x="0" y="0"/>
              <wp:positionH relativeFrom="column">
                <wp:posOffset>-1320799</wp:posOffset>
              </wp:positionH>
              <wp:positionV relativeFrom="paragraph">
                <wp:posOffset>-444499</wp:posOffset>
              </wp:positionV>
              <wp:extent cx="7648575" cy="1552575"/>
              <wp:effectExtent l="0" t="0" r="0" b="0"/>
              <wp:wrapNone/>
              <wp:docPr id="3" name="Rectángulo 3"/>
              <wp:cNvGraphicFramePr/>
              <a:graphic xmlns:a="http://schemas.openxmlformats.org/drawingml/2006/main">
                <a:graphicData uri="http://schemas.microsoft.com/office/word/2010/wordprocessingShape">
                  <wps:wsp>
                    <wps:cNvSpPr/>
                    <wps:spPr>
                      <a:xfrm>
                        <a:off x="1526475" y="3008475"/>
                        <a:ext cx="7639050" cy="1543050"/>
                      </a:xfrm>
                      <a:prstGeom prst="rect">
                        <a:avLst/>
                      </a:prstGeom>
                      <a:solidFill>
                        <a:srgbClr val="C5D8F1"/>
                      </a:solidFill>
                      <a:ln>
                        <a:noFill/>
                      </a:ln>
                    </wps:spPr>
                    <wps:txbx>
                      <w:txbxContent>
                        <w:p w14:paraId="77C18AC6" w14:textId="77777777" w:rsidR="00F72AB8" w:rsidRDefault="00F72A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E323F6" id="Rectángulo 3"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" fillcolor="#c5d8f1" stroked="f">
              <v:textbox inset="2.53958mm,2.53958mm,2.53958mm,2.53958mm">
                <w:txbxContent>
                  <w:p w14:paraId="77C18AC6" w14:textId="77777777" w:rsidR="00F72AB8" w:rsidRDefault="00F72AB8">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504441E8" wp14:editId="65A14ADA">
          <wp:simplePos x="0" y="0"/>
          <wp:positionH relativeFrom="column">
            <wp:posOffset>-155574</wp:posOffset>
          </wp:positionH>
          <wp:positionV relativeFrom="paragraph">
            <wp:posOffset>-316864</wp:posOffset>
          </wp:positionV>
          <wp:extent cx="1257935" cy="1323975"/>
          <wp:effectExtent l="0" t="0" r="0" b="0"/>
          <wp:wrapNone/>
          <wp:docPr id="4" name="image1.png" descr="C:\Users\corei3\AppData\Local\Microsoft\Windows\INetCache\Content.Word\Entorno CIT Logo PNG.PNG"/>
          <wp:cNvGraphicFramePr/>
          <a:graphic xmlns:a="http://schemas.openxmlformats.org/drawingml/2006/main">
            <a:graphicData uri="http://schemas.openxmlformats.org/drawingml/2006/picture">
              <pic:pic xmlns:pic="http://schemas.openxmlformats.org/drawingml/2006/picture">
                <pic:nvPicPr>
                  <pic:cNvPr id="0" name="image1.png" descr="C:\Users\corei3\AppData\Local\Microsoft\Windows\INetCache\Content.Word\Entorno CIT Logo PNG.PNG"/>
                  <pic:cNvPicPr preferRelativeResize="0"/>
                </pic:nvPicPr>
                <pic:blipFill>
                  <a:blip r:embed="rId1"/>
                  <a:srcRect/>
                  <a:stretch>
                    <a:fillRect/>
                  </a:stretch>
                </pic:blipFill>
                <pic:spPr>
                  <a:xfrm>
                    <a:off x="0" y="0"/>
                    <a:ext cx="1257935" cy="1323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2F76"/>
    <w:multiLevelType w:val="multilevel"/>
    <w:tmpl w:val="FD7C1D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345C76"/>
    <w:multiLevelType w:val="hybridMultilevel"/>
    <w:tmpl w:val="33CA386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BA0187"/>
    <w:multiLevelType w:val="hybridMultilevel"/>
    <w:tmpl w:val="808A949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E25993"/>
    <w:multiLevelType w:val="hybridMultilevel"/>
    <w:tmpl w:val="5442FA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6F7815"/>
    <w:multiLevelType w:val="multilevel"/>
    <w:tmpl w:val="FB8A8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B20143"/>
    <w:multiLevelType w:val="hybridMultilevel"/>
    <w:tmpl w:val="2DE61A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DE1060"/>
    <w:multiLevelType w:val="multilevel"/>
    <w:tmpl w:val="E8B06B4A"/>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B96EA4"/>
    <w:multiLevelType w:val="multilevel"/>
    <w:tmpl w:val="B4944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7"/>
  </w:num>
  <w:num w:numId="4">
    <w:abstractNumId w:val="0"/>
  </w:num>
  <w:num w:numId="5">
    <w:abstractNumId w:val="3"/>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AB8"/>
    <w:rsid w:val="00062962"/>
    <w:rsid w:val="000F2EFD"/>
    <w:rsid w:val="000F7357"/>
    <w:rsid w:val="00101DD6"/>
    <w:rsid w:val="001A00C3"/>
    <w:rsid w:val="00207E4B"/>
    <w:rsid w:val="00222D5C"/>
    <w:rsid w:val="00245A31"/>
    <w:rsid w:val="00267F65"/>
    <w:rsid w:val="00324340"/>
    <w:rsid w:val="00350737"/>
    <w:rsid w:val="00486ECF"/>
    <w:rsid w:val="004C3536"/>
    <w:rsid w:val="004F0443"/>
    <w:rsid w:val="00556675"/>
    <w:rsid w:val="005903FC"/>
    <w:rsid w:val="005D6274"/>
    <w:rsid w:val="0062345B"/>
    <w:rsid w:val="006419B5"/>
    <w:rsid w:val="00662115"/>
    <w:rsid w:val="006E32DE"/>
    <w:rsid w:val="006E4DA4"/>
    <w:rsid w:val="00756A20"/>
    <w:rsid w:val="007F682A"/>
    <w:rsid w:val="00803874"/>
    <w:rsid w:val="00852D78"/>
    <w:rsid w:val="00912516"/>
    <w:rsid w:val="009F7092"/>
    <w:rsid w:val="00A50AE5"/>
    <w:rsid w:val="00A620CD"/>
    <w:rsid w:val="00A73AFB"/>
    <w:rsid w:val="00AC6D7C"/>
    <w:rsid w:val="00AF569F"/>
    <w:rsid w:val="00BC5000"/>
    <w:rsid w:val="00BE012A"/>
    <w:rsid w:val="00CA4C12"/>
    <w:rsid w:val="00CC13AA"/>
    <w:rsid w:val="00CE2509"/>
    <w:rsid w:val="00CF3F44"/>
    <w:rsid w:val="00D475AB"/>
    <w:rsid w:val="00D56F46"/>
    <w:rsid w:val="00D8610C"/>
    <w:rsid w:val="00DC314D"/>
    <w:rsid w:val="00E112A4"/>
    <w:rsid w:val="00E71E49"/>
    <w:rsid w:val="00EB6B3F"/>
    <w:rsid w:val="00F328A5"/>
    <w:rsid w:val="00F35DE2"/>
    <w:rsid w:val="00F72AB8"/>
    <w:rsid w:val="00F757B2"/>
    <w:rsid w:val="00F91FD5"/>
    <w:rsid w:val="00FF0291"/>
    <w:rsid w:val="00FF59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5C0F3"/>
  <w15:docId w15:val="{0689A431-63DC-4D4B-822A-F7235A41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F91FD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character" w:customStyle="1" w:styleId="Ttulo8Car">
    <w:name w:val="Título 8 Car"/>
    <w:basedOn w:val="Fuentedeprrafopredeter"/>
    <w:link w:val="Ttulo8"/>
    <w:uiPriority w:val="9"/>
    <w:semiHidden/>
    <w:rsid w:val="00F91FD5"/>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094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tonoc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Gfs25kWQDeipP3EvF5pJkQsng==">CgMxLjAyCGguZ2pkZ3hzOAByITFwQ3hhQ3NLNktYdlJqcmdvZ0RWeUxnNU5pdm1yS3YxSA==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Pages>
  <Words>1846</Words>
  <Characters>10159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 Lara</dc:creator>
  <cp:lastModifiedBy>brian lazaro</cp:lastModifiedBy>
  <cp:revision>7</cp:revision>
  <dcterms:created xsi:type="dcterms:W3CDTF">2025-02-04T21:27:00Z</dcterms:created>
  <dcterms:modified xsi:type="dcterms:W3CDTF">2026-06-03T07:37:00Z</dcterms:modified>
</cp:coreProperties>
</file>