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COREA</w:t>
      </w:r>
      <w:r>
        <w:rPr>
          <w:color w:val="006FC0"/>
          <w:spacing w:val="-18"/>
        </w:rPr>
        <w:t> </w:t>
      </w:r>
      <w:r>
        <w:rPr>
          <w:color w:val="006FC0"/>
        </w:rPr>
        <w:t>MULTICOLOR,</w:t>
      </w:r>
      <w:r>
        <w:rPr>
          <w:color w:val="006FC0"/>
          <w:spacing w:val="-10"/>
        </w:rPr>
        <w:t> </w:t>
      </w:r>
      <w:r>
        <w:rPr>
          <w:color w:val="006FC0"/>
        </w:rPr>
        <w:t>9</w:t>
      </w:r>
      <w:r>
        <w:rPr>
          <w:color w:val="006FC0"/>
          <w:spacing w:val="-10"/>
        </w:rPr>
        <w:t> </w:t>
      </w:r>
      <w:r>
        <w:rPr>
          <w:color w:val="006FC0"/>
          <w:spacing w:val="-4"/>
        </w:rPr>
        <w:t>DÍAS</w:t>
      </w:r>
    </w:p>
    <w:p>
      <w:pPr>
        <w:pStyle w:val="BodyText"/>
        <w:ind w:left="398"/>
        <w:jc w:val="left"/>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2191"/>
                            <a:ext cx="4949190" cy="655320"/>
                          </a:xfrm>
                          <a:custGeom>
                            <a:avLst/>
                            <a:gdLst/>
                            <a:ahLst/>
                            <a:cxnLst/>
                            <a:rect l="l" t="t" r="r" b="b"/>
                            <a:pathLst>
                              <a:path w="4949190" h="655320">
                                <a:moveTo>
                                  <a:pt x="4948682" y="0"/>
                                </a:moveTo>
                                <a:lnTo>
                                  <a:pt x="0" y="0"/>
                                </a:lnTo>
                                <a:lnTo>
                                  <a:pt x="0" y="655320"/>
                                </a:lnTo>
                                <a:lnTo>
                                  <a:pt x="4948682" y="65532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683260"/>
                          </a:xfrm>
                          <a:custGeom>
                            <a:avLst/>
                            <a:gdLst/>
                            <a:ahLst/>
                            <a:cxnLst/>
                            <a:rect l="l" t="t" r="r" b="b"/>
                            <a:pathLst>
                              <a:path w="4973320" h="683260">
                                <a:moveTo>
                                  <a:pt x="4973053" y="670560"/>
                                </a:moveTo>
                                <a:lnTo>
                                  <a:pt x="4960874" y="670560"/>
                                </a:lnTo>
                                <a:lnTo>
                                  <a:pt x="12192" y="670560"/>
                                </a:lnTo>
                                <a:lnTo>
                                  <a:pt x="0" y="670560"/>
                                </a:lnTo>
                                <a:lnTo>
                                  <a:pt x="0" y="682739"/>
                                </a:lnTo>
                                <a:lnTo>
                                  <a:pt x="12192" y="682739"/>
                                </a:lnTo>
                                <a:lnTo>
                                  <a:pt x="4960874" y="682739"/>
                                </a:lnTo>
                                <a:lnTo>
                                  <a:pt x="4973053" y="682739"/>
                                </a:lnTo>
                                <a:lnTo>
                                  <a:pt x="4973053" y="670560"/>
                                </a:lnTo>
                                <a:close/>
                              </a:path>
                              <a:path w="4973320" h="683260">
                                <a:moveTo>
                                  <a:pt x="4973053" y="0"/>
                                </a:moveTo>
                                <a:lnTo>
                                  <a:pt x="4960874" y="0"/>
                                </a:lnTo>
                                <a:lnTo>
                                  <a:pt x="12192" y="0"/>
                                </a:lnTo>
                                <a:lnTo>
                                  <a:pt x="0" y="0"/>
                                </a:lnTo>
                                <a:lnTo>
                                  <a:pt x="0" y="12179"/>
                                </a:lnTo>
                                <a:lnTo>
                                  <a:pt x="0" y="670547"/>
                                </a:lnTo>
                                <a:lnTo>
                                  <a:pt x="12192" y="670547"/>
                                </a:lnTo>
                                <a:lnTo>
                                  <a:pt x="12192" y="12179"/>
                                </a:lnTo>
                                <a:lnTo>
                                  <a:pt x="4960874" y="12179"/>
                                </a:lnTo>
                                <a:lnTo>
                                  <a:pt x="4960874" y="670547"/>
                                </a:lnTo>
                                <a:lnTo>
                                  <a:pt x="4973053" y="670547"/>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492500" cy="65405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Seúl</w:t>
                              </w:r>
                              <w:r>
                                <w:rPr>
                                  <w:rFonts w:ascii="Arial" w:hAnsi="Arial"/>
                                  <w:b/>
                                  <w:spacing w:val="-2"/>
                                  <w:sz w:val="18"/>
                                </w:rPr>
                                <w:t> </w:t>
                              </w:r>
                              <w:r>
                                <w:rPr>
                                  <w:rFonts w:ascii="Arial" w:hAnsi="Arial"/>
                                  <w:b/>
                                  <w:sz w:val="18"/>
                                </w:rPr>
                                <w:t>– Busan</w:t>
                              </w:r>
                              <w:r>
                                <w:rPr>
                                  <w:rFonts w:ascii="Arial" w:hAnsi="Arial"/>
                                  <w:b/>
                                  <w:spacing w:val="1"/>
                                  <w:sz w:val="18"/>
                                </w:rPr>
                                <w:t> </w:t>
                              </w:r>
                              <w:r>
                                <w:rPr>
                                  <w:rFonts w:ascii="Arial" w:hAnsi="Arial"/>
                                  <w:b/>
                                  <w:sz w:val="18"/>
                                </w:rPr>
                                <w:t>–</w:t>
                              </w:r>
                              <w:r>
                                <w:rPr>
                                  <w:rFonts w:ascii="Arial" w:hAnsi="Arial"/>
                                  <w:b/>
                                  <w:spacing w:val="-9"/>
                                  <w:sz w:val="18"/>
                                </w:rPr>
                                <w:t> </w:t>
                              </w:r>
                              <w:r>
                                <w:rPr>
                                  <w:rFonts w:ascii="Arial" w:hAnsi="Arial"/>
                                  <w:b/>
                                  <w:sz w:val="18"/>
                                </w:rPr>
                                <w:t>Gyeongju</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Hadong</w:t>
                              </w:r>
                              <w:r>
                                <w:rPr>
                                  <w:rFonts w:ascii="Arial" w:hAnsi="Arial"/>
                                  <w:b/>
                                  <w:spacing w:val="-1"/>
                                  <w:sz w:val="18"/>
                                </w:rPr>
                                <w:t> </w:t>
                              </w:r>
                              <w:r>
                                <w:rPr>
                                  <w:rFonts w:ascii="Arial" w:hAnsi="Arial"/>
                                  <w:b/>
                                  <w:sz w:val="18"/>
                                </w:rPr>
                                <w:t>–</w:t>
                              </w:r>
                              <w:r>
                                <w:rPr>
                                  <w:rFonts w:ascii="Arial" w:hAnsi="Arial"/>
                                  <w:b/>
                                  <w:spacing w:val="-4"/>
                                  <w:sz w:val="18"/>
                                </w:rPr>
                                <w:t> </w:t>
                              </w:r>
                              <w:r>
                                <w:rPr>
                                  <w:rFonts w:ascii="Arial" w:hAnsi="Arial"/>
                                  <w:b/>
                                  <w:spacing w:val="-2"/>
                                  <w:sz w:val="18"/>
                                </w:rPr>
                                <w:t>Yeosu</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específicas</w:t>
                              </w:r>
                              <w:r>
                                <w:rPr>
                                  <w:rFonts w:ascii="Arial" w:hAnsi="Arial"/>
                                  <w:b/>
                                  <w:color w:val="C00000"/>
                                  <w:spacing w:val="-5"/>
                                  <w:sz w:val="18"/>
                                </w:rPr>
                                <w:t> </w:t>
                              </w:r>
                              <w:r>
                                <w:rPr>
                                  <w:rFonts w:ascii="Arial" w:hAnsi="Arial"/>
                                  <w:b/>
                                  <w:color w:val="C00000"/>
                                  <w:sz w:val="18"/>
                                </w:rPr>
                                <w:t>del 13</w:t>
                              </w:r>
                              <w:r>
                                <w:rPr>
                                  <w:rFonts w:ascii="Arial" w:hAnsi="Arial"/>
                                  <w:b/>
                                  <w:color w:val="C00000"/>
                                  <w:spacing w:val="-6"/>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abril de</w:t>
                              </w:r>
                              <w:r>
                                <w:rPr>
                                  <w:rFonts w:ascii="Arial" w:hAnsi="Arial"/>
                                  <w:b/>
                                  <w:color w:val="C00000"/>
                                  <w:spacing w:val="-6"/>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15</w:t>
                              </w:r>
                              <w:r>
                                <w:rPr>
                                  <w:rFonts w:ascii="Arial" w:hAnsi="Arial"/>
                                  <w:b/>
                                  <w:color w:val="C00000"/>
                                  <w:spacing w:val="-2"/>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2027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8</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19;width:7794;height:1032" id="docshape6" filled="true" fillcolor="#f1f1f1" stroked="false">
                  <v:fill type="solid"/>
                </v:rect>
                <v:shape style="position:absolute;left:0;top:0;width:7832;height:1076" id="docshape7" coordorigin="0,0" coordsize="7832,1076" path="m7832,1056l7812,1056,19,1056,0,1056,0,1075,19,1075,7812,1075,7832,1075,7832,1056xm7832,0l7812,0,19,0,0,0,0,19,0,1056,19,1056,19,19,7812,19,7812,1056,7832,1056,7832,19,7832,0xe" filled="true" fillcolor="#28ac04" stroked="false">
                  <v:path arrowok="t"/>
                  <v:fill type="solid"/>
                </v:shape>
                <v:shape style="position:absolute;left:115;top:17;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5500;height:1030"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Seúl</w:t>
                        </w:r>
                        <w:r>
                          <w:rPr>
                            <w:rFonts w:ascii="Arial" w:hAnsi="Arial"/>
                            <w:b/>
                            <w:spacing w:val="-2"/>
                            <w:sz w:val="18"/>
                          </w:rPr>
                          <w:t> </w:t>
                        </w:r>
                        <w:r>
                          <w:rPr>
                            <w:rFonts w:ascii="Arial" w:hAnsi="Arial"/>
                            <w:b/>
                            <w:sz w:val="18"/>
                          </w:rPr>
                          <w:t>– Busan</w:t>
                        </w:r>
                        <w:r>
                          <w:rPr>
                            <w:rFonts w:ascii="Arial" w:hAnsi="Arial"/>
                            <w:b/>
                            <w:spacing w:val="1"/>
                            <w:sz w:val="18"/>
                          </w:rPr>
                          <w:t> </w:t>
                        </w:r>
                        <w:r>
                          <w:rPr>
                            <w:rFonts w:ascii="Arial" w:hAnsi="Arial"/>
                            <w:b/>
                            <w:sz w:val="18"/>
                          </w:rPr>
                          <w:t>–</w:t>
                        </w:r>
                        <w:r>
                          <w:rPr>
                            <w:rFonts w:ascii="Arial" w:hAnsi="Arial"/>
                            <w:b/>
                            <w:spacing w:val="-9"/>
                            <w:sz w:val="18"/>
                          </w:rPr>
                          <w:t> </w:t>
                        </w:r>
                        <w:r>
                          <w:rPr>
                            <w:rFonts w:ascii="Arial" w:hAnsi="Arial"/>
                            <w:b/>
                            <w:sz w:val="18"/>
                          </w:rPr>
                          <w:t>Gyeongju</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Hadong</w:t>
                        </w:r>
                        <w:r>
                          <w:rPr>
                            <w:rFonts w:ascii="Arial" w:hAnsi="Arial"/>
                            <w:b/>
                            <w:spacing w:val="-1"/>
                            <w:sz w:val="18"/>
                          </w:rPr>
                          <w:t> </w:t>
                        </w:r>
                        <w:r>
                          <w:rPr>
                            <w:rFonts w:ascii="Arial" w:hAnsi="Arial"/>
                            <w:b/>
                            <w:sz w:val="18"/>
                          </w:rPr>
                          <w:t>–</w:t>
                        </w:r>
                        <w:r>
                          <w:rPr>
                            <w:rFonts w:ascii="Arial" w:hAnsi="Arial"/>
                            <w:b/>
                            <w:spacing w:val="-4"/>
                            <w:sz w:val="18"/>
                          </w:rPr>
                          <w:t> </w:t>
                        </w:r>
                        <w:r>
                          <w:rPr>
                            <w:rFonts w:ascii="Arial" w:hAnsi="Arial"/>
                            <w:b/>
                            <w:spacing w:val="-2"/>
                            <w:sz w:val="18"/>
                          </w:rPr>
                          <w:t>Yeosu</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específicas</w:t>
                        </w:r>
                        <w:r>
                          <w:rPr>
                            <w:rFonts w:ascii="Arial" w:hAnsi="Arial"/>
                            <w:b/>
                            <w:color w:val="C00000"/>
                            <w:spacing w:val="-5"/>
                            <w:sz w:val="18"/>
                          </w:rPr>
                          <w:t> </w:t>
                        </w:r>
                        <w:r>
                          <w:rPr>
                            <w:rFonts w:ascii="Arial" w:hAnsi="Arial"/>
                            <w:b/>
                            <w:color w:val="C00000"/>
                            <w:sz w:val="18"/>
                          </w:rPr>
                          <w:t>del 13</w:t>
                        </w:r>
                        <w:r>
                          <w:rPr>
                            <w:rFonts w:ascii="Arial" w:hAnsi="Arial"/>
                            <w:b/>
                            <w:color w:val="C00000"/>
                            <w:spacing w:val="-6"/>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abril de</w:t>
                        </w:r>
                        <w:r>
                          <w:rPr>
                            <w:rFonts w:ascii="Arial" w:hAnsi="Arial"/>
                            <w:b/>
                            <w:color w:val="C00000"/>
                            <w:spacing w:val="-6"/>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15</w:t>
                        </w:r>
                        <w:r>
                          <w:rPr>
                            <w:rFonts w:ascii="Arial" w:hAnsi="Arial"/>
                            <w:b/>
                            <w:color w:val="C00000"/>
                            <w:spacing w:val="-2"/>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2027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8</w:t>
                        </w:r>
                        <w:r>
                          <w:rPr>
                            <w:rFonts w:ascii="Arial"/>
                            <w:b/>
                            <w:spacing w:val="-2"/>
                            <w:sz w:val="18"/>
                          </w:rPr>
                          <w:t> desayunos</w:t>
                        </w:r>
                      </w:p>
                    </w:txbxContent>
                  </v:textbox>
                  <w10:wrap type="none"/>
                </v:shape>
              </v:group>
            </w:pict>
          </mc:Fallback>
        </mc:AlternateContent>
      </w:r>
      <w:r>
        <w:rPr>
          <w:rFonts w:ascii="Arial"/>
          <w:sz w:val="20"/>
        </w:rPr>
      </w:r>
    </w:p>
    <w:p>
      <w:pPr>
        <w:pStyle w:val="Heading1"/>
        <w:spacing w:before="56"/>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ind w:left="0"/>
        <w:jc w:val="left"/>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133488</wp:posOffset>
            </wp:positionV>
            <wp:extent cx="5052187" cy="1943100"/>
            <wp:effectExtent l="0" t="0" r="0" b="0"/>
            <wp:wrapTopAndBottom/>
            <wp:docPr id="10" name="Image 10" descr="Lugares turísticos de Corea del Sur: qué visitar en tu viaje | Chubb"/>
            <wp:cNvGraphicFramePr>
              <a:graphicFrameLocks/>
            </wp:cNvGraphicFramePr>
            <a:graphic>
              <a:graphicData uri="http://schemas.openxmlformats.org/drawingml/2006/picture">
                <pic:pic>
                  <pic:nvPicPr>
                    <pic:cNvPr id="10" name="Image 10" descr="Lugares turísticos de Corea del Sur: qué visitar en tu viaje | Chubb"/>
                    <pic:cNvPicPr/>
                  </pic:nvPicPr>
                  <pic:blipFill>
                    <a:blip r:embed="rId7" cstate="print"/>
                    <a:stretch>
                      <a:fillRect/>
                    </a:stretch>
                  </pic:blipFill>
                  <pic:spPr>
                    <a:xfrm>
                      <a:off x="0" y="0"/>
                      <a:ext cx="5052187" cy="1943100"/>
                    </a:xfrm>
                    <a:prstGeom prst="rect">
                      <a:avLst/>
                    </a:prstGeom>
                  </pic:spPr>
                </pic:pic>
              </a:graphicData>
            </a:graphic>
          </wp:anchor>
        </w:drawing>
      </w:r>
    </w:p>
    <w:p>
      <w:pPr>
        <w:pStyle w:val="BodyText"/>
        <w:spacing w:before="41"/>
        <w:ind w:left="0"/>
        <w:jc w:val="left"/>
        <w:rPr>
          <w:rFonts w:ascii="Arial"/>
          <w:b/>
        </w:rPr>
      </w:pPr>
    </w:p>
    <w:p>
      <w:pPr>
        <w:pStyle w:val="Heading2"/>
      </w:pPr>
      <w:r>
        <w:rPr>
          <w:color w:val="006FC0"/>
        </w:rPr>
        <w:t>Día</w:t>
      </w:r>
      <w:r>
        <w:rPr>
          <w:color w:val="006FC0"/>
          <w:spacing w:val="1"/>
        </w:rPr>
        <w:t> </w:t>
      </w:r>
      <w:r>
        <w:rPr>
          <w:color w:val="006FC0"/>
        </w:rPr>
        <w:t>1</w:t>
      </w:r>
      <w:r>
        <w:rPr>
          <w:color w:val="006FC0"/>
          <w:spacing w:val="60"/>
          <w:w w:val="150"/>
        </w:rPr>
        <w:t>  </w:t>
      </w:r>
      <w:r>
        <w:rPr>
          <w:color w:val="006FC0"/>
          <w:spacing w:val="-4"/>
        </w:rPr>
        <w:t>Seúl</w:t>
      </w:r>
    </w:p>
    <w:p>
      <w:pPr>
        <w:pStyle w:val="BodyText"/>
        <w:spacing w:line="244" w:lineRule="auto" w:before="3"/>
        <w:ind w:left="288" w:right="271"/>
      </w:pPr>
      <w:r>
        <w:rPr>
          <w:color w:val="252525"/>
        </w:rPr>
        <w:t>¡Bienvenidos a Seúl,</w:t>
      </w:r>
      <w:r>
        <w:rPr>
          <w:color w:val="252525"/>
          <w:spacing w:val="-1"/>
        </w:rPr>
        <w:t> </w:t>
      </w:r>
      <w:r>
        <w:rPr>
          <w:color w:val="252525"/>
        </w:rPr>
        <w:t>la vibrante</w:t>
      </w:r>
      <w:r>
        <w:rPr>
          <w:color w:val="252525"/>
          <w:spacing w:val="-3"/>
        </w:rPr>
        <w:t> </w:t>
      </w:r>
      <w:r>
        <w:rPr>
          <w:color w:val="252525"/>
        </w:rPr>
        <w:t>capital de</w:t>
      </w:r>
      <w:r>
        <w:rPr>
          <w:color w:val="252525"/>
          <w:spacing w:val="-3"/>
        </w:rPr>
        <w:t> </w:t>
      </w:r>
      <w:r>
        <w:rPr>
          <w:color w:val="252525"/>
        </w:rPr>
        <w:t>Corea del Sur! Al llegar al aeropuerto, nuestro</w:t>
      </w:r>
      <w:r>
        <w:rPr>
          <w:color w:val="252525"/>
          <w:spacing w:val="-3"/>
        </w:rPr>
        <w:t> </w:t>
      </w:r>
      <w:r>
        <w:rPr>
          <w:color w:val="252525"/>
        </w:rPr>
        <w:t>conductor de habla inglesa los recibirá en la sala de llegadas con un cartel con su nombre y una llamada de bienvenida en español, a través del teléfono móvil del conductor. Desde allí, serán trasladados en vehículo privado hasta el hotel. check-in en el hotel después de las 3pm, En caso de llegar antes, pueden dejar el equipaje en recepción y descubrir los alrededores a su propio ritmo. Alojamiento</w:t>
      </w:r>
    </w:p>
    <w:p>
      <w:pPr>
        <w:pStyle w:val="Heading2"/>
        <w:spacing w:before="201"/>
        <w:ind w:left="4576"/>
      </w:pPr>
      <w:r>
        <w:rPr/>
        <w:drawing>
          <wp:anchor distT="0" distB="0" distL="0" distR="0" allowOverlap="1" layoutInCell="1" locked="0" behindDoc="0" simplePos="0" relativeHeight="15730176">
            <wp:simplePos x="0" y="0"/>
            <wp:positionH relativeFrom="page">
              <wp:posOffset>1285239</wp:posOffset>
            </wp:positionH>
            <wp:positionV relativeFrom="paragraph">
              <wp:posOffset>176282</wp:posOffset>
            </wp:positionV>
            <wp:extent cx="2575560" cy="1638299"/>
            <wp:effectExtent l="0" t="0" r="0" b="0"/>
            <wp:wrapNone/>
            <wp:docPr id="11" name="Image 11" descr="Corea del Sur es mucho más que Seúl"/>
            <wp:cNvGraphicFramePr>
              <a:graphicFrameLocks/>
            </wp:cNvGraphicFramePr>
            <a:graphic>
              <a:graphicData uri="http://schemas.openxmlformats.org/drawingml/2006/picture">
                <pic:pic>
                  <pic:nvPicPr>
                    <pic:cNvPr id="11" name="Image 11" descr="Corea del Sur es mucho más que Seúl"/>
                    <pic:cNvPicPr/>
                  </pic:nvPicPr>
                  <pic:blipFill>
                    <a:blip r:embed="rId8" cstate="print"/>
                    <a:stretch>
                      <a:fillRect/>
                    </a:stretch>
                  </pic:blipFill>
                  <pic:spPr>
                    <a:xfrm>
                      <a:off x="0" y="0"/>
                      <a:ext cx="2575560" cy="1638299"/>
                    </a:xfrm>
                    <a:prstGeom prst="rect">
                      <a:avLst/>
                    </a:prstGeom>
                  </pic:spPr>
                </pic:pic>
              </a:graphicData>
            </a:graphic>
          </wp:anchor>
        </w:drawing>
      </w:r>
      <w:r>
        <w:rPr>
          <w:color w:val="006FC0"/>
        </w:rPr>
        <w:t>Dia</w:t>
      </w:r>
      <w:r>
        <w:rPr>
          <w:color w:val="006FC0"/>
          <w:spacing w:val="-6"/>
        </w:rPr>
        <w:t> </w:t>
      </w:r>
      <w:r>
        <w:rPr>
          <w:color w:val="006FC0"/>
        </w:rPr>
        <w:t>2</w:t>
      </w:r>
      <w:r>
        <w:rPr>
          <w:color w:val="006FC0"/>
          <w:spacing w:val="64"/>
        </w:rPr>
        <w:t>  </w:t>
      </w:r>
      <w:r>
        <w:rPr>
          <w:color w:val="006FC0"/>
        </w:rPr>
        <w:t>Seúl (Seúl</w:t>
      </w:r>
      <w:r>
        <w:rPr>
          <w:color w:val="006FC0"/>
          <w:spacing w:val="-1"/>
        </w:rPr>
        <w:t> </w:t>
      </w:r>
      <w:r>
        <w:rPr>
          <w:color w:val="006FC0"/>
          <w:spacing w:val="-2"/>
        </w:rPr>
        <w:t>Moderno)</w:t>
      </w:r>
    </w:p>
    <w:p>
      <w:pPr>
        <w:pStyle w:val="BodyText"/>
        <w:spacing w:line="244" w:lineRule="auto" w:before="3"/>
        <w:ind w:left="4523" w:right="272"/>
      </w:pPr>
      <w:r>
        <w:rPr>
          <w:color w:val="252525"/>
        </w:rPr>
        <w:t>Después</w:t>
      </w:r>
      <w:r>
        <w:rPr>
          <w:color w:val="252525"/>
          <w:spacing w:val="-9"/>
        </w:rPr>
        <w:t> </w:t>
      </w:r>
      <w:r>
        <w:rPr>
          <w:color w:val="252525"/>
        </w:rPr>
        <w:t>del</w:t>
      </w:r>
      <w:r>
        <w:rPr>
          <w:color w:val="252525"/>
          <w:spacing w:val="-8"/>
        </w:rPr>
        <w:t> </w:t>
      </w:r>
      <w:r>
        <w:rPr>
          <w:color w:val="252525"/>
        </w:rPr>
        <w:t>desayuno,</w:t>
      </w:r>
      <w:r>
        <w:rPr>
          <w:color w:val="252525"/>
          <w:spacing w:val="-9"/>
        </w:rPr>
        <w:t> </w:t>
      </w:r>
      <w:r>
        <w:rPr>
          <w:color w:val="252525"/>
        </w:rPr>
        <w:t>nos</w:t>
      </w:r>
      <w:r>
        <w:rPr>
          <w:color w:val="252525"/>
          <w:spacing w:val="-10"/>
        </w:rPr>
        <w:t> </w:t>
      </w:r>
      <w:r>
        <w:rPr>
          <w:color w:val="252525"/>
        </w:rPr>
        <w:t>encontramos</w:t>
      </w:r>
      <w:r>
        <w:rPr>
          <w:color w:val="252525"/>
          <w:spacing w:val="-10"/>
        </w:rPr>
        <w:t> </w:t>
      </w:r>
      <w:r>
        <w:rPr>
          <w:color w:val="252525"/>
        </w:rPr>
        <w:t>a</w:t>
      </w:r>
      <w:r>
        <w:rPr>
          <w:color w:val="252525"/>
          <w:spacing w:val="-12"/>
        </w:rPr>
        <w:t> </w:t>
      </w:r>
      <w:r>
        <w:rPr>
          <w:color w:val="252525"/>
        </w:rPr>
        <w:t>las 09:00 a.m. en el lobby del hotel con nuestro guía hispanohablante. Nos trasladamos a la zona más moderna y vibrante de Seúl para conocer: Lotte World Tower &amp; Observatorio Seoul</w:t>
      </w:r>
      <w:r>
        <w:rPr>
          <w:color w:val="252525"/>
          <w:spacing w:val="-12"/>
        </w:rPr>
        <w:t> </w:t>
      </w:r>
      <w:r>
        <w:rPr>
          <w:color w:val="252525"/>
        </w:rPr>
        <w:t>Sky,</w:t>
      </w:r>
      <w:r>
        <w:rPr>
          <w:color w:val="252525"/>
          <w:spacing w:val="-12"/>
        </w:rPr>
        <w:t> </w:t>
      </w:r>
      <w:r>
        <w:rPr>
          <w:color w:val="252525"/>
        </w:rPr>
        <w:t>subimos</w:t>
      </w:r>
      <w:r>
        <w:rPr>
          <w:color w:val="252525"/>
          <w:spacing w:val="-12"/>
        </w:rPr>
        <w:t> </w:t>
      </w:r>
      <w:r>
        <w:rPr>
          <w:color w:val="252525"/>
        </w:rPr>
        <w:t>al</w:t>
      </w:r>
      <w:r>
        <w:rPr>
          <w:color w:val="252525"/>
          <w:spacing w:val="-12"/>
        </w:rPr>
        <w:t> </w:t>
      </w:r>
      <w:r>
        <w:rPr>
          <w:color w:val="252525"/>
        </w:rPr>
        <w:t>edificio</w:t>
      </w:r>
      <w:r>
        <w:rPr>
          <w:color w:val="252525"/>
          <w:spacing w:val="-12"/>
        </w:rPr>
        <w:t> </w:t>
      </w:r>
      <w:r>
        <w:rPr>
          <w:color w:val="252525"/>
        </w:rPr>
        <w:t>más</w:t>
      </w:r>
      <w:r>
        <w:rPr>
          <w:color w:val="252525"/>
          <w:spacing w:val="-12"/>
        </w:rPr>
        <w:t> </w:t>
      </w:r>
      <w:r>
        <w:rPr>
          <w:color w:val="252525"/>
        </w:rPr>
        <w:t>alto</w:t>
      </w:r>
      <w:r>
        <w:rPr>
          <w:color w:val="252525"/>
          <w:spacing w:val="-12"/>
        </w:rPr>
        <w:t> </w:t>
      </w:r>
      <w:r>
        <w:rPr>
          <w:color w:val="252525"/>
        </w:rPr>
        <w:t>del</w:t>
      </w:r>
      <w:r>
        <w:rPr>
          <w:color w:val="252525"/>
          <w:spacing w:val="-12"/>
        </w:rPr>
        <w:t> </w:t>
      </w:r>
      <w:r>
        <w:rPr>
          <w:color w:val="252525"/>
        </w:rPr>
        <w:t>país (¡555 metros y 123 pisos!)</w:t>
      </w:r>
      <w:r>
        <w:rPr>
          <w:color w:val="252525"/>
          <w:spacing w:val="-1"/>
        </w:rPr>
        <w:t> </w:t>
      </w:r>
      <w:r>
        <w:rPr>
          <w:color w:val="252525"/>
        </w:rPr>
        <w:t>donde nos esperan vistas espectaculares del río Han y todo el skyline</w:t>
      </w:r>
      <w:r>
        <w:rPr>
          <w:color w:val="252525"/>
          <w:spacing w:val="-12"/>
        </w:rPr>
        <w:t> </w:t>
      </w:r>
      <w:r>
        <w:rPr>
          <w:color w:val="252525"/>
        </w:rPr>
        <w:t>de</w:t>
      </w:r>
      <w:r>
        <w:rPr>
          <w:color w:val="252525"/>
          <w:spacing w:val="-11"/>
        </w:rPr>
        <w:t> </w:t>
      </w:r>
      <w:r>
        <w:rPr>
          <w:color w:val="252525"/>
        </w:rPr>
        <w:t>Seúl.</w:t>
      </w:r>
      <w:r>
        <w:rPr>
          <w:color w:val="252525"/>
          <w:spacing w:val="-6"/>
        </w:rPr>
        <w:t> </w:t>
      </w:r>
      <w:r>
        <w:rPr>
          <w:color w:val="252525"/>
        </w:rPr>
        <w:t>El</w:t>
      </w:r>
      <w:r>
        <w:rPr>
          <w:color w:val="252525"/>
          <w:spacing w:val="-5"/>
        </w:rPr>
        <w:t> </w:t>
      </w:r>
      <w:r>
        <w:rPr>
          <w:color w:val="252525"/>
        </w:rPr>
        <w:t>ascensor</w:t>
      </w:r>
      <w:r>
        <w:rPr>
          <w:color w:val="252525"/>
          <w:spacing w:val="-6"/>
        </w:rPr>
        <w:t> </w:t>
      </w:r>
      <w:r>
        <w:rPr>
          <w:color w:val="252525"/>
        </w:rPr>
        <w:t>es</w:t>
      </w:r>
      <w:r>
        <w:rPr>
          <w:color w:val="252525"/>
          <w:spacing w:val="-3"/>
        </w:rPr>
        <w:t> </w:t>
      </w:r>
      <w:r>
        <w:rPr>
          <w:color w:val="252525"/>
        </w:rPr>
        <w:t>uno</w:t>
      </w:r>
      <w:r>
        <w:rPr>
          <w:color w:val="252525"/>
          <w:spacing w:val="-9"/>
        </w:rPr>
        <w:t> </w:t>
      </w:r>
      <w:r>
        <w:rPr>
          <w:color w:val="252525"/>
        </w:rPr>
        <w:t>de</w:t>
      </w:r>
      <w:r>
        <w:rPr>
          <w:color w:val="252525"/>
          <w:spacing w:val="-12"/>
        </w:rPr>
        <w:t> </w:t>
      </w:r>
      <w:r>
        <w:rPr>
          <w:color w:val="252525"/>
        </w:rPr>
        <w:t>los</w:t>
      </w:r>
      <w:r>
        <w:rPr>
          <w:color w:val="252525"/>
          <w:spacing w:val="-12"/>
        </w:rPr>
        <w:t> </w:t>
      </w:r>
      <w:r>
        <w:rPr>
          <w:color w:val="252525"/>
        </w:rPr>
        <w:t>más rápidos del mundo… ¡en menos de un minuto estarás arriba!, COEX Centro de Convenciones</w:t>
      </w:r>
      <w:r>
        <w:rPr>
          <w:color w:val="252525"/>
          <w:spacing w:val="75"/>
        </w:rPr>
        <w:t> </w:t>
      </w:r>
      <w:r>
        <w:rPr>
          <w:color w:val="252525"/>
        </w:rPr>
        <w:t>y</w:t>
      </w:r>
      <w:r>
        <w:rPr>
          <w:color w:val="252525"/>
          <w:spacing w:val="71"/>
        </w:rPr>
        <w:t> </w:t>
      </w:r>
      <w:r>
        <w:rPr>
          <w:color w:val="252525"/>
        </w:rPr>
        <w:t>Compras</w:t>
      </w:r>
      <w:r>
        <w:rPr>
          <w:color w:val="252525"/>
          <w:spacing w:val="70"/>
        </w:rPr>
        <w:t> </w:t>
      </w:r>
      <w:r>
        <w:rPr>
          <w:color w:val="252525"/>
        </w:rPr>
        <w:t>Entramos</w:t>
      </w:r>
      <w:r>
        <w:rPr>
          <w:color w:val="252525"/>
          <w:spacing w:val="76"/>
        </w:rPr>
        <w:t> </w:t>
      </w:r>
      <w:r>
        <w:rPr>
          <w:color w:val="252525"/>
        </w:rPr>
        <w:t>en</w:t>
      </w:r>
      <w:r>
        <w:rPr>
          <w:color w:val="252525"/>
          <w:spacing w:val="75"/>
        </w:rPr>
        <w:t> </w:t>
      </w:r>
      <w:r>
        <w:rPr>
          <w:color w:val="252525"/>
          <w:spacing w:val="-5"/>
        </w:rPr>
        <w:t>el</w:t>
      </w:r>
    </w:p>
    <w:p>
      <w:pPr>
        <w:pStyle w:val="BodyText"/>
        <w:spacing w:line="192" w:lineRule="exact"/>
        <w:ind w:left="288"/>
      </w:pPr>
      <w:r>
        <w:rPr>
          <w:color w:val="252525"/>
        </w:rPr>
        <w:t>corazón</w:t>
      </w:r>
      <w:r>
        <w:rPr>
          <w:color w:val="252525"/>
          <w:spacing w:val="24"/>
        </w:rPr>
        <w:t> </w:t>
      </w:r>
      <w:r>
        <w:rPr>
          <w:color w:val="252525"/>
        </w:rPr>
        <w:t>moderno</w:t>
      </w:r>
      <w:r>
        <w:rPr>
          <w:color w:val="252525"/>
          <w:spacing w:val="30"/>
        </w:rPr>
        <w:t> </w:t>
      </w:r>
      <w:r>
        <w:rPr>
          <w:color w:val="252525"/>
        </w:rPr>
        <w:t>de</w:t>
      </w:r>
      <w:r>
        <w:rPr>
          <w:color w:val="252525"/>
          <w:spacing w:val="25"/>
        </w:rPr>
        <w:t> </w:t>
      </w:r>
      <w:r>
        <w:rPr>
          <w:color w:val="252525"/>
        </w:rPr>
        <w:t>Gangnam:</w:t>
      </w:r>
      <w:r>
        <w:rPr>
          <w:color w:val="252525"/>
          <w:spacing w:val="32"/>
        </w:rPr>
        <w:t> </w:t>
      </w:r>
      <w:r>
        <w:rPr>
          <w:color w:val="252525"/>
        </w:rPr>
        <w:t>el</w:t>
      </w:r>
      <w:r>
        <w:rPr>
          <w:color w:val="252525"/>
          <w:spacing w:val="32"/>
        </w:rPr>
        <w:t> </w:t>
      </w:r>
      <w:r>
        <w:rPr>
          <w:color w:val="252525"/>
        </w:rPr>
        <w:t>enorme</w:t>
      </w:r>
      <w:r>
        <w:rPr>
          <w:color w:val="252525"/>
          <w:spacing w:val="21"/>
        </w:rPr>
        <w:t> </w:t>
      </w:r>
      <w:r>
        <w:rPr>
          <w:color w:val="252525"/>
        </w:rPr>
        <w:t>complejo</w:t>
      </w:r>
      <w:r>
        <w:rPr>
          <w:color w:val="252525"/>
          <w:spacing w:val="30"/>
        </w:rPr>
        <w:t> </w:t>
      </w:r>
      <w:r>
        <w:rPr>
          <w:color w:val="252525"/>
        </w:rPr>
        <w:t>COEX,</w:t>
      </w:r>
      <w:r>
        <w:rPr>
          <w:color w:val="252525"/>
          <w:spacing w:val="31"/>
        </w:rPr>
        <w:t> </w:t>
      </w:r>
      <w:r>
        <w:rPr>
          <w:color w:val="252525"/>
        </w:rPr>
        <w:t>donde</w:t>
      </w:r>
      <w:r>
        <w:rPr>
          <w:color w:val="252525"/>
          <w:spacing w:val="25"/>
        </w:rPr>
        <w:t> </w:t>
      </w:r>
      <w:r>
        <w:rPr>
          <w:color w:val="252525"/>
        </w:rPr>
        <w:t>lo</w:t>
      </w:r>
      <w:r>
        <w:rPr>
          <w:color w:val="252525"/>
          <w:spacing w:val="25"/>
        </w:rPr>
        <w:t> </w:t>
      </w:r>
      <w:r>
        <w:rPr>
          <w:color w:val="252525"/>
        </w:rPr>
        <w:t>tradicional,</w:t>
      </w:r>
      <w:r>
        <w:rPr>
          <w:color w:val="252525"/>
          <w:spacing w:val="27"/>
        </w:rPr>
        <w:t> </w:t>
      </w:r>
      <w:r>
        <w:rPr>
          <w:color w:val="252525"/>
        </w:rPr>
        <w:t>lo</w:t>
      </w:r>
      <w:r>
        <w:rPr>
          <w:color w:val="252525"/>
          <w:spacing w:val="25"/>
        </w:rPr>
        <w:t> </w:t>
      </w:r>
      <w:r>
        <w:rPr>
          <w:color w:val="252525"/>
        </w:rPr>
        <w:t>trendy</w:t>
      </w:r>
      <w:r>
        <w:rPr>
          <w:color w:val="252525"/>
          <w:spacing w:val="29"/>
        </w:rPr>
        <w:t> </w:t>
      </w:r>
      <w:r>
        <w:rPr>
          <w:color w:val="252525"/>
        </w:rPr>
        <w:t>y</w:t>
      </w:r>
      <w:r>
        <w:rPr>
          <w:color w:val="252525"/>
          <w:spacing w:val="25"/>
        </w:rPr>
        <w:t> </w:t>
      </w:r>
      <w:r>
        <w:rPr>
          <w:color w:val="252525"/>
          <w:spacing w:val="-5"/>
        </w:rPr>
        <w:t>lo</w:t>
      </w:r>
    </w:p>
    <w:p>
      <w:pPr>
        <w:pStyle w:val="BodyText"/>
        <w:spacing w:line="244" w:lineRule="auto" w:before="2"/>
        <w:ind w:left="288" w:right="268"/>
      </w:pPr>
      <w:r>
        <w:rPr/>
        <w:drawing>
          <wp:anchor distT="0" distB="0" distL="0" distR="0" allowOverlap="1" layoutInCell="1" locked="0" behindDoc="1" simplePos="0" relativeHeight="487379968">
            <wp:simplePos x="0" y="0"/>
            <wp:positionH relativeFrom="page">
              <wp:posOffset>3305302</wp:posOffset>
            </wp:positionH>
            <wp:positionV relativeFrom="paragraph">
              <wp:posOffset>662112</wp:posOffset>
            </wp:positionV>
            <wp:extent cx="170687" cy="128016"/>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70687" cy="128016"/>
                    </a:xfrm>
                    <a:prstGeom prst="rect">
                      <a:avLst/>
                    </a:prstGeom>
                  </pic:spPr>
                </pic:pic>
              </a:graphicData>
            </a:graphic>
          </wp:anchor>
        </w:drawing>
      </w:r>
      <w:r>
        <w:rPr>
          <w:color w:val="252525"/>
        </w:rPr>
        <w:t>tecnológico</w:t>
      </w:r>
      <w:r>
        <w:rPr>
          <w:color w:val="252525"/>
          <w:spacing w:val="-7"/>
        </w:rPr>
        <w:t> </w:t>
      </w:r>
      <w:r>
        <w:rPr>
          <w:color w:val="252525"/>
        </w:rPr>
        <w:t>se</w:t>
      </w:r>
      <w:r>
        <w:rPr>
          <w:color w:val="252525"/>
          <w:spacing w:val="-7"/>
        </w:rPr>
        <w:t> </w:t>
      </w:r>
      <w:r>
        <w:rPr>
          <w:color w:val="252525"/>
        </w:rPr>
        <w:t>encuentran</w:t>
      </w:r>
      <w:r>
        <w:rPr>
          <w:color w:val="252525"/>
          <w:spacing w:val="-7"/>
        </w:rPr>
        <w:t> </w:t>
      </w:r>
      <w:r>
        <w:rPr>
          <w:color w:val="252525"/>
        </w:rPr>
        <w:t>bajo</w:t>
      </w:r>
      <w:r>
        <w:rPr>
          <w:color w:val="252525"/>
          <w:spacing w:val="-7"/>
        </w:rPr>
        <w:t> </w:t>
      </w:r>
      <w:r>
        <w:rPr>
          <w:color w:val="252525"/>
        </w:rPr>
        <w:t>el</w:t>
      </w:r>
      <w:r>
        <w:rPr>
          <w:color w:val="252525"/>
          <w:spacing w:val="-4"/>
        </w:rPr>
        <w:t> </w:t>
      </w:r>
      <w:r>
        <w:rPr>
          <w:color w:val="252525"/>
        </w:rPr>
        <w:t>mismo</w:t>
      </w:r>
      <w:r>
        <w:rPr>
          <w:color w:val="252525"/>
          <w:spacing w:val="-7"/>
        </w:rPr>
        <w:t> </w:t>
      </w:r>
      <w:r>
        <w:rPr>
          <w:color w:val="252525"/>
        </w:rPr>
        <w:t>techo.</w:t>
      </w:r>
      <w:r>
        <w:rPr>
          <w:color w:val="252525"/>
          <w:spacing w:val="-4"/>
        </w:rPr>
        <w:t> </w:t>
      </w:r>
      <w:r>
        <w:rPr>
          <w:color w:val="252525"/>
        </w:rPr>
        <w:t>Aquí</w:t>
      </w:r>
      <w:r>
        <w:rPr>
          <w:color w:val="252525"/>
          <w:spacing w:val="-4"/>
        </w:rPr>
        <w:t> </w:t>
      </w:r>
      <w:r>
        <w:rPr>
          <w:color w:val="252525"/>
        </w:rPr>
        <w:t>veremos</w:t>
      </w:r>
      <w:r>
        <w:rPr>
          <w:color w:val="252525"/>
          <w:spacing w:val="-6"/>
        </w:rPr>
        <w:t> </w:t>
      </w:r>
      <w:r>
        <w:rPr>
          <w:color w:val="252525"/>
        </w:rPr>
        <w:t>la</w:t>
      </w:r>
      <w:r>
        <w:rPr>
          <w:color w:val="252525"/>
          <w:spacing w:val="-7"/>
        </w:rPr>
        <w:t> </w:t>
      </w:r>
      <w:r>
        <w:rPr>
          <w:color w:val="252525"/>
        </w:rPr>
        <w:t>icónica</w:t>
      </w:r>
      <w:r>
        <w:rPr>
          <w:color w:val="252525"/>
          <w:spacing w:val="-2"/>
        </w:rPr>
        <w:t> </w:t>
      </w:r>
      <w:r>
        <w:rPr>
          <w:color w:val="252525"/>
        </w:rPr>
        <w:t>escultura</w:t>
      </w:r>
      <w:r>
        <w:rPr>
          <w:color w:val="252525"/>
          <w:spacing w:val="-7"/>
        </w:rPr>
        <w:t> </w:t>
      </w:r>
      <w:r>
        <w:rPr>
          <w:color w:val="252525"/>
        </w:rPr>
        <w:t>“Gangnam Style”, las manos cruzadas del baile más viral de Corea. Luego visitaremos la “Biblioteca Starfield”, considerada</w:t>
      </w:r>
      <w:r>
        <w:rPr>
          <w:color w:val="252525"/>
          <w:spacing w:val="-6"/>
        </w:rPr>
        <w:t> </w:t>
      </w:r>
      <w:r>
        <w:rPr>
          <w:color w:val="252525"/>
        </w:rPr>
        <w:t>por</w:t>
      </w:r>
      <w:r>
        <w:rPr>
          <w:color w:val="252525"/>
          <w:spacing w:val="-8"/>
        </w:rPr>
        <w:t> </w:t>
      </w:r>
      <w:r>
        <w:rPr>
          <w:color w:val="252525"/>
        </w:rPr>
        <w:t>muchos</w:t>
      </w:r>
      <w:r>
        <w:rPr>
          <w:color w:val="252525"/>
          <w:spacing w:val="-5"/>
        </w:rPr>
        <w:t> </w:t>
      </w:r>
      <w:r>
        <w:rPr>
          <w:color w:val="252525"/>
        </w:rPr>
        <w:t>como</w:t>
      </w:r>
      <w:r>
        <w:rPr>
          <w:color w:val="252525"/>
          <w:spacing w:val="-6"/>
        </w:rPr>
        <w:t> </w:t>
      </w:r>
      <w:r>
        <w:rPr>
          <w:color w:val="252525"/>
        </w:rPr>
        <w:t>una</w:t>
      </w:r>
      <w:r>
        <w:rPr>
          <w:color w:val="252525"/>
          <w:spacing w:val="-11"/>
        </w:rPr>
        <w:t> </w:t>
      </w:r>
      <w:r>
        <w:rPr>
          <w:color w:val="252525"/>
        </w:rPr>
        <w:t>de</w:t>
      </w:r>
      <w:r>
        <w:rPr>
          <w:color w:val="252525"/>
          <w:spacing w:val="-11"/>
        </w:rPr>
        <w:t> </w:t>
      </w:r>
      <w:r>
        <w:rPr>
          <w:color w:val="252525"/>
        </w:rPr>
        <w:t>las</w:t>
      </w:r>
      <w:r>
        <w:rPr>
          <w:color w:val="252525"/>
          <w:spacing w:val="-10"/>
        </w:rPr>
        <w:t> </w:t>
      </w:r>
      <w:r>
        <w:rPr>
          <w:color w:val="252525"/>
        </w:rPr>
        <w:t>bibliotecas</w:t>
      </w:r>
      <w:r>
        <w:rPr>
          <w:color w:val="252525"/>
          <w:spacing w:val="-10"/>
        </w:rPr>
        <w:t> </w:t>
      </w:r>
      <w:r>
        <w:rPr>
          <w:color w:val="252525"/>
        </w:rPr>
        <w:t>más</w:t>
      </w:r>
      <w:r>
        <w:rPr>
          <w:color w:val="252525"/>
          <w:spacing w:val="-5"/>
        </w:rPr>
        <w:t> </w:t>
      </w:r>
      <w:r>
        <w:rPr>
          <w:color w:val="252525"/>
        </w:rPr>
        <w:t>bellas</w:t>
      </w:r>
      <w:r>
        <w:rPr>
          <w:color w:val="252525"/>
          <w:spacing w:val="-5"/>
        </w:rPr>
        <w:t> </w:t>
      </w:r>
      <w:r>
        <w:rPr>
          <w:color w:val="252525"/>
        </w:rPr>
        <w:t>del</w:t>
      </w:r>
      <w:r>
        <w:rPr>
          <w:color w:val="252525"/>
          <w:spacing w:val="-7"/>
        </w:rPr>
        <w:t> </w:t>
      </w:r>
      <w:r>
        <w:rPr>
          <w:color w:val="252525"/>
        </w:rPr>
        <w:t>mundo</w:t>
      </w:r>
      <w:r>
        <w:rPr>
          <w:color w:val="252525"/>
          <w:spacing w:val="-11"/>
        </w:rPr>
        <w:t> </w:t>
      </w:r>
      <w:r>
        <w:rPr>
          <w:color w:val="252525"/>
        </w:rPr>
        <w:t>con</w:t>
      </w:r>
      <w:r>
        <w:rPr>
          <w:color w:val="252525"/>
          <w:spacing w:val="-11"/>
        </w:rPr>
        <w:t> </w:t>
      </w:r>
      <w:r>
        <w:rPr>
          <w:color w:val="252525"/>
        </w:rPr>
        <w:t>estanterías</w:t>
      </w:r>
      <w:r>
        <w:rPr>
          <w:color w:val="252525"/>
          <w:spacing w:val="-10"/>
        </w:rPr>
        <w:t> </w:t>
      </w:r>
      <w:r>
        <w:rPr>
          <w:color w:val="252525"/>
        </w:rPr>
        <w:t>gigantes que se eleven varios pisos y una estética de película. Almuerzo (no incluido). Tendremos tiempo libre</w:t>
      </w:r>
      <w:r>
        <w:rPr>
          <w:color w:val="252525"/>
          <w:spacing w:val="-7"/>
        </w:rPr>
        <w:t> </w:t>
      </w:r>
      <w:r>
        <w:rPr>
          <w:color w:val="252525"/>
        </w:rPr>
        <w:t>para</w:t>
      </w:r>
      <w:r>
        <w:rPr>
          <w:color w:val="252525"/>
          <w:spacing w:val="-2"/>
        </w:rPr>
        <w:t> </w:t>
      </w:r>
      <w:r>
        <w:rPr>
          <w:color w:val="252525"/>
        </w:rPr>
        <w:t>almorzar dentro</w:t>
      </w:r>
      <w:r>
        <w:rPr>
          <w:color w:val="252525"/>
          <w:spacing w:val="-7"/>
        </w:rPr>
        <w:t> </w:t>
      </w:r>
      <w:r>
        <w:rPr>
          <w:color w:val="252525"/>
        </w:rPr>
        <w:t>del COEX. Hay</w:t>
      </w:r>
      <w:r>
        <w:rPr>
          <w:color w:val="252525"/>
          <w:spacing w:val="-6"/>
        </w:rPr>
        <w:t> </w:t>
      </w:r>
      <w:r>
        <w:rPr>
          <w:color w:val="252525"/>
        </w:rPr>
        <w:t>muchas</w:t>
      </w:r>
      <w:r>
        <w:rPr>
          <w:color w:val="252525"/>
          <w:spacing w:val="-1"/>
        </w:rPr>
        <w:t> </w:t>
      </w:r>
      <w:r>
        <w:rPr>
          <w:color w:val="252525"/>
        </w:rPr>
        <w:t>opciones</w:t>
      </w:r>
      <w:r>
        <w:rPr>
          <w:color w:val="252525"/>
          <w:spacing w:val="-1"/>
        </w:rPr>
        <w:t> </w:t>
      </w:r>
      <w:r>
        <w:rPr>
          <w:color w:val="252525"/>
        </w:rPr>
        <w:t>para</w:t>
      </w:r>
      <w:r>
        <w:rPr>
          <w:color w:val="252525"/>
          <w:spacing w:val="-7"/>
        </w:rPr>
        <w:t> </w:t>
      </w:r>
      <w:r>
        <w:rPr>
          <w:color w:val="252525"/>
        </w:rPr>
        <w:t>todos</w:t>
      </w:r>
      <w:r>
        <w:rPr>
          <w:color w:val="252525"/>
          <w:spacing w:val="-6"/>
        </w:rPr>
        <w:t> </w:t>
      </w:r>
      <w:r>
        <w:rPr>
          <w:color w:val="252525"/>
        </w:rPr>
        <w:t>los</w:t>
      </w:r>
      <w:r>
        <w:rPr>
          <w:color w:val="252525"/>
          <w:spacing w:val="-6"/>
        </w:rPr>
        <w:t> </w:t>
      </w:r>
      <w:r>
        <w:rPr>
          <w:color w:val="252525"/>
        </w:rPr>
        <w:t>gustos: comida</w:t>
      </w:r>
      <w:r>
        <w:rPr>
          <w:color w:val="252525"/>
          <w:spacing w:val="-2"/>
        </w:rPr>
        <w:t> </w:t>
      </w:r>
      <w:r>
        <w:rPr>
          <w:color w:val="252525"/>
        </w:rPr>
        <w:t>coreana, ramen, bibimbap, postres, cafés y</w:t>
      </w:r>
      <w:r>
        <w:rPr>
          <w:color w:val="252525"/>
          <w:spacing w:val="-3"/>
        </w:rPr>
        <w:t> </w:t>
      </w:r>
      <w:r>
        <w:rPr>
          <w:color w:val="252525"/>
        </w:rPr>
        <w:t>más.</w:t>
      </w:r>
      <w:r>
        <w:rPr>
          <w:color w:val="252525"/>
          <w:spacing w:val="80"/>
          <w:w w:val="150"/>
        </w:rPr>
        <w:t> </w:t>
      </w:r>
      <w:r>
        <w:rPr>
          <w:color w:val="252525"/>
        </w:rPr>
        <w:t>Viaje en metro: del COEX a</w:t>
      </w:r>
      <w:r>
        <w:rPr>
          <w:color w:val="252525"/>
          <w:spacing w:val="-3"/>
        </w:rPr>
        <w:t> </w:t>
      </w:r>
      <w:r>
        <w:rPr>
          <w:color w:val="252525"/>
        </w:rPr>
        <w:t>Gangnam Disfrutamos de</w:t>
      </w:r>
      <w:r>
        <w:rPr>
          <w:color w:val="252525"/>
          <w:spacing w:val="-3"/>
        </w:rPr>
        <w:t> </w:t>
      </w:r>
      <w:r>
        <w:rPr>
          <w:color w:val="252525"/>
        </w:rPr>
        <w:t>la experiencia de subir al transporte público coreano: metro o subway. Las señalizaciones están en inglés por lo que es fácil moverse por la ciudad. Luego de aprender a usar la T-money card, tomaremos la Línea 2 (color verde) en la Samsung Station con destino a Gangnam Station. El trayecto dura aproximadamente 5 minutos. Gangnam Square Aquí pasearemos entre moda, tecnología y ese aire de “ciudad que nunca duerme” porque Gangnam es lujo, ritmo y juventud. El lugar perfecto para terminar el día. El tour termina en Gangnam. Podrán continuar explorando la zona por su cuenta o regresar con el guía al hotel. Alojamiento</w:t>
      </w:r>
    </w:p>
    <w:p>
      <w:pPr>
        <w:pStyle w:val="BodyText"/>
        <w:spacing w:after="0" w:line="244" w:lineRule="auto"/>
        <w:sectPr>
          <w:headerReference w:type="default" r:id="rId5"/>
          <w:footerReference w:type="default" r:id="rId6"/>
          <w:type w:val="continuous"/>
          <w:pgSz w:w="11910" w:h="16840"/>
          <w:pgMar w:header="0" w:footer="998" w:top="2420" w:bottom="1180" w:left="1700" w:right="1700"/>
          <w:pgNumType w:start="1"/>
        </w:sectPr>
      </w:pPr>
    </w:p>
    <w:p>
      <w:pPr>
        <w:pStyle w:val="BodyText"/>
        <w:spacing w:before="160"/>
        <w:ind w:left="0"/>
        <w:jc w:val="left"/>
      </w:pPr>
    </w:p>
    <w:p>
      <w:pPr>
        <w:pStyle w:val="Heading2"/>
      </w:pPr>
      <w:r>
        <w:rPr>
          <w:color w:val="006FC0"/>
        </w:rPr>
        <w:t>Dia</w:t>
      </w:r>
      <w:r>
        <w:rPr>
          <w:color w:val="006FC0"/>
          <w:spacing w:val="1"/>
        </w:rPr>
        <w:t> </w:t>
      </w:r>
      <w:r>
        <w:rPr>
          <w:color w:val="006FC0"/>
        </w:rPr>
        <w:t>3</w:t>
      </w:r>
      <w:r>
        <w:rPr>
          <w:color w:val="006FC0"/>
          <w:spacing w:val="59"/>
          <w:w w:val="150"/>
        </w:rPr>
        <w:t>  </w:t>
      </w:r>
      <w:r>
        <w:rPr>
          <w:color w:val="006FC0"/>
        </w:rPr>
        <w:t>Seúl</w:t>
      </w:r>
      <w:r>
        <w:rPr>
          <w:color w:val="006FC0"/>
          <w:spacing w:val="-1"/>
        </w:rPr>
        <w:t> </w:t>
      </w:r>
      <w:r>
        <w:rPr>
          <w:color w:val="006FC0"/>
        </w:rPr>
        <w:t>(Seúl</w:t>
      </w:r>
      <w:r>
        <w:rPr>
          <w:color w:val="006FC0"/>
          <w:spacing w:val="3"/>
        </w:rPr>
        <w:t> </w:t>
      </w:r>
      <w:r>
        <w:rPr>
          <w:color w:val="006FC0"/>
          <w:spacing w:val="-2"/>
        </w:rPr>
        <w:t>Histórico)</w:t>
      </w:r>
    </w:p>
    <w:p>
      <w:pPr>
        <w:pStyle w:val="BodyText"/>
        <w:spacing w:before="2"/>
        <w:ind w:left="288"/>
      </w:pPr>
      <w:r>
        <w:rPr/>
        <w:drawing>
          <wp:anchor distT="0" distB="0" distL="0" distR="0" allowOverlap="1" layoutInCell="1" locked="0" behindDoc="0" simplePos="0" relativeHeight="15730688">
            <wp:simplePos x="0" y="0"/>
            <wp:positionH relativeFrom="page">
              <wp:posOffset>4038600</wp:posOffset>
            </wp:positionH>
            <wp:positionV relativeFrom="paragraph">
              <wp:posOffset>9072</wp:posOffset>
            </wp:positionV>
            <wp:extent cx="2219960" cy="1480820"/>
            <wp:effectExtent l="0" t="0" r="0" b="0"/>
            <wp:wrapNone/>
            <wp:docPr id="13" name="Image 13" descr="Qué ver en Seúl: 10 lugares y planes únicos"/>
            <wp:cNvGraphicFramePr>
              <a:graphicFrameLocks/>
            </wp:cNvGraphicFramePr>
            <a:graphic>
              <a:graphicData uri="http://schemas.openxmlformats.org/drawingml/2006/picture">
                <pic:pic>
                  <pic:nvPicPr>
                    <pic:cNvPr id="13" name="Image 13" descr="Qué ver en Seúl: 10 lugares y planes únicos"/>
                    <pic:cNvPicPr/>
                  </pic:nvPicPr>
                  <pic:blipFill>
                    <a:blip r:embed="rId10" cstate="print"/>
                    <a:stretch>
                      <a:fillRect/>
                    </a:stretch>
                  </pic:blipFill>
                  <pic:spPr>
                    <a:xfrm>
                      <a:off x="0" y="0"/>
                      <a:ext cx="2219960" cy="1480820"/>
                    </a:xfrm>
                    <a:prstGeom prst="rect">
                      <a:avLst/>
                    </a:prstGeom>
                  </pic:spPr>
                </pic:pic>
              </a:graphicData>
            </a:graphic>
          </wp:anchor>
        </w:drawing>
      </w:r>
      <w:r>
        <w:rPr>
          <w:color w:val="252525"/>
        </w:rPr>
        <w:t>Desayuno</w:t>
      </w:r>
      <w:r>
        <w:rPr>
          <w:color w:val="252525"/>
          <w:spacing w:val="3"/>
        </w:rPr>
        <w:t> </w:t>
      </w:r>
      <w:r>
        <w:rPr>
          <w:color w:val="252525"/>
        </w:rPr>
        <w:t>en</w:t>
      </w:r>
      <w:r>
        <w:rPr>
          <w:color w:val="252525"/>
          <w:spacing w:val="4"/>
        </w:rPr>
        <w:t> </w:t>
      </w:r>
      <w:r>
        <w:rPr>
          <w:color w:val="252525"/>
        </w:rPr>
        <w:t>el</w:t>
      </w:r>
      <w:r>
        <w:rPr>
          <w:color w:val="252525"/>
          <w:spacing w:val="6"/>
        </w:rPr>
        <w:t> </w:t>
      </w:r>
      <w:r>
        <w:rPr>
          <w:color w:val="252525"/>
        </w:rPr>
        <w:t>Hotel.</w:t>
      </w:r>
      <w:r>
        <w:rPr>
          <w:color w:val="252525"/>
          <w:spacing w:val="6"/>
        </w:rPr>
        <w:t> </w:t>
      </w:r>
      <w:r>
        <w:rPr>
          <w:color w:val="252525"/>
        </w:rPr>
        <w:t>Nos</w:t>
      </w:r>
      <w:r>
        <w:rPr>
          <w:color w:val="252525"/>
          <w:spacing w:val="4"/>
        </w:rPr>
        <w:t> </w:t>
      </w:r>
      <w:r>
        <w:rPr>
          <w:color w:val="252525"/>
        </w:rPr>
        <w:t>encontramos</w:t>
      </w:r>
      <w:r>
        <w:rPr>
          <w:color w:val="252525"/>
          <w:spacing w:val="3"/>
        </w:rPr>
        <w:t> </w:t>
      </w:r>
      <w:r>
        <w:rPr>
          <w:color w:val="252525"/>
        </w:rPr>
        <w:t>a</w:t>
      </w:r>
      <w:r>
        <w:rPr>
          <w:color w:val="252525"/>
          <w:spacing w:val="-5"/>
        </w:rPr>
        <w:t> </w:t>
      </w:r>
      <w:r>
        <w:rPr>
          <w:color w:val="252525"/>
        </w:rPr>
        <w:t>las</w:t>
      </w:r>
      <w:r>
        <w:rPr>
          <w:color w:val="252525"/>
          <w:spacing w:val="-1"/>
        </w:rPr>
        <w:t> </w:t>
      </w:r>
      <w:r>
        <w:rPr>
          <w:color w:val="252525"/>
          <w:spacing w:val="-4"/>
        </w:rPr>
        <w:t>09:00</w:t>
      </w:r>
    </w:p>
    <w:p>
      <w:pPr>
        <w:pStyle w:val="BodyText"/>
        <w:spacing w:line="244" w:lineRule="auto" w:before="3"/>
        <w:ind w:left="288" w:right="4012"/>
      </w:pPr>
      <w:r>
        <w:rPr>
          <w:color w:val="252525"/>
        </w:rPr>
        <w:t>a.m. en el lobby del hotel con nuestro guía hispanohablante para conocer: Palacio de Gyeongbokgung &amp; Ceremonia de Cambio de Guardia El palacio</w:t>
      </w:r>
      <w:r>
        <w:rPr>
          <w:color w:val="252525"/>
          <w:spacing w:val="-9"/>
        </w:rPr>
        <w:t> </w:t>
      </w:r>
      <w:r>
        <w:rPr>
          <w:color w:val="252525"/>
        </w:rPr>
        <w:t>más</w:t>
      </w:r>
      <w:r>
        <w:rPr>
          <w:color w:val="252525"/>
          <w:spacing w:val="-4"/>
        </w:rPr>
        <w:t> </w:t>
      </w:r>
      <w:r>
        <w:rPr>
          <w:color w:val="252525"/>
        </w:rPr>
        <w:t>grande</w:t>
      </w:r>
      <w:r>
        <w:rPr>
          <w:color w:val="252525"/>
          <w:spacing w:val="-4"/>
        </w:rPr>
        <w:t> </w:t>
      </w:r>
      <w:r>
        <w:rPr>
          <w:color w:val="252525"/>
        </w:rPr>
        <w:t>de</w:t>
      </w:r>
      <w:r>
        <w:rPr>
          <w:color w:val="252525"/>
          <w:spacing w:val="-4"/>
        </w:rPr>
        <w:t> </w:t>
      </w:r>
      <w:r>
        <w:rPr>
          <w:color w:val="252525"/>
        </w:rPr>
        <w:t>Corea, construido en 1395 por la dinastía Joseon. Frente a sus enormes puertas, presenciaremos una ceremonia tradicional</w:t>
      </w:r>
      <w:r>
        <w:rPr>
          <w:color w:val="252525"/>
          <w:spacing w:val="-1"/>
        </w:rPr>
        <w:t> </w:t>
      </w:r>
      <w:r>
        <w:rPr>
          <w:color w:val="252525"/>
        </w:rPr>
        <w:t>con</w:t>
      </w:r>
      <w:r>
        <w:rPr>
          <w:color w:val="252525"/>
          <w:spacing w:val="-9"/>
        </w:rPr>
        <w:t> </w:t>
      </w:r>
      <w:r>
        <w:rPr>
          <w:color w:val="252525"/>
        </w:rPr>
        <w:t>trajes</w:t>
      </w:r>
      <w:r>
        <w:rPr>
          <w:color w:val="252525"/>
          <w:spacing w:val="-3"/>
        </w:rPr>
        <w:t> </w:t>
      </w:r>
      <w:r>
        <w:rPr>
          <w:color w:val="252525"/>
        </w:rPr>
        <w:t>de</w:t>
      </w:r>
      <w:r>
        <w:rPr>
          <w:color w:val="252525"/>
          <w:spacing w:val="-4"/>
        </w:rPr>
        <w:t> </w:t>
      </w:r>
      <w:r>
        <w:rPr>
          <w:color w:val="252525"/>
        </w:rPr>
        <w:t>época,</w:t>
      </w:r>
      <w:r>
        <w:rPr>
          <w:color w:val="252525"/>
          <w:spacing w:val="-2"/>
        </w:rPr>
        <w:t> </w:t>
      </w:r>
      <w:r>
        <w:rPr>
          <w:color w:val="252525"/>
        </w:rPr>
        <w:t>tambores y</w:t>
      </w:r>
      <w:r>
        <w:rPr>
          <w:color w:val="252525"/>
          <w:spacing w:val="-8"/>
        </w:rPr>
        <w:t> </w:t>
      </w:r>
      <w:r>
        <w:rPr>
          <w:color w:val="252525"/>
        </w:rPr>
        <w:t>soldados que</w:t>
      </w:r>
      <w:r>
        <w:rPr>
          <w:color w:val="252525"/>
          <w:spacing w:val="-9"/>
        </w:rPr>
        <w:t> </w:t>
      </w:r>
      <w:r>
        <w:rPr>
          <w:color w:val="252525"/>
        </w:rPr>
        <w:t>parecen</w:t>
      </w:r>
      <w:r>
        <w:rPr>
          <w:color w:val="252525"/>
          <w:spacing w:val="-4"/>
        </w:rPr>
        <w:t> </w:t>
      </w:r>
      <w:r>
        <w:rPr>
          <w:color w:val="252525"/>
        </w:rPr>
        <w:t>salidos</w:t>
      </w:r>
      <w:r>
        <w:rPr>
          <w:color w:val="252525"/>
          <w:spacing w:val="-3"/>
        </w:rPr>
        <w:t> </w:t>
      </w:r>
      <w:r>
        <w:rPr>
          <w:color w:val="252525"/>
        </w:rPr>
        <w:t>de</w:t>
      </w:r>
      <w:r>
        <w:rPr>
          <w:color w:val="252525"/>
          <w:spacing w:val="-9"/>
        </w:rPr>
        <w:t> </w:t>
      </w:r>
      <w:r>
        <w:rPr>
          <w:color w:val="252525"/>
        </w:rPr>
        <w:t>un</w:t>
      </w:r>
      <w:r>
        <w:rPr>
          <w:color w:val="252525"/>
          <w:spacing w:val="-4"/>
        </w:rPr>
        <w:t> </w:t>
      </w:r>
      <w:r>
        <w:rPr>
          <w:color w:val="252525"/>
        </w:rPr>
        <w:t>drama</w:t>
      </w:r>
      <w:r>
        <w:rPr>
          <w:color w:val="252525"/>
          <w:spacing w:val="-4"/>
        </w:rPr>
        <w:t> </w:t>
      </w:r>
      <w:r>
        <w:rPr>
          <w:color w:val="252525"/>
        </w:rPr>
        <w:t>coreano.</w:t>
      </w:r>
      <w:r>
        <w:rPr>
          <w:color w:val="252525"/>
          <w:spacing w:val="40"/>
        </w:rPr>
        <w:t> </w:t>
      </w:r>
      <w:r>
        <w:rPr>
          <w:color w:val="252525"/>
        </w:rPr>
        <w:t>Plaza</w:t>
      </w:r>
      <w:r>
        <w:rPr>
          <w:color w:val="252525"/>
          <w:spacing w:val="-4"/>
        </w:rPr>
        <w:t> </w:t>
      </w:r>
      <w:r>
        <w:rPr>
          <w:color w:val="252525"/>
        </w:rPr>
        <w:t>de Gwanghwamun Una gran avenida peatonal frente al palacio, decorada con fuentes y estatuas imponentes,</w:t>
      </w:r>
      <w:r>
        <w:rPr>
          <w:color w:val="252525"/>
          <w:spacing w:val="7"/>
        </w:rPr>
        <w:t> </w:t>
      </w:r>
      <w:r>
        <w:rPr>
          <w:color w:val="252525"/>
        </w:rPr>
        <w:t>como</w:t>
      </w:r>
      <w:r>
        <w:rPr>
          <w:color w:val="252525"/>
          <w:spacing w:val="1"/>
        </w:rPr>
        <w:t> </w:t>
      </w:r>
      <w:r>
        <w:rPr>
          <w:color w:val="252525"/>
        </w:rPr>
        <w:t>la</w:t>
      </w:r>
      <w:r>
        <w:rPr>
          <w:color w:val="252525"/>
          <w:spacing w:val="4"/>
        </w:rPr>
        <w:t> </w:t>
      </w:r>
      <w:r>
        <w:rPr>
          <w:color w:val="252525"/>
        </w:rPr>
        <w:t>del</w:t>
      </w:r>
      <w:r>
        <w:rPr>
          <w:color w:val="252525"/>
          <w:spacing w:val="9"/>
        </w:rPr>
        <w:t> </w:t>
      </w:r>
      <w:r>
        <w:rPr>
          <w:color w:val="252525"/>
        </w:rPr>
        <w:t>Rey</w:t>
      </w:r>
      <w:r>
        <w:rPr>
          <w:color w:val="252525"/>
          <w:spacing w:val="10"/>
        </w:rPr>
        <w:t> </w:t>
      </w:r>
      <w:r>
        <w:rPr>
          <w:color w:val="252525"/>
        </w:rPr>
        <w:t>Sejong</w:t>
      </w:r>
      <w:r>
        <w:rPr>
          <w:color w:val="252525"/>
          <w:spacing w:val="1"/>
        </w:rPr>
        <w:t> </w:t>
      </w:r>
      <w:r>
        <w:rPr>
          <w:color w:val="252525"/>
        </w:rPr>
        <w:t>(el</w:t>
      </w:r>
      <w:r>
        <w:rPr>
          <w:color w:val="252525"/>
          <w:spacing w:val="8"/>
        </w:rPr>
        <w:t> </w:t>
      </w:r>
      <w:r>
        <w:rPr>
          <w:color w:val="252525"/>
        </w:rPr>
        <w:t>creador</w:t>
      </w:r>
      <w:r>
        <w:rPr>
          <w:color w:val="252525"/>
          <w:spacing w:val="7"/>
        </w:rPr>
        <w:t> </w:t>
      </w:r>
      <w:r>
        <w:rPr>
          <w:color w:val="252525"/>
          <w:spacing w:val="-5"/>
        </w:rPr>
        <w:t>del</w:t>
      </w:r>
    </w:p>
    <w:p>
      <w:pPr>
        <w:pStyle w:val="BodyText"/>
        <w:spacing w:line="244" w:lineRule="auto"/>
        <w:ind w:left="288" w:right="271"/>
      </w:pPr>
      <w:r>
        <w:rPr>
          <w:color w:val="252525"/>
        </w:rPr>
        <w:t>alfabeto coreano)</w:t>
      </w:r>
      <w:r>
        <w:rPr>
          <w:color w:val="252525"/>
          <w:spacing w:val="-2"/>
        </w:rPr>
        <w:t> </w:t>
      </w:r>
      <w:r>
        <w:rPr>
          <w:color w:val="252525"/>
        </w:rPr>
        <w:t>y</w:t>
      </w:r>
      <w:r>
        <w:rPr>
          <w:color w:val="252525"/>
          <w:spacing w:val="-4"/>
        </w:rPr>
        <w:t> </w:t>
      </w:r>
      <w:r>
        <w:rPr>
          <w:color w:val="252525"/>
        </w:rPr>
        <w:t>el</w:t>
      </w:r>
      <w:r>
        <w:rPr>
          <w:color w:val="252525"/>
          <w:spacing w:val="-1"/>
        </w:rPr>
        <w:t> </w:t>
      </w:r>
      <w:r>
        <w:rPr>
          <w:color w:val="252525"/>
        </w:rPr>
        <w:t>almirante</w:t>
      </w:r>
      <w:r>
        <w:rPr>
          <w:color w:val="252525"/>
          <w:spacing w:val="-4"/>
        </w:rPr>
        <w:t> </w:t>
      </w:r>
      <w:r>
        <w:rPr>
          <w:color w:val="252525"/>
        </w:rPr>
        <w:t>Yi</w:t>
      </w:r>
      <w:r>
        <w:rPr>
          <w:color w:val="252525"/>
          <w:spacing w:val="-1"/>
        </w:rPr>
        <w:t> </w:t>
      </w:r>
      <w:r>
        <w:rPr>
          <w:color w:val="252525"/>
        </w:rPr>
        <w:t>Sun-sin. Un</w:t>
      </w:r>
      <w:r>
        <w:rPr>
          <w:color w:val="252525"/>
          <w:spacing w:val="-8"/>
        </w:rPr>
        <w:t> </w:t>
      </w:r>
      <w:r>
        <w:rPr>
          <w:color w:val="252525"/>
        </w:rPr>
        <w:t>lugar perfecto</w:t>
      </w:r>
      <w:r>
        <w:rPr>
          <w:color w:val="252525"/>
          <w:spacing w:val="-4"/>
        </w:rPr>
        <w:t> </w:t>
      </w:r>
      <w:r>
        <w:rPr>
          <w:color w:val="252525"/>
        </w:rPr>
        <w:t>para</w:t>
      </w:r>
      <w:r>
        <w:rPr>
          <w:color w:val="252525"/>
          <w:spacing w:val="-4"/>
        </w:rPr>
        <w:t> </w:t>
      </w:r>
      <w:r>
        <w:rPr>
          <w:color w:val="252525"/>
        </w:rPr>
        <w:t>fotos</w:t>
      </w:r>
      <w:r>
        <w:rPr>
          <w:color w:val="252525"/>
          <w:spacing w:val="-4"/>
        </w:rPr>
        <w:t> </w:t>
      </w:r>
      <w:r>
        <w:rPr>
          <w:color w:val="252525"/>
        </w:rPr>
        <w:t>históricas. El</w:t>
      </w:r>
      <w:r>
        <w:rPr>
          <w:color w:val="252525"/>
          <w:spacing w:val="-1"/>
        </w:rPr>
        <w:t> </w:t>
      </w:r>
      <w:r>
        <w:rPr>
          <w:color w:val="252525"/>
        </w:rPr>
        <w:t>Ayuntamiento de Seúl (exterior) Un edificio moderno con forma de ola, diseñado para integrarse con el paisaje urbano. Su fachada se inspira en los aleros de las casas tradicionales coreanas. Palacio de Deoksugung</w:t>
      </w:r>
      <w:r>
        <w:rPr>
          <w:color w:val="252525"/>
          <w:spacing w:val="-9"/>
        </w:rPr>
        <w:t> </w:t>
      </w:r>
      <w:r>
        <w:rPr>
          <w:color w:val="252525"/>
        </w:rPr>
        <w:t>(exterior)</w:t>
      </w:r>
      <w:r>
        <w:rPr>
          <w:color w:val="252525"/>
          <w:spacing w:val="-6"/>
        </w:rPr>
        <w:t> </w:t>
      </w:r>
      <w:r>
        <w:rPr>
          <w:color w:val="252525"/>
        </w:rPr>
        <w:t>A</w:t>
      </w:r>
      <w:r>
        <w:rPr>
          <w:color w:val="252525"/>
          <w:spacing w:val="-9"/>
        </w:rPr>
        <w:t> </w:t>
      </w:r>
      <w:r>
        <w:rPr>
          <w:color w:val="252525"/>
        </w:rPr>
        <w:t>diferencia</w:t>
      </w:r>
      <w:r>
        <w:rPr>
          <w:color w:val="252525"/>
          <w:spacing w:val="-8"/>
        </w:rPr>
        <w:t> </w:t>
      </w:r>
      <w:r>
        <w:rPr>
          <w:color w:val="252525"/>
        </w:rPr>
        <w:t>de</w:t>
      </w:r>
      <w:r>
        <w:rPr>
          <w:color w:val="252525"/>
          <w:spacing w:val="-12"/>
        </w:rPr>
        <w:t> </w:t>
      </w:r>
      <w:r>
        <w:rPr>
          <w:color w:val="252525"/>
        </w:rPr>
        <w:t>otros,</w:t>
      </w:r>
      <w:r>
        <w:rPr>
          <w:color w:val="252525"/>
          <w:spacing w:val="-5"/>
        </w:rPr>
        <w:t> </w:t>
      </w:r>
      <w:r>
        <w:rPr>
          <w:color w:val="252525"/>
        </w:rPr>
        <w:t>este</w:t>
      </w:r>
      <w:r>
        <w:rPr>
          <w:color w:val="252525"/>
          <w:spacing w:val="-8"/>
        </w:rPr>
        <w:t> </w:t>
      </w:r>
      <w:r>
        <w:rPr>
          <w:color w:val="252525"/>
        </w:rPr>
        <w:t>palacio</w:t>
      </w:r>
      <w:r>
        <w:rPr>
          <w:color w:val="252525"/>
          <w:spacing w:val="-12"/>
        </w:rPr>
        <w:t> </w:t>
      </w:r>
      <w:r>
        <w:rPr>
          <w:color w:val="252525"/>
        </w:rPr>
        <w:t>combina</w:t>
      </w:r>
      <w:r>
        <w:rPr>
          <w:color w:val="252525"/>
          <w:spacing w:val="-4"/>
        </w:rPr>
        <w:t> </w:t>
      </w:r>
      <w:r>
        <w:rPr>
          <w:color w:val="252525"/>
        </w:rPr>
        <w:t>arquitectura</w:t>
      </w:r>
      <w:r>
        <w:rPr>
          <w:color w:val="252525"/>
          <w:spacing w:val="-12"/>
        </w:rPr>
        <w:t> </w:t>
      </w:r>
      <w:r>
        <w:rPr>
          <w:color w:val="252525"/>
        </w:rPr>
        <w:t>coreana</w:t>
      </w:r>
      <w:r>
        <w:rPr>
          <w:color w:val="252525"/>
          <w:spacing w:val="-8"/>
        </w:rPr>
        <w:t> </w:t>
      </w:r>
      <w:r>
        <w:rPr>
          <w:color w:val="252525"/>
        </w:rPr>
        <w:t>y</w:t>
      </w:r>
      <w:r>
        <w:rPr>
          <w:color w:val="252525"/>
          <w:spacing w:val="-7"/>
        </w:rPr>
        <w:t> </w:t>
      </w:r>
      <w:r>
        <w:rPr>
          <w:color w:val="252525"/>
        </w:rPr>
        <w:t>occidental. Se encuentra justo al lado del ayuntamiento y tiene un encanto muy especial. Terminamos el recorrido en la zona más popular de compras en Seúl. Con sus calles llenas de luces, tiendas y puestos de comida, es el lugar perfecto para experimentar la energía de Seúl. El tour termina en Myeongdong.</w:t>
      </w:r>
      <w:r>
        <w:rPr>
          <w:color w:val="252525"/>
          <w:spacing w:val="-1"/>
        </w:rPr>
        <w:t> </w:t>
      </w:r>
      <w:r>
        <w:rPr>
          <w:color w:val="252525"/>
        </w:rPr>
        <w:t>El guía</w:t>
      </w:r>
      <w:r>
        <w:rPr>
          <w:color w:val="252525"/>
          <w:spacing w:val="-8"/>
        </w:rPr>
        <w:t> </w:t>
      </w:r>
      <w:r>
        <w:rPr>
          <w:color w:val="252525"/>
        </w:rPr>
        <w:t>les</w:t>
      </w:r>
      <w:r>
        <w:rPr>
          <w:color w:val="252525"/>
          <w:spacing w:val="-2"/>
        </w:rPr>
        <w:t> </w:t>
      </w:r>
      <w:r>
        <w:rPr>
          <w:color w:val="252525"/>
        </w:rPr>
        <w:t>explicará</w:t>
      </w:r>
      <w:r>
        <w:rPr>
          <w:color w:val="252525"/>
          <w:spacing w:val="-8"/>
        </w:rPr>
        <w:t> </w:t>
      </w:r>
      <w:r>
        <w:rPr>
          <w:color w:val="252525"/>
        </w:rPr>
        <w:t>como</w:t>
      </w:r>
      <w:r>
        <w:rPr>
          <w:color w:val="252525"/>
          <w:spacing w:val="-3"/>
        </w:rPr>
        <w:t> </w:t>
      </w:r>
      <w:r>
        <w:rPr>
          <w:color w:val="252525"/>
        </w:rPr>
        <w:t>regresar</w:t>
      </w:r>
      <w:r>
        <w:rPr>
          <w:color w:val="252525"/>
          <w:spacing w:val="-1"/>
        </w:rPr>
        <w:t> </w:t>
      </w:r>
      <w:r>
        <w:rPr>
          <w:color w:val="252525"/>
        </w:rPr>
        <w:t>en</w:t>
      </w:r>
      <w:r>
        <w:rPr>
          <w:color w:val="252525"/>
          <w:spacing w:val="-8"/>
        </w:rPr>
        <w:t> </w:t>
      </w:r>
      <w:r>
        <w:rPr>
          <w:color w:val="252525"/>
        </w:rPr>
        <w:t>metro</w:t>
      </w:r>
      <w:r>
        <w:rPr>
          <w:color w:val="252525"/>
          <w:spacing w:val="-3"/>
        </w:rPr>
        <w:t> </w:t>
      </w:r>
      <w:r>
        <w:rPr>
          <w:color w:val="252525"/>
        </w:rPr>
        <w:t>al</w:t>
      </w:r>
      <w:r>
        <w:rPr>
          <w:color w:val="252525"/>
          <w:spacing w:val="-4"/>
        </w:rPr>
        <w:t> </w:t>
      </w:r>
      <w:r>
        <w:rPr>
          <w:color w:val="252525"/>
        </w:rPr>
        <w:t>hotel.</w:t>
      </w:r>
      <w:r>
        <w:rPr>
          <w:color w:val="252525"/>
          <w:spacing w:val="-1"/>
        </w:rPr>
        <w:t> </w:t>
      </w:r>
      <w:r>
        <w:rPr>
          <w:color w:val="252525"/>
        </w:rPr>
        <w:t>Regreso</w:t>
      </w:r>
      <w:r>
        <w:rPr>
          <w:color w:val="252525"/>
          <w:spacing w:val="-3"/>
        </w:rPr>
        <w:t> </w:t>
      </w:r>
      <w:r>
        <w:rPr>
          <w:color w:val="252525"/>
        </w:rPr>
        <w:t>por</w:t>
      </w:r>
      <w:r>
        <w:rPr>
          <w:color w:val="252525"/>
          <w:spacing w:val="-1"/>
        </w:rPr>
        <w:t> </w:t>
      </w:r>
      <w:r>
        <w:rPr>
          <w:color w:val="252525"/>
        </w:rPr>
        <w:t>su</w:t>
      </w:r>
      <w:r>
        <w:rPr>
          <w:color w:val="252525"/>
          <w:spacing w:val="-3"/>
        </w:rPr>
        <w:t> </w:t>
      </w:r>
      <w:r>
        <w:rPr>
          <w:color w:val="252525"/>
        </w:rPr>
        <w:t>cuenta</w:t>
      </w:r>
      <w:r>
        <w:rPr>
          <w:color w:val="252525"/>
          <w:spacing w:val="-3"/>
        </w:rPr>
        <w:t> </w:t>
      </w:r>
      <w:r>
        <w:rPr>
          <w:color w:val="252525"/>
        </w:rPr>
        <w:t>al Hotel. </w:t>
      </w:r>
      <w:r>
        <w:rPr>
          <w:color w:val="252525"/>
          <w:spacing w:val="-2"/>
        </w:rPr>
        <w:t>Alojamiento.</w:t>
      </w:r>
    </w:p>
    <w:p>
      <w:pPr>
        <w:pStyle w:val="Heading2"/>
        <w:spacing w:before="191"/>
        <w:ind w:left="3730"/>
      </w:pPr>
      <w:r>
        <w:rPr/>
        <w:drawing>
          <wp:anchor distT="0" distB="0" distL="0" distR="0" allowOverlap="1" layoutInCell="1" locked="0" behindDoc="0" simplePos="0" relativeHeight="15731200">
            <wp:simplePos x="0" y="0"/>
            <wp:positionH relativeFrom="page">
              <wp:posOffset>1261744</wp:posOffset>
            </wp:positionH>
            <wp:positionV relativeFrom="paragraph">
              <wp:posOffset>123237</wp:posOffset>
            </wp:positionV>
            <wp:extent cx="2048509" cy="1152258"/>
            <wp:effectExtent l="0" t="0" r="0" b="0"/>
            <wp:wrapNone/>
            <wp:docPr id="14" name="Image 14" descr="KTX - The Korean High Speed Train from France! 🇰🇷🇫🇷"/>
            <wp:cNvGraphicFramePr>
              <a:graphicFrameLocks/>
            </wp:cNvGraphicFramePr>
            <a:graphic>
              <a:graphicData uri="http://schemas.openxmlformats.org/drawingml/2006/picture">
                <pic:pic>
                  <pic:nvPicPr>
                    <pic:cNvPr id="14" name="Image 14" descr="KTX - The Korean High Speed Train from France! 🇰🇷🇫🇷"/>
                    <pic:cNvPicPr/>
                  </pic:nvPicPr>
                  <pic:blipFill>
                    <a:blip r:embed="rId11" cstate="print"/>
                    <a:stretch>
                      <a:fillRect/>
                    </a:stretch>
                  </pic:blipFill>
                  <pic:spPr>
                    <a:xfrm>
                      <a:off x="0" y="0"/>
                      <a:ext cx="2048509" cy="1152258"/>
                    </a:xfrm>
                    <a:prstGeom prst="rect">
                      <a:avLst/>
                    </a:prstGeom>
                  </pic:spPr>
                </pic:pic>
              </a:graphicData>
            </a:graphic>
          </wp:anchor>
        </w:drawing>
      </w:r>
      <w:r>
        <w:rPr>
          <w:color w:val="006FC0"/>
        </w:rPr>
        <w:t>Dia</w:t>
      </w:r>
      <w:r>
        <w:rPr>
          <w:color w:val="006FC0"/>
          <w:spacing w:val="-3"/>
        </w:rPr>
        <w:t> </w:t>
      </w:r>
      <w:r>
        <w:rPr>
          <w:color w:val="006FC0"/>
        </w:rPr>
        <w:t>4</w:t>
      </w:r>
      <w:r>
        <w:rPr>
          <w:color w:val="006FC0"/>
          <w:spacing w:val="73"/>
        </w:rPr>
        <w:t>   </w:t>
      </w:r>
      <w:r>
        <w:rPr>
          <w:color w:val="006FC0"/>
        </w:rPr>
        <w:t>Seúl</w:t>
      </w:r>
      <w:r>
        <w:rPr>
          <w:color w:val="006FC0"/>
          <w:spacing w:val="2"/>
        </w:rPr>
        <w:t> </w:t>
      </w:r>
      <w:r>
        <w:rPr>
          <w:color w:val="006FC0"/>
        </w:rPr>
        <w:t>–</w:t>
      </w:r>
      <w:r>
        <w:rPr>
          <w:color w:val="006FC0"/>
          <w:spacing w:val="2"/>
        </w:rPr>
        <w:t> </w:t>
      </w:r>
      <w:r>
        <w:rPr>
          <w:color w:val="006FC0"/>
          <w:spacing w:val="-4"/>
        </w:rPr>
        <w:t>Busan</w:t>
      </w:r>
    </w:p>
    <w:p>
      <w:pPr>
        <w:pStyle w:val="BodyText"/>
        <w:spacing w:line="244" w:lineRule="auto" w:before="2"/>
        <w:ind w:left="3677" w:right="271"/>
      </w:pPr>
      <w:r>
        <w:rPr>
          <w:color w:val="252525"/>
        </w:rPr>
        <w:t>Comenzamos temprano con desayuno en el hotel y check-out.</w:t>
      </w:r>
      <w:r>
        <w:rPr>
          <w:color w:val="252525"/>
          <w:spacing w:val="-3"/>
        </w:rPr>
        <w:t> </w:t>
      </w:r>
      <w:r>
        <w:rPr>
          <w:color w:val="252525"/>
        </w:rPr>
        <w:t>Nos encontramos a</w:t>
      </w:r>
      <w:r>
        <w:rPr>
          <w:color w:val="252525"/>
          <w:spacing w:val="-5"/>
        </w:rPr>
        <w:t> </w:t>
      </w:r>
      <w:r>
        <w:rPr>
          <w:color w:val="252525"/>
        </w:rPr>
        <w:t>las 08:00 a.m.</w:t>
      </w:r>
      <w:r>
        <w:rPr>
          <w:color w:val="252525"/>
          <w:spacing w:val="-3"/>
        </w:rPr>
        <w:t> </w:t>
      </w:r>
      <w:r>
        <w:rPr>
          <w:color w:val="252525"/>
        </w:rPr>
        <w:t>en el lobby del hotel con nuestro guía hispanohablante para salir hacia la estación de tren de Seúl. KTX Cheongryong </w:t>
      </w:r>
      <w:r>
        <w:rPr>
          <w:color w:val="252525"/>
          <w:w w:val="160"/>
        </w:rPr>
        <w:t>– </w:t>
      </w:r>
      <w:r>
        <w:rPr>
          <w:color w:val="252525"/>
        </w:rPr>
        <w:t>tren bala a</w:t>
      </w:r>
      <w:r>
        <w:rPr>
          <w:color w:val="252525"/>
          <w:spacing w:val="-2"/>
        </w:rPr>
        <w:t> </w:t>
      </w:r>
      <w:r>
        <w:rPr>
          <w:color w:val="252525"/>
        </w:rPr>
        <w:t>Busan</w:t>
      </w:r>
      <w:r>
        <w:rPr>
          <w:color w:val="252525"/>
          <w:spacing w:val="-2"/>
        </w:rPr>
        <w:t> </w:t>
      </w:r>
      <w:r>
        <w:rPr>
          <w:color w:val="252525"/>
        </w:rPr>
        <w:t>(330</w:t>
      </w:r>
      <w:r>
        <w:rPr>
          <w:color w:val="252525"/>
          <w:spacing w:val="-2"/>
        </w:rPr>
        <w:t> </w:t>
      </w:r>
      <w:r>
        <w:rPr>
          <w:color w:val="252525"/>
        </w:rPr>
        <w:t>km). Subimos</w:t>
      </w:r>
      <w:r>
        <w:rPr>
          <w:color w:val="252525"/>
          <w:spacing w:val="-2"/>
        </w:rPr>
        <w:t> </w:t>
      </w:r>
      <w:r>
        <w:rPr>
          <w:color w:val="252525"/>
        </w:rPr>
        <w:t>al</w:t>
      </w:r>
      <w:r>
        <w:rPr>
          <w:color w:val="252525"/>
          <w:spacing w:val="-3"/>
        </w:rPr>
        <w:t> </w:t>
      </w:r>
      <w:r>
        <w:rPr>
          <w:color w:val="252525"/>
        </w:rPr>
        <w:t>moderno</w:t>
      </w:r>
      <w:r>
        <w:rPr>
          <w:color w:val="252525"/>
          <w:spacing w:val="-2"/>
        </w:rPr>
        <w:t> </w:t>
      </w:r>
      <w:r>
        <w:rPr>
          <w:color w:val="252525"/>
        </w:rPr>
        <w:t>tren de alta</w:t>
      </w:r>
      <w:r>
        <w:rPr>
          <w:color w:val="252525"/>
          <w:spacing w:val="-12"/>
        </w:rPr>
        <w:t> </w:t>
      </w:r>
      <w:r>
        <w:rPr>
          <w:color w:val="252525"/>
        </w:rPr>
        <w:t>velocidad</w:t>
      </w:r>
      <w:r>
        <w:rPr>
          <w:color w:val="252525"/>
          <w:spacing w:val="-12"/>
        </w:rPr>
        <w:t> </w:t>
      </w:r>
      <w:r>
        <w:rPr>
          <w:color w:val="252525"/>
        </w:rPr>
        <w:t>coreano</w:t>
      </w:r>
      <w:r>
        <w:rPr>
          <w:color w:val="252525"/>
          <w:spacing w:val="-11"/>
        </w:rPr>
        <w:t> </w:t>
      </w:r>
      <w:r>
        <w:rPr>
          <w:color w:val="252525"/>
        </w:rPr>
        <w:t>que</w:t>
      </w:r>
      <w:r>
        <w:rPr>
          <w:color w:val="252525"/>
          <w:spacing w:val="-12"/>
        </w:rPr>
        <w:t> </w:t>
      </w:r>
      <w:r>
        <w:rPr>
          <w:color w:val="252525"/>
        </w:rPr>
        <w:t>conecta</w:t>
      </w:r>
      <w:r>
        <w:rPr>
          <w:color w:val="252525"/>
          <w:spacing w:val="-12"/>
        </w:rPr>
        <w:t> </w:t>
      </w:r>
      <w:r>
        <w:rPr>
          <w:color w:val="252525"/>
        </w:rPr>
        <w:t>Seúl</w:t>
      </w:r>
      <w:r>
        <w:rPr>
          <w:color w:val="252525"/>
          <w:spacing w:val="-10"/>
        </w:rPr>
        <w:t> </w:t>
      </w:r>
      <w:r>
        <w:rPr>
          <w:color w:val="252525"/>
        </w:rPr>
        <w:t>y</w:t>
      </w:r>
      <w:r>
        <w:rPr>
          <w:color w:val="252525"/>
          <w:spacing w:val="-8"/>
        </w:rPr>
        <w:t> </w:t>
      </w:r>
      <w:r>
        <w:rPr>
          <w:color w:val="252525"/>
        </w:rPr>
        <w:t>Busan</w:t>
      </w:r>
      <w:r>
        <w:rPr>
          <w:color w:val="252525"/>
          <w:spacing w:val="-9"/>
        </w:rPr>
        <w:t> </w:t>
      </w:r>
      <w:r>
        <w:rPr>
          <w:color w:val="252525"/>
        </w:rPr>
        <w:t>en</w:t>
      </w:r>
      <w:r>
        <w:rPr>
          <w:color w:val="252525"/>
          <w:spacing w:val="-12"/>
        </w:rPr>
        <w:t> </w:t>
      </w:r>
      <w:r>
        <w:rPr>
          <w:color w:val="252525"/>
        </w:rPr>
        <w:t>poco más de dos horas. ¡Un viaje cómodo, rápido y con hermosos</w:t>
      </w:r>
      <w:r>
        <w:rPr>
          <w:color w:val="252525"/>
          <w:spacing w:val="57"/>
        </w:rPr>
        <w:t> </w:t>
      </w:r>
      <w:r>
        <w:rPr>
          <w:color w:val="252525"/>
        </w:rPr>
        <w:t>paisajes!</w:t>
      </w:r>
      <w:r>
        <w:rPr>
          <w:color w:val="252525"/>
          <w:spacing w:val="60"/>
        </w:rPr>
        <w:t> </w:t>
      </w:r>
      <w:r>
        <w:rPr>
          <w:color w:val="252525"/>
        </w:rPr>
        <w:t>Horario</w:t>
      </w:r>
      <w:r>
        <w:rPr>
          <w:color w:val="252525"/>
          <w:spacing w:val="62"/>
        </w:rPr>
        <w:t> </w:t>
      </w:r>
      <w:r>
        <w:rPr>
          <w:color w:val="252525"/>
        </w:rPr>
        <w:t>estimado:</w:t>
      </w:r>
      <w:r>
        <w:rPr>
          <w:color w:val="252525"/>
          <w:spacing w:val="64"/>
        </w:rPr>
        <w:t> </w:t>
      </w:r>
      <w:r>
        <w:rPr>
          <w:color w:val="252525"/>
        </w:rPr>
        <w:t>08:58</w:t>
      </w:r>
      <w:r>
        <w:rPr>
          <w:color w:val="252525"/>
          <w:spacing w:val="37"/>
          <w:w w:val="160"/>
        </w:rPr>
        <w:t> </w:t>
      </w:r>
      <w:r>
        <w:rPr>
          <w:color w:val="252525"/>
          <w:w w:val="160"/>
        </w:rPr>
        <w:t>–</w:t>
      </w:r>
      <w:r>
        <w:rPr>
          <w:color w:val="252525"/>
          <w:spacing w:val="29"/>
          <w:w w:val="160"/>
        </w:rPr>
        <w:t> </w:t>
      </w:r>
      <w:r>
        <w:rPr>
          <w:color w:val="252525"/>
          <w:spacing w:val="-4"/>
        </w:rPr>
        <w:t>11:16</w:t>
      </w:r>
    </w:p>
    <w:p>
      <w:pPr>
        <w:pStyle w:val="BodyText"/>
        <w:spacing w:line="244" w:lineRule="auto"/>
        <w:ind w:left="288" w:right="266"/>
      </w:pPr>
      <w:r>
        <w:rPr>
          <w:color w:val="252525"/>
        </w:rPr>
        <w:t>(Duración: 2h18m). Almuerzo (incluido). Restaurante</w:t>
      </w:r>
      <w:r>
        <w:rPr>
          <w:color w:val="252525"/>
          <w:spacing w:val="-4"/>
        </w:rPr>
        <w:t> </w:t>
      </w:r>
      <w:r>
        <w:rPr>
          <w:color w:val="252525"/>
        </w:rPr>
        <w:t>local en Busan continuamos</w:t>
      </w:r>
      <w:r>
        <w:rPr>
          <w:color w:val="252525"/>
          <w:spacing w:val="-3"/>
        </w:rPr>
        <w:t> </w:t>
      </w:r>
      <w:r>
        <w:rPr>
          <w:color w:val="252525"/>
        </w:rPr>
        <w:t>nuestra</w:t>
      </w:r>
      <w:r>
        <w:rPr>
          <w:color w:val="252525"/>
          <w:spacing w:val="-4"/>
        </w:rPr>
        <w:t> </w:t>
      </w:r>
      <w:r>
        <w:rPr>
          <w:color w:val="252525"/>
        </w:rPr>
        <w:t>aventura al Mercado</w:t>
      </w:r>
      <w:r>
        <w:rPr>
          <w:color w:val="252525"/>
          <w:spacing w:val="-6"/>
        </w:rPr>
        <w:t> </w:t>
      </w:r>
      <w:r>
        <w:rPr>
          <w:color w:val="252525"/>
        </w:rPr>
        <w:t>Jagalchi</w:t>
      </w:r>
      <w:r>
        <w:rPr>
          <w:color w:val="252525"/>
          <w:spacing w:val="-2"/>
        </w:rPr>
        <w:t> </w:t>
      </w:r>
      <w:r>
        <w:rPr>
          <w:color w:val="252525"/>
        </w:rPr>
        <w:t>,</w:t>
      </w:r>
      <w:r>
        <w:rPr>
          <w:color w:val="252525"/>
          <w:spacing w:val="-3"/>
        </w:rPr>
        <w:t> </w:t>
      </w:r>
      <w:r>
        <w:rPr>
          <w:color w:val="252525"/>
        </w:rPr>
        <w:t>recorremos</w:t>
      </w:r>
      <w:r>
        <w:rPr>
          <w:color w:val="252525"/>
          <w:spacing w:val="-5"/>
        </w:rPr>
        <w:t> </w:t>
      </w:r>
      <w:r>
        <w:rPr>
          <w:color w:val="252525"/>
        </w:rPr>
        <w:t>el</w:t>
      </w:r>
      <w:r>
        <w:rPr>
          <w:color w:val="252525"/>
          <w:spacing w:val="-3"/>
        </w:rPr>
        <w:t> </w:t>
      </w:r>
      <w:r>
        <w:rPr>
          <w:color w:val="252525"/>
        </w:rPr>
        <w:t>mercado</w:t>
      </w:r>
      <w:r>
        <w:rPr>
          <w:color w:val="252525"/>
          <w:spacing w:val="-6"/>
        </w:rPr>
        <w:t> </w:t>
      </w:r>
      <w:r>
        <w:rPr>
          <w:color w:val="252525"/>
        </w:rPr>
        <w:t>de</w:t>
      </w:r>
      <w:r>
        <w:rPr>
          <w:color w:val="252525"/>
          <w:spacing w:val="-6"/>
        </w:rPr>
        <w:t> </w:t>
      </w:r>
      <w:r>
        <w:rPr>
          <w:color w:val="252525"/>
        </w:rPr>
        <w:t>pescados</w:t>
      </w:r>
      <w:r>
        <w:rPr>
          <w:color w:val="252525"/>
          <w:spacing w:val="-5"/>
        </w:rPr>
        <w:t> </w:t>
      </w:r>
      <w:r>
        <w:rPr>
          <w:color w:val="252525"/>
        </w:rPr>
        <w:t>y</w:t>
      </w:r>
      <w:r>
        <w:rPr>
          <w:color w:val="252525"/>
          <w:spacing w:val="-5"/>
        </w:rPr>
        <w:t> </w:t>
      </w:r>
      <w:r>
        <w:rPr>
          <w:color w:val="252525"/>
        </w:rPr>
        <w:t>mariscos</w:t>
      </w:r>
      <w:r>
        <w:rPr>
          <w:color w:val="252525"/>
          <w:spacing w:val="-10"/>
        </w:rPr>
        <w:t> </w:t>
      </w:r>
      <w:r>
        <w:rPr>
          <w:color w:val="252525"/>
        </w:rPr>
        <w:t>más</w:t>
      </w:r>
      <w:r>
        <w:rPr>
          <w:color w:val="252525"/>
          <w:spacing w:val="-5"/>
        </w:rPr>
        <w:t> </w:t>
      </w:r>
      <w:r>
        <w:rPr>
          <w:color w:val="252525"/>
        </w:rPr>
        <w:t>famoso</w:t>
      </w:r>
      <w:r>
        <w:rPr>
          <w:color w:val="252525"/>
          <w:spacing w:val="-6"/>
        </w:rPr>
        <w:t> </w:t>
      </w:r>
      <w:r>
        <w:rPr>
          <w:color w:val="252525"/>
        </w:rPr>
        <w:t>de</w:t>
      </w:r>
      <w:r>
        <w:rPr>
          <w:color w:val="252525"/>
          <w:spacing w:val="-6"/>
        </w:rPr>
        <w:t> </w:t>
      </w:r>
      <w:r>
        <w:rPr>
          <w:color w:val="252525"/>
        </w:rPr>
        <w:t>Corea,</w:t>
      </w:r>
      <w:r>
        <w:rPr>
          <w:color w:val="252525"/>
          <w:spacing w:val="-3"/>
        </w:rPr>
        <w:t> </w:t>
      </w:r>
      <w:r>
        <w:rPr>
          <w:color w:val="252525"/>
        </w:rPr>
        <w:t>donde los</w:t>
      </w:r>
      <w:r>
        <w:rPr>
          <w:color w:val="252525"/>
          <w:spacing w:val="-10"/>
        </w:rPr>
        <w:t> </w:t>
      </w:r>
      <w:r>
        <w:rPr>
          <w:color w:val="252525"/>
        </w:rPr>
        <w:t>puestos</w:t>
      </w:r>
      <w:r>
        <w:rPr>
          <w:color w:val="252525"/>
          <w:spacing w:val="-4"/>
        </w:rPr>
        <w:t> </w:t>
      </w:r>
      <w:r>
        <w:rPr>
          <w:color w:val="252525"/>
        </w:rPr>
        <w:t>están</w:t>
      </w:r>
      <w:r>
        <w:rPr>
          <w:color w:val="252525"/>
          <w:spacing w:val="-11"/>
        </w:rPr>
        <w:t> </w:t>
      </w:r>
      <w:r>
        <w:rPr>
          <w:color w:val="252525"/>
        </w:rPr>
        <w:t>llenos</w:t>
      </w:r>
      <w:r>
        <w:rPr>
          <w:color w:val="252525"/>
          <w:spacing w:val="-5"/>
        </w:rPr>
        <w:t> </w:t>
      </w:r>
      <w:r>
        <w:rPr>
          <w:color w:val="252525"/>
        </w:rPr>
        <w:t>de</w:t>
      </w:r>
      <w:r>
        <w:rPr>
          <w:color w:val="252525"/>
          <w:spacing w:val="-12"/>
        </w:rPr>
        <w:t> </w:t>
      </w:r>
      <w:r>
        <w:rPr>
          <w:color w:val="252525"/>
        </w:rPr>
        <w:t>mariscos</w:t>
      </w:r>
      <w:r>
        <w:rPr>
          <w:color w:val="252525"/>
          <w:spacing w:val="-10"/>
        </w:rPr>
        <w:t> </w:t>
      </w:r>
      <w:r>
        <w:rPr>
          <w:color w:val="252525"/>
        </w:rPr>
        <w:t>vivos,</w:t>
      </w:r>
      <w:r>
        <w:rPr>
          <w:color w:val="252525"/>
          <w:spacing w:val="-3"/>
        </w:rPr>
        <w:t> </w:t>
      </w:r>
      <w:r>
        <w:rPr>
          <w:color w:val="252525"/>
        </w:rPr>
        <w:t>pulpos</w:t>
      </w:r>
      <w:r>
        <w:rPr>
          <w:color w:val="252525"/>
          <w:spacing w:val="-10"/>
        </w:rPr>
        <w:t> </w:t>
      </w:r>
      <w:r>
        <w:rPr>
          <w:color w:val="252525"/>
        </w:rPr>
        <w:t>que</w:t>
      </w:r>
      <w:r>
        <w:rPr>
          <w:color w:val="252525"/>
          <w:spacing w:val="-11"/>
        </w:rPr>
        <w:t> </w:t>
      </w:r>
      <w:r>
        <w:rPr>
          <w:color w:val="252525"/>
        </w:rPr>
        <w:t>se</w:t>
      </w:r>
      <w:r>
        <w:rPr>
          <w:color w:val="252525"/>
          <w:spacing w:val="-12"/>
        </w:rPr>
        <w:t> </w:t>
      </w:r>
      <w:r>
        <w:rPr>
          <w:color w:val="252525"/>
        </w:rPr>
        <w:t>mueven</w:t>
      </w:r>
      <w:r>
        <w:rPr>
          <w:color w:val="252525"/>
          <w:spacing w:val="-6"/>
        </w:rPr>
        <w:t> </w:t>
      </w:r>
      <w:r>
        <w:rPr>
          <w:color w:val="252525"/>
        </w:rPr>
        <w:t>y</w:t>
      </w:r>
      <w:r>
        <w:rPr>
          <w:color w:val="252525"/>
          <w:spacing w:val="-5"/>
        </w:rPr>
        <w:t> </w:t>
      </w:r>
      <w:r>
        <w:rPr>
          <w:color w:val="252525"/>
        </w:rPr>
        <w:t>cangrejos</w:t>
      </w:r>
      <w:r>
        <w:rPr>
          <w:color w:val="252525"/>
          <w:spacing w:val="-5"/>
        </w:rPr>
        <w:t> </w:t>
      </w:r>
      <w:r>
        <w:rPr>
          <w:color w:val="252525"/>
        </w:rPr>
        <w:t>que</w:t>
      </w:r>
      <w:r>
        <w:rPr>
          <w:color w:val="252525"/>
          <w:spacing w:val="-11"/>
        </w:rPr>
        <w:t> </w:t>
      </w:r>
      <w:r>
        <w:rPr>
          <w:color w:val="252525"/>
        </w:rPr>
        <w:t>parecen</w:t>
      </w:r>
      <w:r>
        <w:rPr>
          <w:color w:val="252525"/>
          <w:spacing w:val="-6"/>
        </w:rPr>
        <w:t> </w:t>
      </w:r>
      <w:r>
        <w:rPr>
          <w:color w:val="252525"/>
        </w:rPr>
        <w:t>sacados de</w:t>
      </w:r>
      <w:r>
        <w:rPr>
          <w:color w:val="252525"/>
          <w:spacing w:val="-4"/>
        </w:rPr>
        <w:t> </w:t>
      </w:r>
      <w:r>
        <w:rPr>
          <w:color w:val="252525"/>
        </w:rPr>
        <w:t>un documental. Pasamos por</w:t>
      </w:r>
      <w:r>
        <w:rPr>
          <w:color w:val="252525"/>
          <w:spacing w:val="-1"/>
        </w:rPr>
        <w:t> </w:t>
      </w:r>
      <w:r>
        <w:rPr>
          <w:color w:val="252525"/>
        </w:rPr>
        <w:t>BIFF</w:t>
      </w:r>
      <w:r>
        <w:rPr>
          <w:color w:val="252525"/>
          <w:spacing w:val="-5"/>
        </w:rPr>
        <w:t> </w:t>
      </w:r>
      <w:r>
        <w:rPr>
          <w:color w:val="252525"/>
        </w:rPr>
        <w:t>Square</w:t>
      </w:r>
      <w:r>
        <w:rPr>
          <w:color w:val="252525"/>
          <w:spacing w:val="-4"/>
        </w:rPr>
        <w:t> </w:t>
      </w:r>
      <w:r>
        <w:rPr>
          <w:color w:val="252525"/>
        </w:rPr>
        <w:t>Seguimos</w:t>
      </w:r>
      <w:r>
        <w:rPr>
          <w:color w:val="252525"/>
          <w:spacing w:val="-4"/>
        </w:rPr>
        <w:t> </w:t>
      </w:r>
      <w:r>
        <w:rPr>
          <w:color w:val="252525"/>
        </w:rPr>
        <w:t>hacia</w:t>
      </w:r>
      <w:r>
        <w:rPr>
          <w:color w:val="252525"/>
          <w:spacing w:val="-4"/>
        </w:rPr>
        <w:t> </w:t>
      </w:r>
      <w:r>
        <w:rPr>
          <w:color w:val="252525"/>
        </w:rPr>
        <w:t>la</w:t>
      </w:r>
      <w:r>
        <w:rPr>
          <w:color w:val="252525"/>
          <w:spacing w:val="-4"/>
        </w:rPr>
        <w:t> </w:t>
      </w:r>
      <w:r>
        <w:rPr>
          <w:color w:val="252525"/>
        </w:rPr>
        <w:t>plaza del</w:t>
      </w:r>
      <w:r>
        <w:rPr>
          <w:color w:val="252525"/>
          <w:spacing w:val="-1"/>
        </w:rPr>
        <w:t> </w:t>
      </w:r>
      <w:r>
        <w:rPr>
          <w:color w:val="252525"/>
        </w:rPr>
        <w:t>Festival</w:t>
      </w:r>
      <w:r>
        <w:rPr>
          <w:color w:val="252525"/>
          <w:spacing w:val="-5"/>
        </w:rPr>
        <w:t> </w:t>
      </w:r>
      <w:r>
        <w:rPr>
          <w:color w:val="252525"/>
        </w:rPr>
        <w:t>Internacional</w:t>
      </w:r>
      <w:r>
        <w:rPr>
          <w:color w:val="252525"/>
          <w:spacing w:val="-1"/>
        </w:rPr>
        <w:t> </w:t>
      </w:r>
      <w:r>
        <w:rPr>
          <w:color w:val="252525"/>
        </w:rPr>
        <w:t>de Cine de Busan. Caminamos por el paseo de la fama, entre placas con las huellas de actores coreanos y extranjeros. Esta zona está llena de tiendas, street food y pantallas gigantes. La Calle Nampodong Exploramos una de las zonas más populares de Busan. Aqui las calles vibran con tiendas de</w:t>
      </w:r>
      <w:r>
        <w:rPr>
          <w:color w:val="252525"/>
          <w:spacing w:val="-3"/>
        </w:rPr>
        <w:t> </w:t>
      </w:r>
      <w:r>
        <w:rPr>
          <w:color w:val="252525"/>
        </w:rPr>
        <w:t>moda, zapaterias, cosméticos, cafes y vendedores ambulantes. Es el sitio perfecto para curiosear, comprar recuerdos y sentir la energía local. La Aldea Cultural de Gamcheon Un barrio lleno de color y creatividad conocida como el “Santorini” de Corea. Con calles en pendiente, casas pintadas, murales y arte en cada rincón. Perfecto para pasear sin prisa, tomar fotos únicas y descubrir rincones con mucho encanto. Finalizado el tour, traslado al hotel en Busan con nuestro guía. Alojamiento</w:t>
      </w:r>
    </w:p>
    <w:p>
      <w:pPr>
        <w:pStyle w:val="Heading2"/>
        <w:spacing w:before="190"/>
      </w:pPr>
      <w:r>
        <w:rPr/>
        <w:drawing>
          <wp:anchor distT="0" distB="0" distL="0" distR="0" allowOverlap="1" layoutInCell="1" locked="0" behindDoc="0" simplePos="0" relativeHeight="15731712">
            <wp:simplePos x="0" y="0"/>
            <wp:positionH relativeFrom="page">
              <wp:posOffset>3971925</wp:posOffset>
            </wp:positionH>
            <wp:positionV relativeFrom="paragraph">
              <wp:posOffset>203051</wp:posOffset>
            </wp:positionV>
            <wp:extent cx="2287270" cy="1429384"/>
            <wp:effectExtent l="0" t="0" r="0" b="0"/>
            <wp:wrapNone/>
            <wp:docPr id="15" name="Image 15" descr="Explora la encantadora ciudad de Busan: Los top cinco lugares imperdibles  para visitar – Samsung Newsroom Latinoamérica"/>
            <wp:cNvGraphicFramePr>
              <a:graphicFrameLocks/>
            </wp:cNvGraphicFramePr>
            <a:graphic>
              <a:graphicData uri="http://schemas.openxmlformats.org/drawingml/2006/picture">
                <pic:pic>
                  <pic:nvPicPr>
                    <pic:cNvPr id="15" name="Image 15" descr="Explora la encantadora ciudad de Busan: Los top cinco lugares imperdibles  para visitar – Samsung Newsroom Latinoamérica"/>
                    <pic:cNvPicPr/>
                  </pic:nvPicPr>
                  <pic:blipFill>
                    <a:blip r:embed="rId12" cstate="print"/>
                    <a:stretch>
                      <a:fillRect/>
                    </a:stretch>
                  </pic:blipFill>
                  <pic:spPr>
                    <a:xfrm>
                      <a:off x="0" y="0"/>
                      <a:ext cx="2287270" cy="1429384"/>
                    </a:xfrm>
                    <a:prstGeom prst="rect">
                      <a:avLst/>
                    </a:prstGeom>
                  </pic:spPr>
                </pic:pic>
              </a:graphicData>
            </a:graphic>
          </wp:anchor>
        </w:drawing>
      </w:r>
      <w:r>
        <w:rPr>
          <w:color w:val="006FC0"/>
        </w:rPr>
        <w:t>Dia</w:t>
      </w:r>
      <w:r>
        <w:rPr>
          <w:color w:val="006FC0"/>
          <w:spacing w:val="1"/>
        </w:rPr>
        <w:t> </w:t>
      </w:r>
      <w:r>
        <w:rPr>
          <w:color w:val="006FC0"/>
        </w:rPr>
        <w:t>5</w:t>
      </w:r>
      <w:r>
        <w:rPr>
          <w:color w:val="006FC0"/>
          <w:spacing w:val="59"/>
          <w:w w:val="150"/>
        </w:rPr>
        <w:t>  </w:t>
      </w:r>
      <w:r>
        <w:rPr>
          <w:color w:val="006FC0"/>
        </w:rPr>
        <w:t>Busan</w:t>
      </w:r>
      <w:r>
        <w:rPr>
          <w:color w:val="006FC0"/>
          <w:spacing w:val="1"/>
        </w:rPr>
        <w:t> </w:t>
      </w:r>
      <w:r>
        <w:rPr>
          <w:color w:val="006FC0"/>
        </w:rPr>
        <w:t>Junto</w:t>
      </w:r>
      <w:r>
        <w:rPr>
          <w:color w:val="006FC0"/>
          <w:spacing w:val="-4"/>
        </w:rPr>
        <w:t> </w:t>
      </w:r>
      <w:r>
        <w:rPr>
          <w:color w:val="006FC0"/>
        </w:rPr>
        <w:t>Al</w:t>
      </w:r>
      <w:r>
        <w:rPr>
          <w:color w:val="006FC0"/>
          <w:spacing w:val="-6"/>
        </w:rPr>
        <w:t> </w:t>
      </w:r>
      <w:r>
        <w:rPr>
          <w:color w:val="006FC0"/>
          <w:spacing w:val="-5"/>
        </w:rPr>
        <w:t>Mar</w:t>
      </w:r>
    </w:p>
    <w:p>
      <w:pPr>
        <w:pStyle w:val="BodyText"/>
        <w:spacing w:line="244" w:lineRule="auto" w:before="2"/>
        <w:ind w:left="288" w:right="4118"/>
      </w:pPr>
      <w:r>
        <w:rPr>
          <w:color w:val="252525"/>
        </w:rPr>
        <w:t>Después del desayuno, nos encontramos a las 09:00 a.m. en el lobby del hotel con nuestro guía hispanohablante. Nos</w:t>
      </w:r>
      <w:r>
        <w:rPr>
          <w:color w:val="252525"/>
          <w:spacing w:val="-6"/>
        </w:rPr>
        <w:t> </w:t>
      </w:r>
      <w:r>
        <w:rPr>
          <w:color w:val="252525"/>
        </w:rPr>
        <w:t>trasladamos</w:t>
      </w:r>
      <w:r>
        <w:rPr>
          <w:color w:val="252525"/>
          <w:spacing w:val="-7"/>
        </w:rPr>
        <w:t> </w:t>
      </w:r>
      <w:r>
        <w:rPr>
          <w:color w:val="252525"/>
        </w:rPr>
        <w:t>a</w:t>
      </w:r>
      <w:r>
        <w:rPr>
          <w:color w:val="252525"/>
          <w:spacing w:val="-6"/>
        </w:rPr>
        <w:t> </w:t>
      </w:r>
      <w:r>
        <w:rPr>
          <w:color w:val="252525"/>
        </w:rPr>
        <w:t>las</w:t>
      </w:r>
      <w:r>
        <w:rPr>
          <w:color w:val="252525"/>
          <w:spacing w:val="-7"/>
        </w:rPr>
        <w:t> </w:t>
      </w:r>
      <w:r>
        <w:rPr>
          <w:color w:val="252525"/>
        </w:rPr>
        <w:t>afueras</w:t>
      </w:r>
      <w:r>
        <w:rPr>
          <w:color w:val="252525"/>
          <w:spacing w:val="-6"/>
        </w:rPr>
        <w:t> </w:t>
      </w:r>
      <w:r>
        <w:rPr>
          <w:color w:val="252525"/>
        </w:rPr>
        <w:t>de la</w:t>
      </w:r>
      <w:r>
        <w:rPr>
          <w:color w:val="252525"/>
          <w:spacing w:val="-2"/>
        </w:rPr>
        <w:t> </w:t>
      </w:r>
      <w:r>
        <w:rPr>
          <w:color w:val="252525"/>
        </w:rPr>
        <w:t>ciudad</w:t>
      </w:r>
      <w:r>
        <w:rPr>
          <w:color w:val="252525"/>
          <w:spacing w:val="-2"/>
        </w:rPr>
        <w:t> </w:t>
      </w:r>
      <w:r>
        <w:rPr>
          <w:color w:val="252525"/>
        </w:rPr>
        <w:t>para</w:t>
      </w:r>
      <w:r>
        <w:rPr>
          <w:color w:val="252525"/>
          <w:spacing w:val="-2"/>
        </w:rPr>
        <w:t> </w:t>
      </w:r>
      <w:r>
        <w:rPr>
          <w:color w:val="252525"/>
        </w:rPr>
        <w:t>comenzar el día</w:t>
      </w:r>
      <w:r>
        <w:rPr>
          <w:color w:val="252525"/>
          <w:spacing w:val="-2"/>
        </w:rPr>
        <w:t> </w:t>
      </w:r>
      <w:r>
        <w:rPr>
          <w:color w:val="252525"/>
        </w:rPr>
        <w:t>con</w:t>
      </w:r>
      <w:r>
        <w:rPr>
          <w:color w:val="252525"/>
          <w:spacing w:val="-2"/>
        </w:rPr>
        <w:t> </w:t>
      </w:r>
      <w:r>
        <w:rPr>
          <w:color w:val="252525"/>
        </w:rPr>
        <w:t>un</w:t>
      </w:r>
      <w:r>
        <w:rPr>
          <w:color w:val="252525"/>
          <w:spacing w:val="-7"/>
        </w:rPr>
        <w:t> </w:t>
      </w:r>
      <w:r>
        <w:rPr>
          <w:color w:val="252525"/>
        </w:rPr>
        <w:t>momento</w:t>
      </w:r>
      <w:r>
        <w:rPr>
          <w:color w:val="252525"/>
          <w:spacing w:val="-2"/>
        </w:rPr>
        <w:t> </w:t>
      </w:r>
      <w:r>
        <w:rPr>
          <w:color w:val="252525"/>
        </w:rPr>
        <w:t>de calma frente al mar y conocer: el Templo Haedong Yonggungsa</w:t>
      </w:r>
      <w:r>
        <w:rPr>
          <w:color w:val="252525"/>
          <w:spacing w:val="-5"/>
        </w:rPr>
        <w:t> </w:t>
      </w:r>
      <w:r>
        <w:rPr>
          <w:color w:val="252525"/>
        </w:rPr>
        <w:t>Un</w:t>
      </w:r>
      <w:r>
        <w:rPr>
          <w:color w:val="252525"/>
          <w:spacing w:val="-5"/>
        </w:rPr>
        <w:t> </w:t>
      </w:r>
      <w:r>
        <w:rPr>
          <w:color w:val="252525"/>
        </w:rPr>
        <w:t>templo único</w:t>
      </w:r>
      <w:r>
        <w:rPr>
          <w:color w:val="252525"/>
          <w:spacing w:val="-5"/>
        </w:rPr>
        <w:t> </w:t>
      </w:r>
      <w:r>
        <w:rPr>
          <w:color w:val="252525"/>
        </w:rPr>
        <w:t>en Corea, construido frente al mar sobre acantilados rocosos. Entre estatuas, escaleras y el sonido de las olas, este lugar combina espiritualidad con paisajes inolvidables. </w:t>
      </w:r>
      <w:r>
        <w:rPr>
          <w:color w:val="252525"/>
          <w:spacing w:val="3"/>
          <w:position w:val="-3"/>
        </w:rPr>
        <w:drawing>
          <wp:inline distT="0" distB="0" distL="0" distR="0">
            <wp:extent cx="176783" cy="12801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176783" cy="128015"/>
                    </a:xfrm>
                    <a:prstGeom prst="rect">
                      <a:avLst/>
                    </a:prstGeom>
                  </pic:spPr>
                </pic:pic>
              </a:graphicData>
            </a:graphic>
          </wp:inline>
        </w:drawing>
      </w:r>
      <w:r>
        <w:rPr>
          <w:color w:val="252525"/>
          <w:spacing w:val="3"/>
          <w:position w:val="-3"/>
        </w:rPr>
      </w:r>
      <w:r>
        <w:rPr>
          <w:color w:val="252525"/>
        </w:rPr>
        <w:t>Blue Line Train </w:t>
      </w:r>
      <w:r>
        <w:rPr>
          <w:color w:val="252525"/>
          <w:w w:val="160"/>
        </w:rPr>
        <w:t>–</w:t>
      </w:r>
      <w:r>
        <w:rPr>
          <w:color w:val="252525"/>
          <w:w w:val="160"/>
        </w:rPr>
        <w:t> </w:t>
      </w:r>
      <w:r>
        <w:rPr>
          <w:color w:val="252525"/>
        </w:rPr>
        <w:t>Haeundae </w:t>
      </w:r>
      <w:r>
        <w:rPr>
          <w:color w:val="252525"/>
        </w:rPr>
        <w:t>Un colorido</w:t>
      </w:r>
      <w:r>
        <w:rPr>
          <w:color w:val="252525"/>
          <w:spacing w:val="-7"/>
        </w:rPr>
        <w:t> </w:t>
      </w:r>
      <w:r>
        <w:rPr>
          <w:color w:val="252525"/>
        </w:rPr>
        <w:t>tren</w:t>
      </w:r>
      <w:r>
        <w:rPr>
          <w:color w:val="252525"/>
          <w:spacing w:val="-7"/>
        </w:rPr>
        <w:t> </w:t>
      </w:r>
      <w:r>
        <w:rPr>
          <w:color w:val="252525"/>
        </w:rPr>
        <w:t>turístico</w:t>
      </w:r>
      <w:r>
        <w:rPr>
          <w:color w:val="252525"/>
          <w:spacing w:val="-1"/>
        </w:rPr>
        <w:t> </w:t>
      </w:r>
      <w:r>
        <w:rPr>
          <w:color w:val="252525"/>
        </w:rPr>
        <w:t>que</w:t>
      </w:r>
      <w:r>
        <w:rPr>
          <w:color w:val="252525"/>
          <w:spacing w:val="-7"/>
        </w:rPr>
        <w:t> </w:t>
      </w:r>
      <w:r>
        <w:rPr>
          <w:color w:val="252525"/>
        </w:rPr>
        <w:t>recorre</w:t>
      </w:r>
      <w:r>
        <w:rPr>
          <w:color w:val="252525"/>
          <w:spacing w:val="-7"/>
        </w:rPr>
        <w:t> </w:t>
      </w:r>
      <w:r>
        <w:rPr>
          <w:color w:val="252525"/>
        </w:rPr>
        <w:t>la</w:t>
      </w:r>
      <w:r>
        <w:rPr>
          <w:color w:val="252525"/>
          <w:spacing w:val="-6"/>
        </w:rPr>
        <w:t> </w:t>
      </w:r>
      <w:r>
        <w:rPr>
          <w:color w:val="252525"/>
        </w:rPr>
        <w:t>costa</w:t>
      </w:r>
      <w:r>
        <w:rPr>
          <w:color w:val="252525"/>
          <w:spacing w:val="-7"/>
        </w:rPr>
        <w:t> </w:t>
      </w:r>
      <w:r>
        <w:rPr>
          <w:color w:val="252525"/>
        </w:rPr>
        <w:t>de</w:t>
      </w:r>
      <w:r>
        <w:rPr>
          <w:color w:val="252525"/>
          <w:spacing w:val="-6"/>
        </w:rPr>
        <w:t> </w:t>
      </w:r>
      <w:r>
        <w:rPr>
          <w:color w:val="252525"/>
          <w:spacing w:val="-2"/>
        </w:rPr>
        <w:t>Busan</w:t>
      </w:r>
    </w:p>
    <w:p>
      <w:pPr>
        <w:pStyle w:val="BodyText"/>
        <w:spacing w:line="242" w:lineRule="auto"/>
        <w:ind w:left="288" w:right="285"/>
      </w:pPr>
      <w:r>
        <w:rPr>
          <w:color w:val="252525"/>
        </w:rPr>
        <w:t>a paso lento. Ideal para relajarse y disfrutar del paisaje</w:t>
      </w:r>
      <w:r>
        <w:rPr>
          <w:color w:val="252525"/>
          <w:spacing w:val="-2"/>
        </w:rPr>
        <w:t> </w:t>
      </w:r>
      <w:r>
        <w:rPr>
          <w:color w:val="252525"/>
        </w:rPr>
        <w:t>mientras vamos a la playa más famosa del país. Finalizado el tour, regreso al hotel con nuestro guía. Alojamiento</w:t>
      </w:r>
    </w:p>
    <w:p>
      <w:pPr>
        <w:pStyle w:val="BodyText"/>
        <w:spacing w:after="0" w:line="242" w:lineRule="auto"/>
        <w:sectPr>
          <w:pgSz w:w="11910" w:h="16840"/>
          <w:pgMar w:header="0" w:footer="998" w:top="2420" w:bottom="1180" w:left="1700" w:right="1700"/>
        </w:sectPr>
      </w:pPr>
    </w:p>
    <w:p>
      <w:pPr>
        <w:pStyle w:val="BodyText"/>
        <w:spacing w:before="160"/>
        <w:ind w:left="0"/>
        <w:jc w:val="left"/>
      </w:pPr>
    </w:p>
    <w:p>
      <w:pPr>
        <w:pStyle w:val="BodyText"/>
        <w:tabs>
          <w:tab w:pos="5243" w:val="left" w:leader="none"/>
        </w:tabs>
        <w:spacing w:line="244" w:lineRule="auto"/>
        <w:ind w:left="4249" w:right="270"/>
        <w:jc w:val="left"/>
      </w:pPr>
      <w:r>
        <w:rPr/>
        <w:drawing>
          <wp:anchor distT="0" distB="0" distL="0" distR="0" allowOverlap="1" layoutInCell="1" locked="0" behindDoc="0" simplePos="0" relativeHeight="15732224">
            <wp:simplePos x="0" y="0"/>
            <wp:positionH relativeFrom="page">
              <wp:posOffset>1261744</wp:posOffset>
            </wp:positionH>
            <wp:positionV relativeFrom="paragraph">
              <wp:posOffset>106851</wp:posOffset>
            </wp:positionV>
            <wp:extent cx="2418080" cy="1609725"/>
            <wp:effectExtent l="0" t="0" r="0" b="0"/>
            <wp:wrapNone/>
            <wp:docPr id="17" name="Image 17" descr="Excursión a Gyeongju desde Busan - Civitatis.com México"/>
            <wp:cNvGraphicFramePr>
              <a:graphicFrameLocks/>
            </wp:cNvGraphicFramePr>
            <a:graphic>
              <a:graphicData uri="http://schemas.openxmlformats.org/drawingml/2006/picture">
                <pic:pic>
                  <pic:nvPicPr>
                    <pic:cNvPr id="17" name="Image 17" descr="Excursión a Gyeongju desde Busan - Civitatis.com México"/>
                    <pic:cNvPicPr/>
                  </pic:nvPicPr>
                  <pic:blipFill>
                    <a:blip r:embed="rId14" cstate="print"/>
                    <a:stretch>
                      <a:fillRect/>
                    </a:stretch>
                  </pic:blipFill>
                  <pic:spPr>
                    <a:xfrm>
                      <a:off x="0" y="0"/>
                      <a:ext cx="2418080" cy="1609725"/>
                    </a:xfrm>
                    <a:prstGeom prst="rect">
                      <a:avLst/>
                    </a:prstGeom>
                  </pic:spPr>
                </pic:pic>
              </a:graphicData>
            </a:graphic>
          </wp:anchor>
        </w:drawing>
      </w:r>
      <w:r>
        <w:rPr>
          <w:rFonts w:ascii="Arial" w:hAnsi="Arial"/>
          <w:b/>
          <w:color w:val="006FC0"/>
        </w:rPr>
        <w:t>Dia 6</w:t>
        <w:tab/>
        <w:t>Busan: Excursión A Gyeongju </w:t>
      </w:r>
      <w:r>
        <w:rPr>
          <w:color w:val="252525"/>
        </w:rPr>
        <w:t>Desayuno</w:t>
      </w:r>
      <w:r>
        <w:rPr>
          <w:color w:val="252525"/>
          <w:spacing w:val="40"/>
        </w:rPr>
        <w:t> </w:t>
      </w:r>
      <w:r>
        <w:rPr>
          <w:color w:val="252525"/>
        </w:rPr>
        <w:t>en</w:t>
      </w:r>
      <w:r>
        <w:rPr>
          <w:color w:val="252525"/>
          <w:spacing w:val="40"/>
        </w:rPr>
        <w:t> </w:t>
      </w:r>
      <w:r>
        <w:rPr>
          <w:color w:val="252525"/>
        </w:rPr>
        <w:t>el</w:t>
      </w:r>
      <w:r>
        <w:rPr>
          <w:color w:val="252525"/>
          <w:spacing w:val="40"/>
        </w:rPr>
        <w:t> </w:t>
      </w:r>
      <w:r>
        <w:rPr>
          <w:color w:val="252525"/>
        </w:rPr>
        <w:t>hotel.</w:t>
      </w:r>
      <w:r>
        <w:rPr>
          <w:color w:val="252525"/>
          <w:spacing w:val="40"/>
        </w:rPr>
        <w:t> </w:t>
      </w:r>
      <w:r>
        <w:rPr>
          <w:color w:val="252525"/>
        </w:rPr>
        <w:t>Nos</w:t>
      </w:r>
      <w:r>
        <w:rPr>
          <w:color w:val="252525"/>
          <w:spacing w:val="40"/>
        </w:rPr>
        <w:t> </w:t>
      </w:r>
      <w:r>
        <w:rPr>
          <w:color w:val="252525"/>
        </w:rPr>
        <w:t>encontramos</w:t>
      </w:r>
      <w:r>
        <w:rPr>
          <w:color w:val="252525"/>
          <w:spacing w:val="40"/>
        </w:rPr>
        <w:t> </w:t>
      </w:r>
      <w:r>
        <w:rPr>
          <w:color w:val="252525"/>
        </w:rPr>
        <w:t>a</w:t>
      </w:r>
      <w:r>
        <w:rPr>
          <w:color w:val="252525"/>
          <w:spacing w:val="40"/>
        </w:rPr>
        <w:t> </w:t>
      </w:r>
      <w:r>
        <w:rPr>
          <w:color w:val="252525"/>
        </w:rPr>
        <w:t>las 09:00 a.m. en el lobby del hotel con nuestro guía hispanohablante.</w:t>
      </w:r>
      <w:r>
        <w:rPr>
          <w:color w:val="252525"/>
          <w:spacing w:val="40"/>
        </w:rPr>
        <w:t> </w:t>
      </w:r>
      <w:r>
        <w:rPr>
          <w:color w:val="252525"/>
        </w:rPr>
        <w:t>Salimos</w:t>
      </w:r>
      <w:r>
        <w:rPr>
          <w:color w:val="252525"/>
          <w:spacing w:val="40"/>
        </w:rPr>
        <w:t> </w:t>
      </w:r>
      <w:r>
        <w:rPr>
          <w:color w:val="252525"/>
        </w:rPr>
        <w:t>rumbo</w:t>
      </w:r>
      <w:r>
        <w:rPr>
          <w:color w:val="252525"/>
          <w:spacing w:val="40"/>
        </w:rPr>
        <w:t> </w:t>
      </w:r>
      <w:r>
        <w:rPr>
          <w:color w:val="252525"/>
        </w:rPr>
        <w:t>a</w:t>
      </w:r>
      <w:r>
        <w:rPr>
          <w:color w:val="252525"/>
          <w:spacing w:val="40"/>
        </w:rPr>
        <w:t> </w:t>
      </w:r>
      <w:r>
        <w:rPr>
          <w:color w:val="252525"/>
        </w:rPr>
        <w:t>Gyeongju, conocida</w:t>
      </w:r>
      <w:r>
        <w:rPr>
          <w:color w:val="252525"/>
          <w:spacing w:val="40"/>
        </w:rPr>
        <w:t> </w:t>
      </w:r>
      <w:r>
        <w:rPr>
          <w:color w:val="252525"/>
        </w:rPr>
        <w:t>como</w:t>
      </w:r>
      <w:r>
        <w:rPr>
          <w:color w:val="252525"/>
          <w:spacing w:val="40"/>
        </w:rPr>
        <w:t> </w:t>
      </w:r>
      <w:r>
        <w:rPr>
          <w:color w:val="252525"/>
        </w:rPr>
        <w:t>“el</w:t>
      </w:r>
      <w:r>
        <w:rPr>
          <w:color w:val="252525"/>
          <w:spacing w:val="40"/>
        </w:rPr>
        <w:t> </w:t>
      </w:r>
      <w:r>
        <w:rPr>
          <w:color w:val="252525"/>
        </w:rPr>
        <w:t>museo</w:t>
      </w:r>
      <w:r>
        <w:rPr>
          <w:color w:val="252525"/>
          <w:spacing w:val="40"/>
        </w:rPr>
        <w:t> </w:t>
      </w:r>
      <w:r>
        <w:rPr>
          <w:color w:val="252525"/>
        </w:rPr>
        <w:t>sin</w:t>
      </w:r>
      <w:r>
        <w:rPr>
          <w:color w:val="252525"/>
          <w:spacing w:val="40"/>
        </w:rPr>
        <w:t> </w:t>
      </w:r>
      <w:r>
        <w:rPr>
          <w:color w:val="252525"/>
        </w:rPr>
        <w:t>muros”</w:t>
      </w:r>
      <w:r>
        <w:rPr>
          <w:color w:val="252525"/>
          <w:spacing w:val="40"/>
        </w:rPr>
        <w:t> </w:t>
      </w:r>
      <w:r>
        <w:rPr>
          <w:color w:val="252525"/>
        </w:rPr>
        <w:t>por</w:t>
      </w:r>
      <w:r>
        <w:rPr>
          <w:color w:val="252525"/>
          <w:spacing w:val="40"/>
        </w:rPr>
        <w:t> </w:t>
      </w:r>
      <w:r>
        <w:rPr>
          <w:color w:val="252525"/>
        </w:rPr>
        <w:t>su increíble</w:t>
      </w:r>
      <w:r>
        <w:rPr>
          <w:color w:val="252525"/>
          <w:spacing w:val="33"/>
        </w:rPr>
        <w:t> </w:t>
      </w:r>
      <w:r>
        <w:rPr>
          <w:color w:val="252525"/>
        </w:rPr>
        <w:t>riqueza</w:t>
      </w:r>
      <w:r>
        <w:rPr>
          <w:color w:val="252525"/>
          <w:spacing w:val="38"/>
        </w:rPr>
        <w:t> </w:t>
      </w:r>
      <w:r>
        <w:rPr>
          <w:color w:val="252525"/>
        </w:rPr>
        <w:t>histórica.</w:t>
      </w:r>
      <w:r>
        <w:rPr>
          <w:color w:val="252525"/>
          <w:spacing w:val="36"/>
        </w:rPr>
        <w:t> </w:t>
      </w:r>
      <w:r>
        <w:rPr>
          <w:color w:val="252525"/>
        </w:rPr>
        <w:t>Durante</w:t>
      </w:r>
      <w:r>
        <w:rPr>
          <w:color w:val="252525"/>
          <w:spacing w:val="33"/>
        </w:rPr>
        <w:t> </w:t>
      </w:r>
      <w:r>
        <w:rPr>
          <w:color w:val="252525"/>
        </w:rPr>
        <w:t>el</w:t>
      </w:r>
      <w:r>
        <w:rPr>
          <w:color w:val="252525"/>
          <w:spacing w:val="40"/>
        </w:rPr>
        <w:t> </w:t>
      </w:r>
      <w:r>
        <w:rPr>
          <w:color w:val="252525"/>
        </w:rPr>
        <w:t>recorrido, visitaremos: el Templo</w:t>
      </w:r>
      <w:r>
        <w:rPr>
          <w:color w:val="252525"/>
          <w:spacing w:val="-1"/>
        </w:rPr>
        <w:t> </w:t>
      </w:r>
      <w:r>
        <w:rPr>
          <w:color w:val="252525"/>
        </w:rPr>
        <w:t>Bulguksa Patrimonio de</w:t>
      </w:r>
      <w:r>
        <w:rPr>
          <w:color w:val="252525"/>
          <w:spacing w:val="-1"/>
        </w:rPr>
        <w:t> </w:t>
      </w:r>
      <w:r>
        <w:rPr>
          <w:color w:val="252525"/>
        </w:rPr>
        <w:t>la Humanidad</w:t>
      </w:r>
      <w:r>
        <w:rPr>
          <w:color w:val="252525"/>
          <w:spacing w:val="80"/>
          <w:w w:val="150"/>
        </w:rPr>
        <w:t> </w:t>
      </w:r>
      <w:r>
        <w:rPr>
          <w:color w:val="252525"/>
        </w:rPr>
        <w:t>por</w:t>
      </w:r>
      <w:r>
        <w:rPr>
          <w:color w:val="252525"/>
          <w:spacing w:val="80"/>
          <w:w w:val="150"/>
        </w:rPr>
        <w:t> </w:t>
      </w:r>
      <w:r>
        <w:rPr>
          <w:color w:val="252525"/>
        </w:rPr>
        <w:t>la</w:t>
      </w:r>
      <w:r>
        <w:rPr>
          <w:color w:val="252525"/>
          <w:spacing w:val="80"/>
          <w:w w:val="150"/>
        </w:rPr>
        <w:t> </w:t>
      </w:r>
      <w:r>
        <w:rPr>
          <w:color w:val="252525"/>
        </w:rPr>
        <w:t>UNESCO,</w:t>
      </w:r>
      <w:r>
        <w:rPr>
          <w:color w:val="252525"/>
          <w:spacing w:val="80"/>
          <w:w w:val="150"/>
        </w:rPr>
        <w:t> </w:t>
      </w:r>
      <w:r>
        <w:rPr>
          <w:color w:val="252525"/>
        </w:rPr>
        <w:t>este</w:t>
      </w:r>
      <w:r>
        <w:rPr>
          <w:color w:val="252525"/>
          <w:spacing w:val="80"/>
          <w:w w:val="150"/>
        </w:rPr>
        <w:t> </w:t>
      </w:r>
      <w:r>
        <w:rPr>
          <w:color w:val="252525"/>
        </w:rPr>
        <w:t>templo representa la esencia del budismo en la era Silla. Sus</w:t>
      </w:r>
      <w:r>
        <w:rPr>
          <w:color w:val="252525"/>
          <w:spacing w:val="80"/>
        </w:rPr>
        <w:t> </w:t>
      </w:r>
      <w:r>
        <w:rPr>
          <w:color w:val="252525"/>
        </w:rPr>
        <w:t>pagodas</w:t>
      </w:r>
      <w:r>
        <w:rPr>
          <w:color w:val="252525"/>
          <w:spacing w:val="80"/>
        </w:rPr>
        <w:t> </w:t>
      </w:r>
      <w:r>
        <w:rPr>
          <w:color w:val="252525"/>
        </w:rPr>
        <w:t>y</w:t>
      </w:r>
      <w:r>
        <w:rPr>
          <w:color w:val="252525"/>
          <w:spacing w:val="80"/>
        </w:rPr>
        <w:t> </w:t>
      </w:r>
      <w:r>
        <w:rPr>
          <w:color w:val="252525"/>
        </w:rPr>
        <w:t>pabellones</w:t>
      </w:r>
      <w:r>
        <w:rPr>
          <w:color w:val="252525"/>
          <w:spacing w:val="80"/>
        </w:rPr>
        <w:t> </w:t>
      </w:r>
      <w:r>
        <w:rPr>
          <w:color w:val="252525"/>
        </w:rPr>
        <w:t>transmiten</w:t>
      </w:r>
      <w:r>
        <w:rPr>
          <w:color w:val="252525"/>
          <w:spacing w:val="80"/>
        </w:rPr>
        <w:t> </w:t>
      </w:r>
      <w:r>
        <w:rPr>
          <w:color w:val="252525"/>
        </w:rPr>
        <w:t>una</w:t>
      </w:r>
      <w:r>
        <w:rPr>
          <w:color w:val="252525"/>
          <w:spacing w:val="40"/>
        </w:rPr>
        <w:t> </w:t>
      </w:r>
      <w:r>
        <w:rPr>
          <w:color w:val="252525"/>
        </w:rPr>
        <w:t>sensación</w:t>
      </w:r>
      <w:r>
        <w:rPr>
          <w:color w:val="252525"/>
          <w:spacing w:val="40"/>
        </w:rPr>
        <w:t> </w:t>
      </w:r>
      <w:r>
        <w:rPr>
          <w:color w:val="252525"/>
        </w:rPr>
        <w:t>de</w:t>
      </w:r>
      <w:r>
        <w:rPr>
          <w:color w:val="252525"/>
          <w:spacing w:val="40"/>
        </w:rPr>
        <w:t> </w:t>
      </w:r>
      <w:r>
        <w:rPr>
          <w:color w:val="252525"/>
        </w:rPr>
        <w:t>armonía</w:t>
      </w:r>
      <w:r>
        <w:rPr>
          <w:color w:val="252525"/>
          <w:spacing w:val="40"/>
        </w:rPr>
        <w:t> </w:t>
      </w:r>
      <w:r>
        <w:rPr>
          <w:color w:val="252525"/>
        </w:rPr>
        <w:t>y</w:t>
      </w:r>
      <w:r>
        <w:rPr>
          <w:color w:val="252525"/>
          <w:spacing w:val="40"/>
        </w:rPr>
        <w:t> </w:t>
      </w:r>
      <w:r>
        <w:rPr>
          <w:color w:val="252525"/>
        </w:rPr>
        <w:t>serenidad</w:t>
      </w:r>
      <w:r>
        <w:rPr>
          <w:color w:val="252525"/>
          <w:spacing w:val="40"/>
        </w:rPr>
        <w:t> </w:t>
      </w:r>
      <w:r>
        <w:rPr>
          <w:color w:val="252525"/>
        </w:rPr>
        <w:t>difícil</w:t>
      </w:r>
      <w:r>
        <w:rPr>
          <w:color w:val="252525"/>
          <w:spacing w:val="80"/>
        </w:rPr>
        <w:t> </w:t>
      </w:r>
      <w:r>
        <w:rPr>
          <w:color w:val="252525"/>
        </w:rPr>
        <w:t>de</w:t>
      </w:r>
      <w:r>
        <w:rPr>
          <w:color w:val="252525"/>
          <w:spacing w:val="40"/>
        </w:rPr>
        <w:t> </w:t>
      </w:r>
      <w:r>
        <w:rPr>
          <w:color w:val="252525"/>
        </w:rPr>
        <w:t>olvidar.</w:t>
      </w:r>
      <w:r>
        <w:rPr>
          <w:color w:val="252525"/>
          <w:spacing w:val="80"/>
        </w:rPr>
        <w:t> </w:t>
      </w:r>
      <w:r>
        <w:rPr>
          <w:color w:val="252525"/>
        </w:rPr>
        <w:t>Puente</w:t>
      </w:r>
      <w:r>
        <w:rPr>
          <w:color w:val="252525"/>
          <w:spacing w:val="80"/>
        </w:rPr>
        <w:t> </w:t>
      </w:r>
      <w:r>
        <w:rPr>
          <w:color w:val="252525"/>
        </w:rPr>
        <w:t>Woljeonggyo</w:t>
      </w:r>
      <w:r>
        <w:rPr>
          <w:color w:val="252525"/>
          <w:spacing w:val="80"/>
        </w:rPr>
        <w:t> </w:t>
      </w:r>
      <w:r>
        <w:rPr>
          <w:color w:val="252525"/>
        </w:rPr>
        <w:t>Un</w:t>
      </w:r>
      <w:r>
        <w:rPr>
          <w:color w:val="252525"/>
          <w:spacing w:val="80"/>
        </w:rPr>
        <w:t> </w:t>
      </w:r>
      <w:r>
        <w:rPr>
          <w:color w:val="252525"/>
        </w:rPr>
        <w:t>puente</w:t>
      </w:r>
      <w:r>
        <w:rPr>
          <w:color w:val="252525"/>
          <w:spacing w:val="80"/>
        </w:rPr>
        <w:t> </w:t>
      </w:r>
      <w:r>
        <w:rPr>
          <w:color w:val="252525"/>
        </w:rPr>
        <w:t>de madera</w:t>
      </w:r>
      <w:r>
        <w:rPr>
          <w:color w:val="252525"/>
          <w:spacing w:val="22"/>
        </w:rPr>
        <w:t> </w:t>
      </w:r>
      <w:r>
        <w:rPr>
          <w:color w:val="252525"/>
        </w:rPr>
        <w:t>bellamente</w:t>
      </w:r>
      <w:r>
        <w:rPr>
          <w:color w:val="252525"/>
          <w:spacing w:val="22"/>
        </w:rPr>
        <w:t> </w:t>
      </w:r>
      <w:r>
        <w:rPr>
          <w:color w:val="252525"/>
        </w:rPr>
        <w:t>reconstruido</w:t>
      </w:r>
      <w:r>
        <w:rPr>
          <w:color w:val="252525"/>
          <w:spacing w:val="23"/>
        </w:rPr>
        <w:t> </w:t>
      </w:r>
      <w:r>
        <w:rPr>
          <w:color w:val="252525"/>
        </w:rPr>
        <w:t>sobre</w:t>
      </w:r>
      <w:r>
        <w:rPr>
          <w:color w:val="252525"/>
          <w:spacing w:val="22"/>
        </w:rPr>
        <w:t> </w:t>
      </w:r>
      <w:r>
        <w:rPr>
          <w:color w:val="252525"/>
        </w:rPr>
        <w:t>el</w:t>
      </w:r>
      <w:r>
        <w:rPr>
          <w:color w:val="252525"/>
          <w:spacing w:val="30"/>
        </w:rPr>
        <w:t> </w:t>
      </w:r>
      <w:r>
        <w:rPr>
          <w:color w:val="252525"/>
          <w:spacing w:val="-2"/>
        </w:rPr>
        <w:t>arroyo</w:t>
      </w:r>
    </w:p>
    <w:p>
      <w:pPr>
        <w:pStyle w:val="BodyText"/>
        <w:spacing w:line="244" w:lineRule="auto"/>
        <w:ind w:left="288" w:right="269"/>
      </w:pPr>
      <w:r>
        <w:rPr>
          <w:color w:val="252525"/>
        </w:rPr>
        <w:t>Namcheon.</w:t>
      </w:r>
      <w:r>
        <w:rPr>
          <w:color w:val="252525"/>
          <w:spacing w:val="40"/>
        </w:rPr>
        <w:t> </w:t>
      </w:r>
      <w:r>
        <w:rPr>
          <w:color w:val="252525"/>
        </w:rPr>
        <w:t>Es perfecto para una caminata tranquila y disfrutar de la arquitectura tradicional. Observatorio Cheomseongdae El observatorio astronómico más antiguo de Asia, construido en el siglo VII. Su forma peculiar y su historia lo han convertido en todo un símbolo de Gyeongju. Calle Hwangridan-gil</w:t>
      </w:r>
      <w:r>
        <w:rPr>
          <w:color w:val="252525"/>
          <w:spacing w:val="-6"/>
        </w:rPr>
        <w:t> </w:t>
      </w:r>
      <w:r>
        <w:rPr>
          <w:color w:val="252525"/>
        </w:rPr>
        <w:t>Un</w:t>
      </w:r>
      <w:r>
        <w:rPr>
          <w:color w:val="252525"/>
          <w:spacing w:val="-12"/>
        </w:rPr>
        <w:t> </w:t>
      </w:r>
      <w:r>
        <w:rPr>
          <w:color w:val="252525"/>
        </w:rPr>
        <w:t>rincón</w:t>
      </w:r>
      <w:r>
        <w:rPr>
          <w:color w:val="252525"/>
          <w:spacing w:val="-12"/>
        </w:rPr>
        <w:t> </w:t>
      </w:r>
      <w:r>
        <w:rPr>
          <w:color w:val="252525"/>
        </w:rPr>
        <w:t>encantador</w:t>
      </w:r>
      <w:r>
        <w:rPr>
          <w:color w:val="252525"/>
          <w:spacing w:val="-6"/>
        </w:rPr>
        <w:t> </w:t>
      </w:r>
      <w:r>
        <w:rPr>
          <w:color w:val="252525"/>
        </w:rPr>
        <w:t>donde</w:t>
      </w:r>
      <w:r>
        <w:rPr>
          <w:color w:val="252525"/>
          <w:spacing w:val="-12"/>
        </w:rPr>
        <w:t> </w:t>
      </w:r>
      <w:r>
        <w:rPr>
          <w:color w:val="252525"/>
        </w:rPr>
        <w:t>las</w:t>
      </w:r>
      <w:r>
        <w:rPr>
          <w:color w:val="252525"/>
          <w:spacing w:val="-12"/>
        </w:rPr>
        <w:t> </w:t>
      </w:r>
      <w:r>
        <w:rPr>
          <w:color w:val="252525"/>
        </w:rPr>
        <w:t>casas</w:t>
      </w:r>
      <w:r>
        <w:rPr>
          <w:color w:val="252525"/>
          <w:spacing w:val="-12"/>
        </w:rPr>
        <w:t> </w:t>
      </w:r>
      <w:r>
        <w:rPr>
          <w:color w:val="252525"/>
        </w:rPr>
        <w:t>tradicionales</w:t>
      </w:r>
      <w:r>
        <w:rPr>
          <w:color w:val="252525"/>
          <w:spacing w:val="-7"/>
        </w:rPr>
        <w:t> </w:t>
      </w:r>
      <w:r>
        <w:rPr>
          <w:color w:val="252525"/>
        </w:rPr>
        <w:t>coreanas</w:t>
      </w:r>
      <w:r>
        <w:rPr>
          <w:color w:val="252525"/>
          <w:spacing w:val="-7"/>
        </w:rPr>
        <w:t> </w:t>
      </w:r>
      <w:r>
        <w:rPr>
          <w:color w:val="252525"/>
        </w:rPr>
        <w:t>(hanoks)</w:t>
      </w:r>
      <w:r>
        <w:rPr>
          <w:color w:val="252525"/>
          <w:spacing w:val="-6"/>
        </w:rPr>
        <w:t> </w:t>
      </w:r>
      <w:r>
        <w:rPr>
          <w:color w:val="252525"/>
        </w:rPr>
        <w:t>conviven</w:t>
      </w:r>
      <w:r>
        <w:rPr>
          <w:color w:val="252525"/>
          <w:spacing w:val="-8"/>
        </w:rPr>
        <w:t> </w:t>
      </w:r>
      <w:r>
        <w:rPr>
          <w:color w:val="252525"/>
        </w:rPr>
        <w:t>con cafés modernos y tiendas de diseño. Ideal para pasear, tomar un café o buscar recuerdos únicos. Almuerzo (no incluido). Tendremos</w:t>
      </w:r>
      <w:r>
        <w:rPr>
          <w:color w:val="252525"/>
          <w:spacing w:val="-2"/>
        </w:rPr>
        <w:t> </w:t>
      </w:r>
      <w:r>
        <w:rPr>
          <w:color w:val="252525"/>
        </w:rPr>
        <w:t>tiempo</w:t>
      </w:r>
      <w:r>
        <w:rPr>
          <w:color w:val="252525"/>
          <w:spacing w:val="-2"/>
        </w:rPr>
        <w:t> </w:t>
      </w:r>
      <w:r>
        <w:rPr>
          <w:color w:val="252525"/>
        </w:rPr>
        <w:t>libre para almorzar en esta calle. Hay</w:t>
      </w:r>
      <w:r>
        <w:rPr>
          <w:color w:val="252525"/>
          <w:spacing w:val="-2"/>
        </w:rPr>
        <w:t> </w:t>
      </w:r>
      <w:r>
        <w:rPr>
          <w:color w:val="252525"/>
        </w:rPr>
        <w:t>muchas opciones para todos los gustos: Comida coreana, carnes, postres, cafés y más. Posteriormente</w:t>
      </w:r>
      <w:r>
        <w:rPr>
          <w:color w:val="252525"/>
          <w:spacing w:val="40"/>
        </w:rPr>
        <w:t> </w:t>
      </w:r>
      <w:r>
        <w:rPr>
          <w:color w:val="252525"/>
        </w:rPr>
        <w:t>visitaremos las</w:t>
      </w:r>
      <w:r>
        <w:rPr>
          <w:color w:val="252525"/>
          <w:spacing w:val="-12"/>
        </w:rPr>
        <w:t> </w:t>
      </w:r>
      <w:r>
        <w:rPr>
          <w:color w:val="252525"/>
        </w:rPr>
        <w:t>Tumbas</w:t>
      </w:r>
      <w:r>
        <w:rPr>
          <w:color w:val="252525"/>
          <w:spacing w:val="-12"/>
        </w:rPr>
        <w:t> </w:t>
      </w:r>
      <w:r>
        <w:rPr>
          <w:color w:val="252525"/>
        </w:rPr>
        <w:t>de</w:t>
      </w:r>
      <w:r>
        <w:rPr>
          <w:color w:val="252525"/>
          <w:spacing w:val="-12"/>
        </w:rPr>
        <w:t> </w:t>
      </w:r>
      <w:r>
        <w:rPr>
          <w:color w:val="252525"/>
        </w:rPr>
        <w:t>Daereungwon</w:t>
      </w:r>
      <w:r>
        <w:rPr>
          <w:color w:val="252525"/>
          <w:spacing w:val="-12"/>
        </w:rPr>
        <w:t> </w:t>
      </w:r>
      <w:r>
        <w:rPr>
          <w:color w:val="252525"/>
        </w:rPr>
        <w:t>y</w:t>
      </w:r>
      <w:r>
        <w:rPr>
          <w:color w:val="252525"/>
          <w:spacing w:val="-12"/>
        </w:rPr>
        <w:t> </w:t>
      </w:r>
      <w:r>
        <w:rPr>
          <w:color w:val="252525"/>
        </w:rPr>
        <w:t>Cheonmachong</w:t>
      </w:r>
      <w:r>
        <w:rPr>
          <w:color w:val="252525"/>
          <w:spacing w:val="-12"/>
        </w:rPr>
        <w:t> </w:t>
      </w:r>
      <w:r>
        <w:rPr>
          <w:color w:val="252525"/>
        </w:rPr>
        <w:t>Exploramos</w:t>
      </w:r>
      <w:r>
        <w:rPr>
          <w:color w:val="252525"/>
          <w:spacing w:val="-12"/>
        </w:rPr>
        <w:t> </w:t>
      </w:r>
      <w:r>
        <w:rPr>
          <w:color w:val="252525"/>
        </w:rPr>
        <w:t>un</w:t>
      </w:r>
      <w:r>
        <w:rPr>
          <w:color w:val="252525"/>
          <w:spacing w:val="-12"/>
        </w:rPr>
        <w:t> </w:t>
      </w:r>
      <w:r>
        <w:rPr>
          <w:color w:val="252525"/>
        </w:rPr>
        <w:t>parque</w:t>
      </w:r>
      <w:r>
        <w:rPr>
          <w:color w:val="252525"/>
          <w:spacing w:val="-12"/>
        </w:rPr>
        <w:t> </w:t>
      </w:r>
      <w:r>
        <w:rPr>
          <w:color w:val="252525"/>
        </w:rPr>
        <w:t>que</w:t>
      </w:r>
      <w:r>
        <w:rPr>
          <w:color w:val="252525"/>
          <w:spacing w:val="-12"/>
        </w:rPr>
        <w:t> </w:t>
      </w:r>
      <w:r>
        <w:rPr>
          <w:color w:val="252525"/>
        </w:rPr>
        <w:t>alberga</w:t>
      </w:r>
      <w:r>
        <w:rPr>
          <w:color w:val="252525"/>
          <w:spacing w:val="-12"/>
        </w:rPr>
        <w:t> </w:t>
      </w:r>
      <w:r>
        <w:rPr>
          <w:color w:val="252525"/>
        </w:rPr>
        <w:t>antiguos</w:t>
      </w:r>
      <w:r>
        <w:rPr>
          <w:color w:val="252525"/>
          <w:spacing w:val="-12"/>
        </w:rPr>
        <w:t> </w:t>
      </w:r>
      <w:r>
        <w:rPr>
          <w:color w:val="252525"/>
        </w:rPr>
        <w:t>túmulos reales.</w:t>
      </w:r>
      <w:r>
        <w:rPr>
          <w:color w:val="252525"/>
          <w:spacing w:val="-1"/>
        </w:rPr>
        <w:t> </w:t>
      </w:r>
      <w:r>
        <w:rPr>
          <w:color w:val="252525"/>
        </w:rPr>
        <w:t>Entraremos</w:t>
      </w:r>
      <w:r>
        <w:rPr>
          <w:color w:val="252525"/>
          <w:spacing w:val="-7"/>
        </w:rPr>
        <w:t> </w:t>
      </w:r>
      <w:r>
        <w:rPr>
          <w:color w:val="252525"/>
        </w:rPr>
        <w:t>a</w:t>
      </w:r>
      <w:r>
        <w:rPr>
          <w:color w:val="252525"/>
          <w:spacing w:val="-8"/>
        </w:rPr>
        <w:t> </w:t>
      </w:r>
      <w:r>
        <w:rPr>
          <w:color w:val="252525"/>
        </w:rPr>
        <w:t>una</w:t>
      </w:r>
      <w:r>
        <w:rPr>
          <w:color w:val="252525"/>
          <w:spacing w:val="-8"/>
        </w:rPr>
        <w:t> </w:t>
      </w:r>
      <w:r>
        <w:rPr>
          <w:color w:val="252525"/>
        </w:rPr>
        <w:t>de</w:t>
      </w:r>
      <w:r>
        <w:rPr>
          <w:color w:val="252525"/>
          <w:spacing w:val="-12"/>
        </w:rPr>
        <w:t> </w:t>
      </w:r>
      <w:r>
        <w:rPr>
          <w:color w:val="252525"/>
        </w:rPr>
        <w:t>las</w:t>
      </w:r>
      <w:r>
        <w:rPr>
          <w:color w:val="252525"/>
          <w:spacing w:val="-7"/>
        </w:rPr>
        <w:t> </w:t>
      </w:r>
      <w:r>
        <w:rPr>
          <w:color w:val="252525"/>
        </w:rPr>
        <w:t>tumbas</w:t>
      </w:r>
      <w:r>
        <w:rPr>
          <w:color w:val="252525"/>
          <w:spacing w:val="-7"/>
        </w:rPr>
        <w:t> </w:t>
      </w:r>
      <w:r>
        <w:rPr>
          <w:color w:val="252525"/>
        </w:rPr>
        <w:t>restauradas</w:t>
      </w:r>
      <w:r>
        <w:rPr>
          <w:color w:val="252525"/>
          <w:spacing w:val="-2"/>
        </w:rPr>
        <w:t> </w:t>
      </w:r>
      <w:r>
        <w:rPr>
          <w:color w:val="252525"/>
        </w:rPr>
        <w:t>para</w:t>
      </w:r>
      <w:r>
        <w:rPr>
          <w:color w:val="252525"/>
          <w:spacing w:val="-8"/>
        </w:rPr>
        <w:t> </w:t>
      </w:r>
      <w:r>
        <w:rPr>
          <w:color w:val="252525"/>
        </w:rPr>
        <w:t>conocer</w:t>
      </w:r>
      <w:r>
        <w:rPr>
          <w:color w:val="252525"/>
          <w:spacing w:val="-1"/>
        </w:rPr>
        <w:t> </w:t>
      </w:r>
      <w:r>
        <w:rPr>
          <w:color w:val="252525"/>
        </w:rPr>
        <w:t>las</w:t>
      </w:r>
      <w:r>
        <w:rPr>
          <w:color w:val="252525"/>
          <w:spacing w:val="-7"/>
        </w:rPr>
        <w:t> </w:t>
      </w:r>
      <w:r>
        <w:rPr>
          <w:color w:val="252525"/>
        </w:rPr>
        <w:t>reliquias</w:t>
      </w:r>
      <w:r>
        <w:rPr>
          <w:color w:val="252525"/>
          <w:spacing w:val="-7"/>
        </w:rPr>
        <w:t> </w:t>
      </w:r>
      <w:r>
        <w:rPr>
          <w:color w:val="252525"/>
        </w:rPr>
        <w:t>reales</w:t>
      </w:r>
      <w:r>
        <w:rPr>
          <w:color w:val="252525"/>
          <w:spacing w:val="-2"/>
        </w:rPr>
        <w:t> </w:t>
      </w:r>
      <w:r>
        <w:rPr>
          <w:color w:val="252525"/>
        </w:rPr>
        <w:t>de</w:t>
      </w:r>
      <w:r>
        <w:rPr>
          <w:color w:val="252525"/>
          <w:spacing w:val="-12"/>
        </w:rPr>
        <w:t> </w:t>
      </w:r>
      <w:r>
        <w:rPr>
          <w:color w:val="252525"/>
        </w:rPr>
        <w:t>la</w:t>
      </w:r>
      <w:r>
        <w:rPr>
          <w:color w:val="252525"/>
          <w:spacing w:val="-8"/>
        </w:rPr>
        <w:t> </w:t>
      </w:r>
      <w:r>
        <w:rPr>
          <w:color w:val="252525"/>
        </w:rPr>
        <w:t>era</w:t>
      </w:r>
      <w:r>
        <w:rPr>
          <w:color w:val="252525"/>
          <w:spacing w:val="-3"/>
        </w:rPr>
        <w:t> </w:t>
      </w:r>
      <w:r>
        <w:rPr>
          <w:color w:val="252525"/>
        </w:rPr>
        <w:t>Silla. Al finalizar, regresamos a Busan con nuestro guía, después de un día lleno de historia, cultura y paisajes únicos. Alojamiento</w:t>
      </w:r>
    </w:p>
    <w:p>
      <w:pPr>
        <w:pStyle w:val="BodyText"/>
        <w:spacing w:before="187"/>
        <w:ind w:left="0"/>
        <w:jc w:val="left"/>
      </w:pPr>
    </w:p>
    <w:p>
      <w:pPr>
        <w:pStyle w:val="Heading2"/>
        <w:spacing w:before="1"/>
      </w:pPr>
      <w:r>
        <w:rPr>
          <w:color w:val="006FC0"/>
        </w:rPr>
        <w:t>Dia</w:t>
      </w:r>
      <w:r>
        <w:rPr>
          <w:color w:val="006FC0"/>
          <w:spacing w:val="1"/>
        </w:rPr>
        <w:t> </w:t>
      </w:r>
      <w:r>
        <w:rPr>
          <w:color w:val="006FC0"/>
        </w:rPr>
        <w:t>7</w:t>
      </w:r>
      <w:r>
        <w:rPr>
          <w:color w:val="006FC0"/>
          <w:spacing w:val="59"/>
          <w:w w:val="150"/>
        </w:rPr>
        <w:t>  </w:t>
      </w:r>
      <w:r>
        <w:rPr>
          <w:color w:val="006FC0"/>
        </w:rPr>
        <w:t>Busan</w:t>
      </w:r>
      <w:r>
        <w:rPr>
          <w:color w:val="006FC0"/>
          <w:spacing w:val="2"/>
        </w:rPr>
        <w:t> </w:t>
      </w:r>
      <w:r>
        <w:rPr>
          <w:color w:val="006FC0"/>
        </w:rPr>
        <w:t>–</w:t>
      </w:r>
      <w:r>
        <w:rPr>
          <w:color w:val="006FC0"/>
          <w:spacing w:val="-3"/>
        </w:rPr>
        <w:t> </w:t>
      </w:r>
      <w:r>
        <w:rPr>
          <w:color w:val="006FC0"/>
        </w:rPr>
        <w:t>Hadong</w:t>
      </w:r>
      <w:r>
        <w:rPr>
          <w:color w:val="006FC0"/>
          <w:spacing w:val="-3"/>
        </w:rPr>
        <w:t> </w:t>
      </w:r>
      <w:r>
        <w:rPr>
          <w:color w:val="006FC0"/>
        </w:rPr>
        <w:t>–</w:t>
      </w:r>
      <w:r>
        <w:rPr>
          <w:color w:val="006FC0"/>
          <w:spacing w:val="2"/>
        </w:rPr>
        <w:t> </w:t>
      </w:r>
      <w:r>
        <w:rPr>
          <w:color w:val="006FC0"/>
          <w:spacing w:val="-2"/>
        </w:rPr>
        <w:t>Yeosu</w:t>
      </w:r>
    </w:p>
    <w:p>
      <w:pPr>
        <w:pStyle w:val="BodyText"/>
        <w:spacing w:line="244" w:lineRule="auto" w:before="2"/>
        <w:ind w:left="288" w:right="4293"/>
      </w:pPr>
      <w:r>
        <w:rPr/>
        <w:drawing>
          <wp:anchor distT="0" distB="0" distL="0" distR="0" allowOverlap="1" layoutInCell="1" locked="0" behindDoc="0" simplePos="0" relativeHeight="15732736">
            <wp:simplePos x="0" y="0"/>
            <wp:positionH relativeFrom="page">
              <wp:posOffset>3862070</wp:posOffset>
            </wp:positionH>
            <wp:positionV relativeFrom="paragraph">
              <wp:posOffset>12901</wp:posOffset>
            </wp:positionV>
            <wp:extent cx="2402204" cy="1602104"/>
            <wp:effectExtent l="0" t="0" r="0" b="0"/>
            <wp:wrapNone/>
            <wp:docPr id="18" name="Image 18" descr="Los mejores lugares para visitar en Yeosu"/>
            <wp:cNvGraphicFramePr>
              <a:graphicFrameLocks/>
            </wp:cNvGraphicFramePr>
            <a:graphic>
              <a:graphicData uri="http://schemas.openxmlformats.org/drawingml/2006/picture">
                <pic:pic>
                  <pic:nvPicPr>
                    <pic:cNvPr id="18" name="Image 18" descr="Los mejores lugares para visitar en Yeosu"/>
                    <pic:cNvPicPr/>
                  </pic:nvPicPr>
                  <pic:blipFill>
                    <a:blip r:embed="rId15" cstate="print"/>
                    <a:stretch>
                      <a:fillRect/>
                    </a:stretch>
                  </pic:blipFill>
                  <pic:spPr>
                    <a:xfrm>
                      <a:off x="0" y="0"/>
                      <a:ext cx="2402204" cy="1602104"/>
                    </a:xfrm>
                    <a:prstGeom prst="rect">
                      <a:avLst/>
                    </a:prstGeom>
                  </pic:spPr>
                </pic:pic>
              </a:graphicData>
            </a:graphic>
          </wp:anchor>
        </w:drawing>
      </w:r>
      <w:r>
        <w:rPr>
          <w:color w:val="252525"/>
        </w:rPr>
        <w:t>Desaayuno,</w:t>
      </w:r>
      <w:r>
        <w:rPr>
          <w:color w:val="252525"/>
          <w:spacing w:val="-9"/>
        </w:rPr>
        <w:t> </w:t>
      </w:r>
      <w:r>
        <w:rPr>
          <w:color w:val="252525"/>
        </w:rPr>
        <w:t>nos</w:t>
      </w:r>
      <w:r>
        <w:rPr>
          <w:color w:val="252525"/>
          <w:spacing w:val="-9"/>
        </w:rPr>
        <w:t> </w:t>
      </w:r>
      <w:r>
        <w:rPr>
          <w:color w:val="252525"/>
        </w:rPr>
        <w:t>encontramos</w:t>
      </w:r>
      <w:r>
        <w:rPr>
          <w:color w:val="252525"/>
          <w:spacing w:val="-12"/>
        </w:rPr>
        <w:t> </w:t>
      </w:r>
      <w:r>
        <w:rPr>
          <w:color w:val="252525"/>
        </w:rPr>
        <w:t>a</w:t>
      </w:r>
      <w:r>
        <w:rPr>
          <w:color w:val="252525"/>
          <w:spacing w:val="-10"/>
        </w:rPr>
        <w:t> </w:t>
      </w:r>
      <w:r>
        <w:rPr>
          <w:color w:val="252525"/>
        </w:rPr>
        <w:t>las</w:t>
      </w:r>
      <w:r>
        <w:rPr>
          <w:color w:val="252525"/>
          <w:spacing w:val="-9"/>
        </w:rPr>
        <w:t> </w:t>
      </w:r>
      <w:r>
        <w:rPr>
          <w:color w:val="252525"/>
        </w:rPr>
        <w:t>09:00</w:t>
      </w:r>
      <w:r>
        <w:rPr>
          <w:color w:val="252525"/>
          <w:spacing w:val="-12"/>
        </w:rPr>
        <w:t> </w:t>
      </w:r>
      <w:r>
        <w:rPr>
          <w:color w:val="252525"/>
        </w:rPr>
        <w:t>a.m.</w:t>
      </w:r>
      <w:r>
        <w:rPr>
          <w:color w:val="252525"/>
          <w:spacing w:val="-12"/>
        </w:rPr>
        <w:t> </w:t>
      </w:r>
      <w:r>
        <w:rPr>
          <w:color w:val="252525"/>
        </w:rPr>
        <w:t>en el lobby del hotel con nuestro guía de habla hispana. Hoy emprendemos una excursión al suroeste de la península para conocer las ciudades</w:t>
      </w:r>
      <w:r>
        <w:rPr>
          <w:color w:val="252525"/>
          <w:spacing w:val="-9"/>
        </w:rPr>
        <w:t> </w:t>
      </w:r>
      <w:r>
        <w:rPr>
          <w:color w:val="252525"/>
        </w:rPr>
        <w:t>de</w:t>
      </w:r>
      <w:r>
        <w:rPr>
          <w:color w:val="252525"/>
          <w:spacing w:val="-12"/>
        </w:rPr>
        <w:t> </w:t>
      </w:r>
      <w:r>
        <w:rPr>
          <w:color w:val="252525"/>
        </w:rPr>
        <w:t>Hadong</w:t>
      </w:r>
      <w:r>
        <w:rPr>
          <w:color w:val="252525"/>
          <w:spacing w:val="-9"/>
        </w:rPr>
        <w:t> </w:t>
      </w:r>
      <w:r>
        <w:rPr>
          <w:color w:val="252525"/>
        </w:rPr>
        <w:t>y</w:t>
      </w:r>
      <w:r>
        <w:rPr>
          <w:color w:val="252525"/>
          <w:spacing w:val="-7"/>
        </w:rPr>
        <w:t> </w:t>
      </w:r>
      <w:r>
        <w:rPr>
          <w:color w:val="252525"/>
        </w:rPr>
        <w:t>Yeosu.</w:t>
      </w:r>
      <w:r>
        <w:rPr>
          <w:color w:val="252525"/>
          <w:spacing w:val="-10"/>
        </w:rPr>
        <w:t> </w:t>
      </w:r>
      <w:r>
        <w:rPr>
          <w:color w:val="252525"/>
        </w:rPr>
        <w:t>La</w:t>
      </w:r>
      <w:r>
        <w:rPr>
          <w:color w:val="252525"/>
          <w:spacing w:val="-8"/>
        </w:rPr>
        <w:t> </w:t>
      </w:r>
      <w:r>
        <w:rPr>
          <w:color w:val="252525"/>
        </w:rPr>
        <w:t>primera</w:t>
      </w:r>
      <w:r>
        <w:rPr>
          <w:color w:val="252525"/>
          <w:spacing w:val="-9"/>
        </w:rPr>
        <w:t> </w:t>
      </w:r>
      <w:r>
        <w:rPr>
          <w:color w:val="252525"/>
          <w:spacing w:val="-2"/>
        </w:rPr>
        <w:t>parada:</w:t>
      </w:r>
    </w:p>
    <w:p>
      <w:pPr>
        <w:pStyle w:val="BodyText"/>
        <w:spacing w:line="244" w:lineRule="auto"/>
        <w:ind w:left="288" w:right="4290"/>
      </w:pPr>
      <w:r>
        <w:rPr>
          <w:color w:val="252525"/>
        </w:rPr>
        <w:t>Hadong,</w:t>
      </w:r>
      <w:r>
        <w:rPr>
          <w:color w:val="252525"/>
          <w:spacing w:val="-5"/>
        </w:rPr>
        <w:t> </w:t>
      </w:r>
      <w:r>
        <w:rPr>
          <w:color w:val="252525"/>
        </w:rPr>
        <w:t>la</w:t>
      </w:r>
      <w:r>
        <w:rPr>
          <w:color w:val="252525"/>
          <w:spacing w:val="-4"/>
        </w:rPr>
        <w:t> </w:t>
      </w:r>
      <w:r>
        <w:rPr>
          <w:color w:val="252525"/>
        </w:rPr>
        <w:t>cuna</w:t>
      </w:r>
      <w:r>
        <w:rPr>
          <w:color w:val="252525"/>
          <w:spacing w:val="-4"/>
        </w:rPr>
        <w:t> </w:t>
      </w:r>
      <w:r>
        <w:rPr>
          <w:color w:val="252525"/>
        </w:rPr>
        <w:t>del</w:t>
      </w:r>
      <w:r>
        <w:rPr>
          <w:color w:val="252525"/>
          <w:spacing w:val="-1"/>
        </w:rPr>
        <w:t> </w:t>
      </w:r>
      <w:r>
        <w:rPr>
          <w:color w:val="252525"/>
        </w:rPr>
        <w:t>té</w:t>
      </w:r>
      <w:r>
        <w:rPr>
          <w:color w:val="252525"/>
          <w:spacing w:val="-8"/>
        </w:rPr>
        <w:t> </w:t>
      </w:r>
      <w:r>
        <w:rPr>
          <w:color w:val="252525"/>
        </w:rPr>
        <w:t>verde</w:t>
      </w:r>
      <w:r>
        <w:rPr>
          <w:color w:val="252525"/>
          <w:spacing w:val="-4"/>
        </w:rPr>
        <w:t> </w:t>
      </w:r>
      <w:r>
        <w:rPr>
          <w:color w:val="252525"/>
        </w:rPr>
        <w:t>coreano.</w:t>
      </w:r>
      <w:r>
        <w:rPr>
          <w:color w:val="252525"/>
          <w:spacing w:val="-2"/>
        </w:rPr>
        <w:t> </w:t>
      </w:r>
      <w:r>
        <w:rPr>
          <w:color w:val="252525"/>
        </w:rPr>
        <w:t>Durante</w:t>
      </w:r>
      <w:r>
        <w:rPr>
          <w:color w:val="252525"/>
          <w:spacing w:val="-4"/>
        </w:rPr>
        <w:t> </w:t>
      </w:r>
      <w:r>
        <w:rPr>
          <w:color w:val="252525"/>
        </w:rPr>
        <w:t>el trayecto podremos disfrutar del paisaje rural con colinas verdes y campos de cultivo de Hadong, una</w:t>
      </w:r>
      <w:r>
        <w:rPr>
          <w:color w:val="252525"/>
          <w:spacing w:val="-12"/>
        </w:rPr>
        <w:t> </w:t>
      </w:r>
      <w:r>
        <w:rPr>
          <w:color w:val="252525"/>
        </w:rPr>
        <w:t>región</w:t>
      </w:r>
      <w:r>
        <w:rPr>
          <w:color w:val="252525"/>
          <w:spacing w:val="-12"/>
        </w:rPr>
        <w:t> </w:t>
      </w:r>
      <w:r>
        <w:rPr>
          <w:color w:val="252525"/>
        </w:rPr>
        <w:t>conocida</w:t>
      </w:r>
      <w:r>
        <w:rPr>
          <w:color w:val="252525"/>
          <w:spacing w:val="-12"/>
        </w:rPr>
        <w:t> </w:t>
      </w:r>
      <w:r>
        <w:rPr>
          <w:color w:val="252525"/>
        </w:rPr>
        <w:t>por</w:t>
      </w:r>
      <w:r>
        <w:rPr>
          <w:color w:val="252525"/>
          <w:spacing w:val="-12"/>
        </w:rPr>
        <w:t> </w:t>
      </w:r>
      <w:r>
        <w:rPr>
          <w:color w:val="252525"/>
        </w:rPr>
        <w:t>su</w:t>
      </w:r>
      <w:r>
        <w:rPr>
          <w:color w:val="252525"/>
          <w:spacing w:val="-12"/>
        </w:rPr>
        <w:t> </w:t>
      </w:r>
      <w:r>
        <w:rPr>
          <w:color w:val="252525"/>
        </w:rPr>
        <w:t>historia</w:t>
      </w:r>
      <w:r>
        <w:rPr>
          <w:color w:val="252525"/>
          <w:spacing w:val="-12"/>
        </w:rPr>
        <w:t> </w:t>
      </w:r>
      <w:r>
        <w:rPr>
          <w:color w:val="252525"/>
        </w:rPr>
        <w:t>centenaria</w:t>
      </w:r>
      <w:r>
        <w:rPr>
          <w:color w:val="252525"/>
          <w:spacing w:val="-10"/>
        </w:rPr>
        <w:t> </w:t>
      </w:r>
      <w:r>
        <w:rPr>
          <w:color w:val="252525"/>
        </w:rPr>
        <w:t>del té</w:t>
      </w:r>
      <w:r>
        <w:rPr>
          <w:color w:val="252525"/>
          <w:spacing w:val="-12"/>
        </w:rPr>
        <w:t> </w:t>
      </w:r>
      <w:r>
        <w:rPr>
          <w:color w:val="252525"/>
        </w:rPr>
        <w:t>verde.</w:t>
      </w:r>
      <w:r>
        <w:rPr>
          <w:color w:val="252525"/>
          <w:spacing w:val="-8"/>
        </w:rPr>
        <w:t> </w:t>
      </w:r>
      <w:r>
        <w:rPr>
          <w:color w:val="252525"/>
        </w:rPr>
        <w:t>Visitaremos</w:t>
      </w:r>
      <w:r>
        <w:rPr>
          <w:color w:val="252525"/>
          <w:spacing w:val="-10"/>
        </w:rPr>
        <w:t> </w:t>
      </w:r>
      <w:r>
        <w:rPr>
          <w:color w:val="252525"/>
        </w:rPr>
        <w:t>una</w:t>
      </w:r>
      <w:r>
        <w:rPr>
          <w:color w:val="252525"/>
          <w:spacing w:val="-9"/>
        </w:rPr>
        <w:t> </w:t>
      </w:r>
      <w:r>
        <w:rPr>
          <w:color w:val="252525"/>
        </w:rPr>
        <w:t>Plantación</w:t>
      </w:r>
      <w:r>
        <w:rPr>
          <w:color w:val="252525"/>
          <w:spacing w:val="-11"/>
        </w:rPr>
        <w:t> </w:t>
      </w:r>
      <w:r>
        <w:rPr>
          <w:color w:val="252525"/>
        </w:rPr>
        <w:t>de</w:t>
      </w:r>
      <w:r>
        <w:rPr>
          <w:color w:val="252525"/>
          <w:spacing w:val="-12"/>
        </w:rPr>
        <w:t> </w:t>
      </w:r>
      <w:r>
        <w:rPr>
          <w:color w:val="252525"/>
        </w:rPr>
        <w:t>Té</w:t>
      </w:r>
      <w:r>
        <w:rPr>
          <w:color w:val="252525"/>
          <w:spacing w:val="-10"/>
        </w:rPr>
        <w:t> </w:t>
      </w:r>
      <w:r>
        <w:rPr>
          <w:color w:val="252525"/>
        </w:rPr>
        <w:t>Verde Exploraremos una plantación de te enclavada entre las montañas. Será un momento perfecto para</w:t>
      </w:r>
      <w:r>
        <w:rPr>
          <w:color w:val="252525"/>
          <w:spacing w:val="-3"/>
        </w:rPr>
        <w:t> </w:t>
      </w:r>
      <w:r>
        <w:rPr>
          <w:color w:val="252525"/>
        </w:rPr>
        <w:t>pasear</w:t>
      </w:r>
      <w:r>
        <w:rPr>
          <w:color w:val="252525"/>
          <w:spacing w:val="-1"/>
        </w:rPr>
        <w:t> </w:t>
      </w:r>
      <w:r>
        <w:rPr>
          <w:color w:val="252525"/>
        </w:rPr>
        <w:t>entre</w:t>
      </w:r>
      <w:r>
        <w:rPr>
          <w:color w:val="252525"/>
          <w:spacing w:val="-8"/>
        </w:rPr>
        <w:t> </w:t>
      </w:r>
      <w:r>
        <w:rPr>
          <w:color w:val="252525"/>
        </w:rPr>
        <w:t>las</w:t>
      </w:r>
      <w:r>
        <w:rPr>
          <w:color w:val="252525"/>
          <w:spacing w:val="-3"/>
        </w:rPr>
        <w:t> </w:t>
      </w:r>
      <w:r>
        <w:rPr>
          <w:color w:val="252525"/>
        </w:rPr>
        <w:t>terrazas</w:t>
      </w:r>
      <w:r>
        <w:rPr>
          <w:color w:val="252525"/>
          <w:spacing w:val="2"/>
        </w:rPr>
        <w:t> </w:t>
      </w:r>
      <w:r>
        <w:rPr>
          <w:color w:val="252525"/>
        </w:rPr>
        <w:t>y</w:t>
      </w:r>
      <w:r>
        <w:rPr>
          <w:color w:val="252525"/>
          <w:spacing w:val="-3"/>
        </w:rPr>
        <w:t> </w:t>
      </w:r>
      <w:r>
        <w:rPr>
          <w:color w:val="252525"/>
        </w:rPr>
        <w:t>conocer</w:t>
      </w:r>
      <w:r>
        <w:rPr>
          <w:color w:val="252525"/>
          <w:spacing w:val="-1"/>
        </w:rPr>
        <w:t> </w:t>
      </w:r>
      <w:r>
        <w:rPr>
          <w:color w:val="252525"/>
        </w:rPr>
        <w:t>sobre</w:t>
      </w:r>
      <w:r>
        <w:rPr>
          <w:color w:val="252525"/>
          <w:spacing w:val="-3"/>
        </w:rPr>
        <w:t> </w:t>
      </w:r>
      <w:r>
        <w:rPr>
          <w:color w:val="252525"/>
          <w:spacing w:val="-5"/>
        </w:rPr>
        <w:t>el</w:t>
      </w:r>
    </w:p>
    <w:p>
      <w:pPr>
        <w:pStyle w:val="BodyText"/>
        <w:spacing w:line="244" w:lineRule="auto"/>
        <w:ind w:left="288" w:right="267"/>
      </w:pPr>
      <w:r>
        <w:rPr>
          <w:color w:val="252525"/>
        </w:rPr>
        <w:t>proceso artesanal del cultivo del té. *Le recomendamos llevar calzado cómodo. Almuerzo local (incluido).</w:t>
      </w:r>
      <w:r>
        <w:rPr>
          <w:color w:val="252525"/>
          <w:spacing w:val="40"/>
        </w:rPr>
        <w:t> </w:t>
      </w:r>
      <w:r>
        <w:rPr>
          <w:color w:val="252525"/>
        </w:rPr>
        <w:t>Disfrutaremos de</w:t>
      </w:r>
      <w:r>
        <w:rPr>
          <w:color w:val="252525"/>
          <w:spacing w:val="-1"/>
        </w:rPr>
        <w:t> </w:t>
      </w:r>
      <w:r>
        <w:rPr>
          <w:color w:val="252525"/>
        </w:rPr>
        <w:t>un</w:t>
      </w:r>
      <w:r>
        <w:rPr>
          <w:color w:val="252525"/>
          <w:spacing w:val="-6"/>
        </w:rPr>
        <w:t> </w:t>
      </w:r>
      <w:r>
        <w:rPr>
          <w:color w:val="252525"/>
        </w:rPr>
        <w:t>menú</w:t>
      </w:r>
      <w:r>
        <w:rPr>
          <w:color w:val="252525"/>
          <w:spacing w:val="-1"/>
        </w:rPr>
        <w:t> </w:t>
      </w:r>
      <w:r>
        <w:rPr>
          <w:color w:val="252525"/>
        </w:rPr>
        <w:t>típico</w:t>
      </w:r>
      <w:r>
        <w:rPr>
          <w:color w:val="252525"/>
          <w:spacing w:val="-1"/>
        </w:rPr>
        <w:t> </w:t>
      </w:r>
      <w:r>
        <w:rPr>
          <w:color w:val="252525"/>
        </w:rPr>
        <w:t>de</w:t>
      </w:r>
      <w:r>
        <w:rPr>
          <w:color w:val="252525"/>
          <w:spacing w:val="-6"/>
        </w:rPr>
        <w:t> </w:t>
      </w:r>
      <w:r>
        <w:rPr>
          <w:color w:val="252525"/>
        </w:rPr>
        <w:t>la</w:t>
      </w:r>
      <w:r>
        <w:rPr>
          <w:color w:val="252525"/>
          <w:spacing w:val="-1"/>
        </w:rPr>
        <w:t> </w:t>
      </w:r>
      <w:r>
        <w:rPr>
          <w:color w:val="252525"/>
        </w:rPr>
        <w:t>región</w:t>
      </w:r>
      <w:r>
        <w:rPr>
          <w:color w:val="252525"/>
          <w:spacing w:val="-1"/>
        </w:rPr>
        <w:t> </w:t>
      </w:r>
      <w:r>
        <w:rPr>
          <w:color w:val="252525"/>
        </w:rPr>
        <w:t>para</w:t>
      </w:r>
      <w:r>
        <w:rPr>
          <w:color w:val="252525"/>
          <w:spacing w:val="-1"/>
        </w:rPr>
        <w:t> </w:t>
      </w:r>
      <w:r>
        <w:rPr>
          <w:color w:val="252525"/>
        </w:rPr>
        <w:t>descubrir los</w:t>
      </w:r>
      <w:r>
        <w:rPr>
          <w:color w:val="252525"/>
          <w:spacing w:val="-1"/>
        </w:rPr>
        <w:t> </w:t>
      </w:r>
      <w:r>
        <w:rPr>
          <w:color w:val="252525"/>
        </w:rPr>
        <w:t>sabores</w:t>
      </w:r>
      <w:r>
        <w:rPr>
          <w:color w:val="252525"/>
          <w:spacing w:val="-1"/>
        </w:rPr>
        <w:t> </w:t>
      </w:r>
      <w:r>
        <w:rPr>
          <w:color w:val="252525"/>
        </w:rPr>
        <w:t>auténticos</w:t>
      </w:r>
      <w:r>
        <w:rPr>
          <w:color w:val="252525"/>
          <w:spacing w:val="-1"/>
        </w:rPr>
        <w:t> </w:t>
      </w:r>
      <w:r>
        <w:rPr>
          <w:color w:val="252525"/>
        </w:rPr>
        <w:t>de</w:t>
      </w:r>
      <w:r>
        <w:rPr>
          <w:color w:val="252525"/>
          <w:spacing w:val="-1"/>
        </w:rPr>
        <w:t> </w:t>
      </w:r>
      <w:r>
        <w:rPr>
          <w:color w:val="252525"/>
        </w:rPr>
        <w:t>la Corea</w:t>
      </w:r>
      <w:r>
        <w:rPr>
          <w:color w:val="252525"/>
          <w:spacing w:val="-2"/>
        </w:rPr>
        <w:t> </w:t>
      </w:r>
      <w:r>
        <w:rPr>
          <w:color w:val="252525"/>
        </w:rPr>
        <w:t>rural. Experiencia</w:t>
      </w:r>
      <w:r>
        <w:rPr>
          <w:color w:val="252525"/>
          <w:spacing w:val="-2"/>
        </w:rPr>
        <w:t> </w:t>
      </w:r>
      <w:r>
        <w:rPr>
          <w:color w:val="252525"/>
        </w:rPr>
        <w:t>de</w:t>
      </w:r>
      <w:r>
        <w:rPr>
          <w:color w:val="252525"/>
          <w:spacing w:val="-7"/>
        </w:rPr>
        <w:t> </w:t>
      </w:r>
      <w:r>
        <w:rPr>
          <w:color w:val="252525"/>
        </w:rPr>
        <w:t>degustación</w:t>
      </w:r>
      <w:r>
        <w:rPr>
          <w:color w:val="252525"/>
          <w:spacing w:val="-7"/>
        </w:rPr>
        <w:t> </w:t>
      </w:r>
      <w:r>
        <w:rPr>
          <w:color w:val="252525"/>
        </w:rPr>
        <w:t>de</w:t>
      </w:r>
      <w:r>
        <w:rPr>
          <w:color w:val="252525"/>
          <w:spacing w:val="-7"/>
        </w:rPr>
        <w:t> </w:t>
      </w:r>
      <w:r>
        <w:rPr>
          <w:color w:val="252525"/>
        </w:rPr>
        <w:t>té</w:t>
      </w:r>
      <w:r>
        <w:rPr>
          <w:color w:val="252525"/>
          <w:spacing w:val="-2"/>
        </w:rPr>
        <w:t> </w:t>
      </w:r>
      <w:r>
        <w:rPr>
          <w:color w:val="252525"/>
        </w:rPr>
        <w:t>(incluido) En</w:t>
      </w:r>
      <w:r>
        <w:rPr>
          <w:color w:val="252525"/>
          <w:spacing w:val="-2"/>
        </w:rPr>
        <w:t> </w:t>
      </w:r>
      <w:r>
        <w:rPr>
          <w:color w:val="252525"/>
        </w:rPr>
        <w:t>un</w:t>
      </w:r>
      <w:r>
        <w:rPr>
          <w:color w:val="252525"/>
          <w:spacing w:val="-2"/>
        </w:rPr>
        <w:t> </w:t>
      </w:r>
      <w:r>
        <w:rPr>
          <w:color w:val="252525"/>
        </w:rPr>
        <w:t>café</w:t>
      </w:r>
      <w:r>
        <w:rPr>
          <w:color w:val="252525"/>
          <w:spacing w:val="-7"/>
        </w:rPr>
        <w:t> </w:t>
      </w:r>
      <w:r>
        <w:rPr>
          <w:color w:val="252525"/>
        </w:rPr>
        <w:t>tradicional,</w:t>
      </w:r>
      <w:r>
        <w:rPr>
          <w:color w:val="252525"/>
          <w:spacing w:val="-4"/>
        </w:rPr>
        <w:t> </w:t>
      </w:r>
      <w:r>
        <w:rPr>
          <w:color w:val="252525"/>
        </w:rPr>
        <w:t>aprenderemos</w:t>
      </w:r>
      <w:r>
        <w:rPr>
          <w:color w:val="252525"/>
          <w:spacing w:val="-1"/>
        </w:rPr>
        <w:t> </w:t>
      </w:r>
      <w:r>
        <w:rPr>
          <w:color w:val="252525"/>
        </w:rPr>
        <w:t>como preparar y degustar el té verde coreano. Un</w:t>
      </w:r>
      <w:r>
        <w:rPr>
          <w:color w:val="252525"/>
          <w:spacing w:val="-2"/>
        </w:rPr>
        <w:t> </w:t>
      </w:r>
      <w:r>
        <w:rPr>
          <w:color w:val="252525"/>
        </w:rPr>
        <w:t>momento relajante y cultural, ideal para desconectar y conectar</w:t>
      </w:r>
      <w:r>
        <w:rPr>
          <w:color w:val="252525"/>
          <w:spacing w:val="-5"/>
        </w:rPr>
        <w:t> </w:t>
      </w:r>
      <w:r>
        <w:rPr>
          <w:color w:val="252525"/>
        </w:rPr>
        <w:t>con</w:t>
      </w:r>
      <w:r>
        <w:rPr>
          <w:color w:val="252525"/>
          <w:spacing w:val="-7"/>
        </w:rPr>
        <w:t> </w:t>
      </w:r>
      <w:r>
        <w:rPr>
          <w:color w:val="252525"/>
        </w:rPr>
        <w:t>la</w:t>
      </w:r>
      <w:r>
        <w:rPr>
          <w:color w:val="252525"/>
          <w:spacing w:val="-2"/>
        </w:rPr>
        <w:t> </w:t>
      </w:r>
      <w:r>
        <w:rPr>
          <w:color w:val="252525"/>
        </w:rPr>
        <w:t>esencia</w:t>
      </w:r>
      <w:r>
        <w:rPr>
          <w:color w:val="252525"/>
          <w:spacing w:val="-2"/>
        </w:rPr>
        <w:t> </w:t>
      </w:r>
      <w:r>
        <w:rPr>
          <w:color w:val="252525"/>
        </w:rPr>
        <w:t>de</w:t>
      </w:r>
      <w:r>
        <w:rPr>
          <w:color w:val="252525"/>
          <w:spacing w:val="-7"/>
        </w:rPr>
        <w:t> </w:t>
      </w:r>
      <w:r>
        <w:rPr>
          <w:color w:val="252525"/>
        </w:rPr>
        <w:t>Hadong. Segunda</w:t>
      </w:r>
      <w:r>
        <w:rPr>
          <w:color w:val="252525"/>
          <w:spacing w:val="-7"/>
        </w:rPr>
        <w:t> </w:t>
      </w:r>
      <w:r>
        <w:rPr>
          <w:color w:val="252525"/>
        </w:rPr>
        <w:t>parada: Yeosu,</w:t>
      </w:r>
      <w:r>
        <w:rPr>
          <w:color w:val="252525"/>
          <w:spacing w:val="-4"/>
        </w:rPr>
        <w:t> </w:t>
      </w:r>
      <w:r>
        <w:rPr>
          <w:color w:val="252525"/>
        </w:rPr>
        <w:t>la</w:t>
      </w:r>
      <w:r>
        <w:rPr>
          <w:color w:val="252525"/>
          <w:spacing w:val="-2"/>
        </w:rPr>
        <w:t> </w:t>
      </w:r>
      <w:r>
        <w:rPr>
          <w:color w:val="252525"/>
        </w:rPr>
        <w:t>ciudad</w:t>
      </w:r>
      <w:r>
        <w:rPr>
          <w:color w:val="252525"/>
          <w:spacing w:val="-2"/>
        </w:rPr>
        <w:t> </w:t>
      </w:r>
      <w:r>
        <w:rPr>
          <w:color w:val="252525"/>
        </w:rPr>
        <w:t>coreana</w:t>
      </w:r>
      <w:r>
        <w:rPr>
          <w:color w:val="252525"/>
          <w:spacing w:val="-2"/>
        </w:rPr>
        <w:t> </w:t>
      </w:r>
      <w:r>
        <w:rPr>
          <w:color w:val="252525"/>
        </w:rPr>
        <w:t>del amor Luego</w:t>
      </w:r>
      <w:r>
        <w:rPr>
          <w:color w:val="252525"/>
          <w:spacing w:val="-2"/>
        </w:rPr>
        <w:t> </w:t>
      </w:r>
      <w:r>
        <w:rPr>
          <w:color w:val="252525"/>
        </w:rPr>
        <w:t>del almuerzo, nos</w:t>
      </w:r>
      <w:r>
        <w:rPr>
          <w:color w:val="252525"/>
          <w:spacing w:val="-3"/>
        </w:rPr>
        <w:t> </w:t>
      </w:r>
      <w:r>
        <w:rPr>
          <w:color w:val="252525"/>
        </w:rPr>
        <w:t>dirigiremos</w:t>
      </w:r>
      <w:r>
        <w:rPr>
          <w:color w:val="252525"/>
          <w:spacing w:val="-3"/>
        </w:rPr>
        <w:t> </w:t>
      </w:r>
      <w:r>
        <w:rPr>
          <w:color w:val="252525"/>
        </w:rPr>
        <w:t>a</w:t>
      </w:r>
      <w:r>
        <w:rPr>
          <w:color w:val="252525"/>
          <w:spacing w:val="-3"/>
        </w:rPr>
        <w:t> </w:t>
      </w:r>
      <w:r>
        <w:rPr>
          <w:color w:val="252525"/>
        </w:rPr>
        <w:t>la</w:t>
      </w:r>
      <w:r>
        <w:rPr>
          <w:color w:val="252525"/>
          <w:spacing w:val="-3"/>
        </w:rPr>
        <w:t> </w:t>
      </w:r>
      <w:r>
        <w:rPr>
          <w:color w:val="252525"/>
        </w:rPr>
        <w:t>ciudad</w:t>
      </w:r>
      <w:r>
        <w:rPr>
          <w:color w:val="252525"/>
          <w:spacing w:val="-3"/>
        </w:rPr>
        <w:t> </w:t>
      </w:r>
      <w:r>
        <w:rPr>
          <w:color w:val="252525"/>
        </w:rPr>
        <w:t>costera de</w:t>
      </w:r>
      <w:r>
        <w:rPr>
          <w:color w:val="252525"/>
          <w:spacing w:val="-3"/>
        </w:rPr>
        <w:t> </w:t>
      </w:r>
      <w:r>
        <w:rPr>
          <w:color w:val="252525"/>
        </w:rPr>
        <w:t>Yeosu,</w:t>
      </w:r>
      <w:r>
        <w:rPr>
          <w:color w:val="252525"/>
          <w:spacing w:val="-1"/>
        </w:rPr>
        <w:t> </w:t>
      </w:r>
      <w:r>
        <w:rPr>
          <w:color w:val="252525"/>
        </w:rPr>
        <w:t>famosa por sus paisajes al atardecer y por ser el destino</w:t>
      </w:r>
      <w:r>
        <w:rPr>
          <w:color w:val="252525"/>
          <w:spacing w:val="-2"/>
        </w:rPr>
        <w:t> </w:t>
      </w:r>
      <w:r>
        <w:rPr>
          <w:color w:val="252525"/>
        </w:rPr>
        <w:t>romántico de Corea. Check-in en el hotel. Tendrá</w:t>
      </w:r>
      <w:r>
        <w:rPr>
          <w:color w:val="252525"/>
          <w:spacing w:val="-2"/>
        </w:rPr>
        <w:t> </w:t>
      </w:r>
      <w:r>
        <w:rPr>
          <w:color w:val="252525"/>
        </w:rPr>
        <w:t>tiempo</w:t>
      </w:r>
      <w:r>
        <w:rPr>
          <w:color w:val="252525"/>
          <w:spacing w:val="-2"/>
        </w:rPr>
        <w:t> </w:t>
      </w:r>
      <w:r>
        <w:rPr>
          <w:color w:val="252525"/>
        </w:rPr>
        <w:t>para</w:t>
      </w:r>
      <w:r>
        <w:rPr>
          <w:color w:val="252525"/>
          <w:spacing w:val="-2"/>
        </w:rPr>
        <w:t> </w:t>
      </w:r>
      <w:r>
        <w:rPr>
          <w:color w:val="252525"/>
        </w:rPr>
        <w:t>instalarse</w:t>
      </w:r>
      <w:r>
        <w:rPr>
          <w:color w:val="252525"/>
          <w:spacing w:val="-2"/>
        </w:rPr>
        <w:t> </w:t>
      </w:r>
      <w:r>
        <w:rPr>
          <w:color w:val="252525"/>
        </w:rPr>
        <w:t>y descansar brevemente antes de seguir explorando. Continuamos con visita al Teleférico y mirador de Yeosu, Subiremos en teleférico para</w:t>
      </w:r>
      <w:r>
        <w:rPr>
          <w:color w:val="252525"/>
          <w:spacing w:val="-2"/>
        </w:rPr>
        <w:t> </w:t>
      </w:r>
      <w:r>
        <w:rPr>
          <w:color w:val="252525"/>
        </w:rPr>
        <w:t>apreciar</w:t>
      </w:r>
      <w:r>
        <w:rPr>
          <w:color w:val="252525"/>
          <w:spacing w:val="-1"/>
        </w:rPr>
        <w:t> </w:t>
      </w:r>
      <w:r>
        <w:rPr>
          <w:color w:val="252525"/>
        </w:rPr>
        <w:t>la</w:t>
      </w:r>
      <w:r>
        <w:rPr>
          <w:color w:val="252525"/>
          <w:spacing w:val="-2"/>
        </w:rPr>
        <w:t> </w:t>
      </w:r>
      <w:r>
        <w:rPr>
          <w:color w:val="252525"/>
        </w:rPr>
        <w:t>belleza natural de</w:t>
      </w:r>
      <w:r>
        <w:rPr>
          <w:color w:val="252525"/>
          <w:spacing w:val="-2"/>
        </w:rPr>
        <w:t> </w:t>
      </w:r>
      <w:r>
        <w:rPr>
          <w:color w:val="252525"/>
        </w:rPr>
        <w:t>la</w:t>
      </w:r>
      <w:r>
        <w:rPr>
          <w:color w:val="252525"/>
          <w:spacing w:val="-2"/>
        </w:rPr>
        <w:t> </w:t>
      </w:r>
      <w:r>
        <w:rPr>
          <w:color w:val="252525"/>
        </w:rPr>
        <w:t>bahía</w:t>
      </w:r>
      <w:r>
        <w:rPr>
          <w:color w:val="252525"/>
          <w:spacing w:val="-2"/>
        </w:rPr>
        <w:t> </w:t>
      </w:r>
      <w:r>
        <w:rPr>
          <w:color w:val="252525"/>
        </w:rPr>
        <w:t>de</w:t>
      </w:r>
      <w:r>
        <w:rPr>
          <w:color w:val="252525"/>
          <w:spacing w:val="-3"/>
        </w:rPr>
        <w:t> </w:t>
      </w:r>
      <w:r>
        <w:rPr>
          <w:color w:val="252525"/>
        </w:rPr>
        <w:t>Yeosu. Desde</w:t>
      </w:r>
      <w:r>
        <w:rPr>
          <w:color w:val="252525"/>
          <w:spacing w:val="-2"/>
        </w:rPr>
        <w:t> </w:t>
      </w:r>
      <w:r>
        <w:rPr>
          <w:color w:val="252525"/>
        </w:rPr>
        <w:t>el mirador, se puede apreciar la vista privilegiada del mar, las islas cercanas y el sol ocultándose en el horizonte. El</w:t>
      </w:r>
      <w:r>
        <w:rPr>
          <w:color w:val="252525"/>
          <w:spacing w:val="-5"/>
        </w:rPr>
        <w:t> </w:t>
      </w:r>
      <w:r>
        <w:rPr>
          <w:color w:val="252525"/>
        </w:rPr>
        <w:t>tour</w:t>
      </w:r>
      <w:r>
        <w:rPr>
          <w:color w:val="252525"/>
          <w:spacing w:val="-6"/>
        </w:rPr>
        <w:t> </w:t>
      </w:r>
      <w:r>
        <w:rPr>
          <w:color w:val="252525"/>
        </w:rPr>
        <w:t>termina</w:t>
      </w:r>
      <w:r>
        <w:rPr>
          <w:color w:val="252525"/>
          <w:spacing w:val="-8"/>
        </w:rPr>
        <w:t> </w:t>
      </w:r>
      <w:r>
        <w:rPr>
          <w:color w:val="252525"/>
        </w:rPr>
        <w:t>en</w:t>
      </w:r>
      <w:r>
        <w:rPr>
          <w:color w:val="252525"/>
          <w:spacing w:val="-8"/>
        </w:rPr>
        <w:t> </w:t>
      </w:r>
      <w:r>
        <w:rPr>
          <w:color w:val="252525"/>
        </w:rPr>
        <w:t>la</w:t>
      </w:r>
      <w:r>
        <w:rPr>
          <w:color w:val="252525"/>
          <w:spacing w:val="-3"/>
        </w:rPr>
        <w:t> </w:t>
      </w:r>
      <w:r>
        <w:rPr>
          <w:color w:val="252525"/>
        </w:rPr>
        <w:t>Calle</w:t>
      </w:r>
      <w:r>
        <w:rPr>
          <w:color w:val="252525"/>
          <w:spacing w:val="-8"/>
        </w:rPr>
        <w:t> </w:t>
      </w:r>
      <w:r>
        <w:rPr>
          <w:color w:val="252525"/>
        </w:rPr>
        <w:t>Pocha.</w:t>
      </w:r>
      <w:r>
        <w:rPr>
          <w:color w:val="252525"/>
          <w:spacing w:val="-1"/>
        </w:rPr>
        <w:t> </w:t>
      </w:r>
      <w:r>
        <w:rPr>
          <w:color w:val="252525"/>
        </w:rPr>
        <w:t>Podrán</w:t>
      </w:r>
      <w:r>
        <w:rPr>
          <w:color w:val="252525"/>
          <w:spacing w:val="-3"/>
        </w:rPr>
        <w:t> </w:t>
      </w:r>
      <w:r>
        <w:rPr>
          <w:color w:val="252525"/>
        </w:rPr>
        <w:t>continuar</w:t>
      </w:r>
      <w:r>
        <w:rPr>
          <w:color w:val="252525"/>
          <w:spacing w:val="-5"/>
        </w:rPr>
        <w:t> </w:t>
      </w:r>
      <w:r>
        <w:rPr>
          <w:color w:val="252525"/>
        </w:rPr>
        <w:t>explorando</w:t>
      </w:r>
      <w:r>
        <w:rPr>
          <w:color w:val="252525"/>
          <w:spacing w:val="-3"/>
        </w:rPr>
        <w:t> </w:t>
      </w:r>
      <w:r>
        <w:rPr>
          <w:color w:val="252525"/>
        </w:rPr>
        <w:t>la</w:t>
      </w:r>
      <w:r>
        <w:rPr>
          <w:color w:val="252525"/>
          <w:spacing w:val="-3"/>
        </w:rPr>
        <w:t> </w:t>
      </w:r>
      <w:r>
        <w:rPr>
          <w:color w:val="252525"/>
        </w:rPr>
        <w:t>zona</w:t>
      </w:r>
      <w:r>
        <w:rPr>
          <w:color w:val="252525"/>
          <w:spacing w:val="-8"/>
        </w:rPr>
        <w:t> </w:t>
      </w:r>
      <w:r>
        <w:rPr>
          <w:color w:val="252525"/>
        </w:rPr>
        <w:t>por</w:t>
      </w:r>
      <w:r>
        <w:rPr>
          <w:color w:val="252525"/>
          <w:spacing w:val="-5"/>
        </w:rPr>
        <w:t> </w:t>
      </w:r>
      <w:r>
        <w:rPr>
          <w:color w:val="252525"/>
        </w:rPr>
        <w:t>su</w:t>
      </w:r>
      <w:r>
        <w:rPr>
          <w:color w:val="252525"/>
          <w:spacing w:val="-8"/>
        </w:rPr>
        <w:t> </w:t>
      </w:r>
      <w:r>
        <w:rPr>
          <w:color w:val="252525"/>
        </w:rPr>
        <w:t>cuenta</w:t>
      </w:r>
      <w:r>
        <w:rPr>
          <w:color w:val="252525"/>
          <w:spacing w:val="-3"/>
        </w:rPr>
        <w:t> </w:t>
      </w:r>
      <w:r>
        <w:rPr>
          <w:color w:val="252525"/>
        </w:rPr>
        <w:t>o</w:t>
      </w:r>
      <w:r>
        <w:rPr>
          <w:color w:val="252525"/>
          <w:spacing w:val="-8"/>
        </w:rPr>
        <w:t> </w:t>
      </w:r>
      <w:r>
        <w:rPr>
          <w:color w:val="252525"/>
        </w:rPr>
        <w:t>regresar</w:t>
      </w:r>
      <w:r>
        <w:rPr>
          <w:color w:val="252525"/>
          <w:spacing w:val="-5"/>
        </w:rPr>
        <w:t> </w:t>
      </w:r>
      <w:r>
        <w:rPr>
          <w:color w:val="252525"/>
        </w:rPr>
        <w:t>con el guía al hotel. Alojamiento</w:t>
      </w:r>
    </w:p>
    <w:p>
      <w:pPr>
        <w:pStyle w:val="Heading2"/>
        <w:spacing w:before="189"/>
      </w:pPr>
      <w:r>
        <w:rPr>
          <w:color w:val="006FC0"/>
        </w:rPr>
        <w:t>Dia</w:t>
      </w:r>
      <w:r>
        <w:rPr>
          <w:color w:val="006FC0"/>
          <w:spacing w:val="1"/>
        </w:rPr>
        <w:t> </w:t>
      </w:r>
      <w:r>
        <w:rPr>
          <w:color w:val="006FC0"/>
        </w:rPr>
        <w:t>8</w:t>
      </w:r>
      <w:r>
        <w:rPr>
          <w:color w:val="006FC0"/>
          <w:spacing w:val="60"/>
          <w:w w:val="150"/>
        </w:rPr>
        <w:t>  </w:t>
      </w:r>
      <w:r>
        <w:rPr>
          <w:color w:val="006FC0"/>
        </w:rPr>
        <w:t>Yeosu</w:t>
      </w:r>
      <w:r>
        <w:rPr>
          <w:color w:val="006FC0"/>
          <w:spacing w:val="2"/>
        </w:rPr>
        <w:t> </w:t>
      </w:r>
      <w:r>
        <w:rPr>
          <w:color w:val="006FC0"/>
        </w:rPr>
        <w:t>–</w:t>
      </w:r>
      <w:r>
        <w:rPr>
          <w:color w:val="006FC0"/>
          <w:spacing w:val="-2"/>
        </w:rPr>
        <w:t> </w:t>
      </w:r>
      <w:r>
        <w:rPr>
          <w:color w:val="006FC0"/>
          <w:spacing w:val="-4"/>
        </w:rPr>
        <w:t>Seúl</w:t>
      </w:r>
    </w:p>
    <w:p>
      <w:pPr>
        <w:pStyle w:val="BodyText"/>
        <w:spacing w:line="242" w:lineRule="auto" w:before="2"/>
        <w:ind w:left="288" w:right="271"/>
      </w:pPr>
      <w:r>
        <w:rPr>
          <w:color w:val="252525"/>
        </w:rPr>
        <w:t>Desayuno y</w:t>
      </w:r>
      <w:r>
        <w:rPr>
          <w:color w:val="252525"/>
          <w:spacing w:val="-2"/>
        </w:rPr>
        <w:t> </w:t>
      </w:r>
      <w:r>
        <w:rPr>
          <w:color w:val="252525"/>
        </w:rPr>
        <w:t>check-out, nos encontramos a</w:t>
      </w:r>
      <w:r>
        <w:rPr>
          <w:color w:val="252525"/>
          <w:spacing w:val="-2"/>
        </w:rPr>
        <w:t> </w:t>
      </w:r>
      <w:r>
        <w:rPr>
          <w:color w:val="252525"/>
        </w:rPr>
        <w:t>las 09:00 a.m. en el lobby del hotel con nuestro guía de habla hispana. Entrega del equipaje para su traslado a Seúl con un camión de carga. Nos trasladamos a los lugares más destacados de Yeosu para conocer: El Plaza Lee Sunshin y el Pabellón Jinnamgwan Comenzamos el recorrido visitando los sitios históricos relacionados con el almirante Lee Sunshin, héroe naval de Corea. Pasearemos por esta plaza emblemática y conoceremos el Pabellón Jinnamgwan, una joya arquitectónica con vistas al mar. Callejón de Murales y café local Seguimos hacia un colorido callejón lleno de arte urbano.</w:t>
      </w:r>
    </w:p>
    <w:p>
      <w:pPr>
        <w:pStyle w:val="BodyText"/>
        <w:spacing w:after="0" w:line="242" w:lineRule="auto"/>
        <w:sectPr>
          <w:pgSz w:w="11910" w:h="16840"/>
          <w:pgMar w:header="0" w:footer="998" w:top="2420" w:bottom="1180" w:left="1700" w:right="1700"/>
        </w:sectPr>
      </w:pPr>
    </w:p>
    <w:p>
      <w:pPr>
        <w:pStyle w:val="BodyText"/>
        <w:spacing w:before="162"/>
        <w:ind w:left="0"/>
        <w:jc w:val="left"/>
      </w:pPr>
    </w:p>
    <w:p>
      <w:pPr>
        <w:pStyle w:val="BodyText"/>
        <w:spacing w:line="244" w:lineRule="auto" w:before="1"/>
        <w:ind w:left="3947" w:right="274" w:firstLine="52"/>
      </w:pPr>
      <w:r>
        <w:rPr/>
        <w:drawing>
          <wp:anchor distT="0" distB="0" distL="0" distR="0" allowOverlap="1" layoutInCell="1" locked="0" behindDoc="0" simplePos="0" relativeHeight="15733248">
            <wp:simplePos x="0" y="0"/>
            <wp:positionH relativeFrom="page">
              <wp:posOffset>1261744</wp:posOffset>
            </wp:positionH>
            <wp:positionV relativeFrom="paragraph">
              <wp:posOffset>1441</wp:posOffset>
            </wp:positionV>
            <wp:extent cx="2233295" cy="1488312"/>
            <wp:effectExtent l="0" t="0" r="0" b="0"/>
            <wp:wrapNone/>
            <wp:docPr id="19" name="Image 19" descr="Jong-Ro Yi Sun Sin Parque - Foto gratis en Pixabay"/>
            <wp:cNvGraphicFramePr>
              <a:graphicFrameLocks/>
            </wp:cNvGraphicFramePr>
            <a:graphic>
              <a:graphicData uri="http://schemas.openxmlformats.org/drawingml/2006/picture">
                <pic:pic>
                  <pic:nvPicPr>
                    <pic:cNvPr id="19" name="Image 19" descr="Jong-Ro Yi Sun Sin Parque - Foto gratis en Pixabay"/>
                    <pic:cNvPicPr/>
                  </pic:nvPicPr>
                  <pic:blipFill>
                    <a:blip r:embed="rId16" cstate="print"/>
                    <a:stretch>
                      <a:fillRect/>
                    </a:stretch>
                  </pic:blipFill>
                  <pic:spPr>
                    <a:xfrm>
                      <a:off x="0" y="0"/>
                      <a:ext cx="2233295" cy="1488312"/>
                    </a:xfrm>
                    <a:prstGeom prst="rect">
                      <a:avLst/>
                    </a:prstGeom>
                  </pic:spPr>
                </pic:pic>
              </a:graphicData>
            </a:graphic>
          </wp:anchor>
        </w:drawing>
      </w:r>
      <w:r>
        <w:rPr>
          <w:color w:val="252525"/>
        </w:rPr>
        <w:t>Aqui</w:t>
      </w:r>
      <w:r>
        <w:rPr>
          <w:color w:val="252525"/>
          <w:spacing w:val="-12"/>
        </w:rPr>
        <w:t> </w:t>
      </w:r>
      <w:r>
        <w:rPr>
          <w:color w:val="252525"/>
        </w:rPr>
        <w:t>tendremos</w:t>
      </w:r>
      <w:r>
        <w:rPr>
          <w:color w:val="252525"/>
          <w:spacing w:val="-12"/>
        </w:rPr>
        <w:t> </w:t>
      </w:r>
      <w:r>
        <w:rPr>
          <w:color w:val="252525"/>
        </w:rPr>
        <w:t>un</w:t>
      </w:r>
      <w:r>
        <w:rPr>
          <w:color w:val="252525"/>
          <w:spacing w:val="-12"/>
        </w:rPr>
        <w:t> </w:t>
      </w:r>
      <w:r>
        <w:rPr>
          <w:color w:val="252525"/>
        </w:rPr>
        <w:t>momento</w:t>
      </w:r>
      <w:r>
        <w:rPr>
          <w:color w:val="252525"/>
          <w:spacing w:val="-12"/>
        </w:rPr>
        <w:t> </w:t>
      </w:r>
      <w:r>
        <w:rPr>
          <w:color w:val="252525"/>
        </w:rPr>
        <w:t>para</w:t>
      </w:r>
      <w:r>
        <w:rPr>
          <w:color w:val="252525"/>
          <w:spacing w:val="-12"/>
        </w:rPr>
        <w:t> </w:t>
      </w:r>
      <w:r>
        <w:rPr>
          <w:color w:val="252525"/>
        </w:rPr>
        <w:t>disfrutar</w:t>
      </w:r>
      <w:r>
        <w:rPr>
          <w:color w:val="252525"/>
          <w:spacing w:val="-12"/>
        </w:rPr>
        <w:t> </w:t>
      </w:r>
      <w:r>
        <w:rPr>
          <w:color w:val="252525"/>
        </w:rPr>
        <w:t>de</w:t>
      </w:r>
      <w:r>
        <w:rPr>
          <w:color w:val="252525"/>
          <w:spacing w:val="-12"/>
        </w:rPr>
        <w:t> </w:t>
      </w:r>
      <w:r>
        <w:rPr>
          <w:color w:val="252525"/>
        </w:rPr>
        <w:t>un</w:t>
      </w:r>
      <w:r>
        <w:rPr>
          <w:color w:val="252525"/>
          <w:spacing w:val="-12"/>
        </w:rPr>
        <w:t> </w:t>
      </w:r>
      <w:r>
        <w:rPr>
          <w:color w:val="252525"/>
        </w:rPr>
        <w:t>café con encanto de un entorno vibrante. Museo: Yeosu Arte Museum Nos sumergiremos en un museo inmersivo que mezcla luz, tecnología y creatividad para brindar una experiencia artística completamente única.</w:t>
      </w:r>
      <w:r>
        <w:rPr>
          <w:color w:val="252525"/>
          <w:spacing w:val="-12"/>
        </w:rPr>
        <w:t> </w:t>
      </w:r>
      <w:r>
        <w:rPr>
          <w:color w:val="252525"/>
        </w:rPr>
        <w:t>Un</w:t>
      </w:r>
      <w:r>
        <w:rPr>
          <w:color w:val="252525"/>
          <w:spacing w:val="-12"/>
        </w:rPr>
        <w:t> </w:t>
      </w:r>
      <w:r>
        <w:rPr>
          <w:color w:val="252525"/>
        </w:rPr>
        <w:t>lugar</w:t>
      </w:r>
      <w:r>
        <w:rPr>
          <w:color w:val="252525"/>
          <w:spacing w:val="-12"/>
        </w:rPr>
        <w:t> </w:t>
      </w:r>
      <w:r>
        <w:rPr>
          <w:color w:val="252525"/>
        </w:rPr>
        <w:t>que</w:t>
      </w:r>
      <w:r>
        <w:rPr>
          <w:color w:val="252525"/>
          <w:spacing w:val="-12"/>
        </w:rPr>
        <w:t> </w:t>
      </w:r>
      <w:r>
        <w:rPr>
          <w:color w:val="252525"/>
        </w:rPr>
        <w:t>sorprende</w:t>
      </w:r>
      <w:r>
        <w:rPr>
          <w:color w:val="252525"/>
          <w:spacing w:val="-12"/>
        </w:rPr>
        <w:t> </w:t>
      </w:r>
      <w:r>
        <w:rPr>
          <w:color w:val="252525"/>
        </w:rPr>
        <w:t>de</w:t>
      </w:r>
      <w:r>
        <w:rPr>
          <w:color w:val="252525"/>
          <w:spacing w:val="-12"/>
        </w:rPr>
        <w:t> </w:t>
      </w:r>
      <w:r>
        <w:rPr>
          <w:color w:val="252525"/>
        </w:rPr>
        <w:t>inicio</w:t>
      </w:r>
      <w:r>
        <w:rPr>
          <w:color w:val="252525"/>
          <w:spacing w:val="-12"/>
        </w:rPr>
        <w:t> </w:t>
      </w:r>
      <w:r>
        <w:rPr>
          <w:color w:val="252525"/>
        </w:rPr>
        <w:t>a</w:t>
      </w:r>
      <w:r>
        <w:rPr>
          <w:color w:val="252525"/>
          <w:spacing w:val="-12"/>
        </w:rPr>
        <w:t> </w:t>
      </w:r>
      <w:r>
        <w:rPr>
          <w:color w:val="252525"/>
        </w:rPr>
        <w:t>fin.</w:t>
      </w:r>
      <w:r>
        <w:rPr>
          <w:color w:val="252525"/>
          <w:spacing w:val="-12"/>
        </w:rPr>
        <w:t> </w:t>
      </w:r>
      <w:r>
        <w:rPr>
          <w:color w:val="252525"/>
        </w:rPr>
        <w:t>Almuerzo local (incluido). Disfrutaremos el almuerzo en uno de los restaurantes más famosos de la ciudad. El menú previsto es comida italiana. Traslado a Seúl en Tren KTX. Tras el almuerzo, nos</w:t>
      </w:r>
      <w:r>
        <w:rPr>
          <w:color w:val="252525"/>
          <w:spacing w:val="-5"/>
        </w:rPr>
        <w:t> </w:t>
      </w:r>
      <w:r>
        <w:rPr>
          <w:color w:val="252525"/>
        </w:rPr>
        <w:t>dirigimos a</w:t>
      </w:r>
      <w:r>
        <w:rPr>
          <w:color w:val="252525"/>
          <w:spacing w:val="-5"/>
        </w:rPr>
        <w:t> </w:t>
      </w:r>
      <w:r>
        <w:rPr>
          <w:color w:val="252525"/>
        </w:rPr>
        <w:t>la estación de tren</w:t>
      </w:r>
      <w:r>
        <w:rPr>
          <w:color w:val="252525"/>
          <w:spacing w:val="-4"/>
        </w:rPr>
        <w:t> </w:t>
      </w:r>
      <w:r>
        <w:rPr>
          <w:color w:val="252525"/>
        </w:rPr>
        <w:t>de</w:t>
      </w:r>
      <w:r>
        <w:rPr>
          <w:color w:val="252525"/>
          <w:spacing w:val="-8"/>
        </w:rPr>
        <w:t> </w:t>
      </w:r>
      <w:r>
        <w:rPr>
          <w:color w:val="252525"/>
        </w:rPr>
        <w:t>Yeosu</w:t>
      </w:r>
      <w:r>
        <w:rPr>
          <w:color w:val="252525"/>
          <w:spacing w:val="-4"/>
        </w:rPr>
        <w:t> </w:t>
      </w:r>
      <w:r>
        <w:rPr>
          <w:color w:val="252525"/>
        </w:rPr>
        <w:t>para</w:t>
      </w:r>
      <w:r>
        <w:rPr>
          <w:color w:val="252525"/>
          <w:spacing w:val="-8"/>
        </w:rPr>
        <w:t> </w:t>
      </w:r>
      <w:r>
        <w:rPr>
          <w:color w:val="252525"/>
        </w:rPr>
        <w:t>abordar</w:t>
      </w:r>
      <w:r>
        <w:rPr>
          <w:color w:val="252525"/>
          <w:spacing w:val="-6"/>
        </w:rPr>
        <w:t> </w:t>
      </w:r>
      <w:r>
        <w:rPr>
          <w:color w:val="252525"/>
        </w:rPr>
        <w:t>el</w:t>
      </w:r>
      <w:r>
        <w:rPr>
          <w:color w:val="252525"/>
          <w:spacing w:val="-1"/>
        </w:rPr>
        <w:t> </w:t>
      </w:r>
      <w:r>
        <w:rPr>
          <w:color w:val="252525"/>
        </w:rPr>
        <w:t>KTX</w:t>
      </w:r>
      <w:r>
        <w:rPr>
          <w:color w:val="252525"/>
          <w:spacing w:val="-9"/>
        </w:rPr>
        <w:t> </w:t>
      </w:r>
      <w:r>
        <w:rPr>
          <w:color w:val="252525"/>
        </w:rPr>
        <w:t>con</w:t>
      </w:r>
      <w:r>
        <w:rPr>
          <w:color w:val="252525"/>
          <w:spacing w:val="-8"/>
        </w:rPr>
        <w:t> </w:t>
      </w:r>
      <w:r>
        <w:rPr>
          <w:color w:val="252525"/>
        </w:rPr>
        <w:t>destino</w:t>
      </w:r>
      <w:r>
        <w:rPr>
          <w:color w:val="252525"/>
          <w:spacing w:val="-8"/>
        </w:rPr>
        <w:t> </w:t>
      </w:r>
      <w:r>
        <w:rPr>
          <w:color w:val="252525"/>
        </w:rPr>
        <w:t>a</w:t>
      </w:r>
      <w:r>
        <w:rPr>
          <w:color w:val="252525"/>
          <w:spacing w:val="-4"/>
        </w:rPr>
        <w:t> </w:t>
      </w:r>
      <w:r>
        <w:rPr>
          <w:color w:val="252525"/>
        </w:rPr>
        <w:t>Seul (Estación</w:t>
      </w:r>
      <w:r>
        <w:rPr>
          <w:color w:val="252525"/>
          <w:spacing w:val="24"/>
        </w:rPr>
        <w:t> </w:t>
      </w:r>
      <w:r>
        <w:rPr>
          <w:color w:val="252525"/>
        </w:rPr>
        <w:t>de</w:t>
      </w:r>
      <w:r>
        <w:rPr>
          <w:color w:val="252525"/>
          <w:spacing w:val="20"/>
        </w:rPr>
        <w:t> </w:t>
      </w:r>
      <w:r>
        <w:rPr>
          <w:color w:val="252525"/>
        </w:rPr>
        <w:t>Seúl).</w:t>
      </w:r>
      <w:r>
        <w:rPr>
          <w:color w:val="252525"/>
          <w:spacing w:val="23"/>
        </w:rPr>
        <w:t> </w:t>
      </w:r>
      <w:r>
        <w:rPr>
          <w:color w:val="252525"/>
        </w:rPr>
        <w:t>Un</w:t>
      </w:r>
      <w:r>
        <w:rPr>
          <w:color w:val="252525"/>
          <w:spacing w:val="20"/>
        </w:rPr>
        <w:t> </w:t>
      </w:r>
      <w:r>
        <w:rPr>
          <w:color w:val="252525"/>
        </w:rPr>
        <w:t>viaje</w:t>
      </w:r>
      <w:r>
        <w:rPr>
          <w:color w:val="252525"/>
          <w:spacing w:val="21"/>
        </w:rPr>
        <w:t> </w:t>
      </w:r>
      <w:r>
        <w:rPr>
          <w:color w:val="252525"/>
        </w:rPr>
        <w:t>cómodo</w:t>
      </w:r>
      <w:r>
        <w:rPr>
          <w:color w:val="252525"/>
          <w:spacing w:val="20"/>
        </w:rPr>
        <w:t> </w:t>
      </w:r>
      <w:r>
        <w:rPr>
          <w:color w:val="252525"/>
        </w:rPr>
        <w:t>y</w:t>
      </w:r>
      <w:r>
        <w:rPr>
          <w:color w:val="252525"/>
          <w:spacing w:val="21"/>
        </w:rPr>
        <w:t> </w:t>
      </w:r>
      <w:r>
        <w:rPr>
          <w:color w:val="252525"/>
        </w:rPr>
        <w:t>rápido,</w:t>
      </w:r>
      <w:r>
        <w:rPr>
          <w:color w:val="252525"/>
          <w:spacing w:val="22"/>
        </w:rPr>
        <w:t> </w:t>
      </w:r>
      <w:r>
        <w:rPr>
          <w:color w:val="252525"/>
          <w:spacing w:val="-4"/>
        </w:rPr>
        <w:t>ideal</w:t>
      </w:r>
    </w:p>
    <w:p>
      <w:pPr>
        <w:pStyle w:val="BodyText"/>
        <w:spacing w:line="242" w:lineRule="auto"/>
        <w:ind w:left="288" w:right="277"/>
      </w:pPr>
      <w:r>
        <w:rPr>
          <w:color w:val="252525"/>
        </w:rPr>
        <w:t>para relajarse y</w:t>
      </w:r>
      <w:r>
        <w:rPr>
          <w:color w:val="252525"/>
          <w:spacing w:val="-2"/>
        </w:rPr>
        <w:t> </w:t>
      </w:r>
      <w:r>
        <w:rPr>
          <w:color w:val="252525"/>
        </w:rPr>
        <w:t>repasar los</w:t>
      </w:r>
      <w:r>
        <w:rPr>
          <w:color w:val="252525"/>
          <w:spacing w:val="-2"/>
        </w:rPr>
        <w:t> </w:t>
      </w:r>
      <w:r>
        <w:rPr>
          <w:color w:val="252525"/>
        </w:rPr>
        <w:t>mejores</w:t>
      </w:r>
      <w:r>
        <w:rPr>
          <w:color w:val="252525"/>
          <w:spacing w:val="-2"/>
        </w:rPr>
        <w:t> </w:t>
      </w:r>
      <w:r>
        <w:rPr>
          <w:color w:val="252525"/>
        </w:rPr>
        <w:t>momentos vividos en la</w:t>
      </w:r>
      <w:r>
        <w:rPr>
          <w:color w:val="252525"/>
          <w:spacing w:val="-2"/>
        </w:rPr>
        <w:t> </w:t>
      </w:r>
      <w:r>
        <w:rPr>
          <w:color w:val="252525"/>
        </w:rPr>
        <w:t>costa</w:t>
      </w:r>
      <w:r>
        <w:rPr>
          <w:color w:val="252525"/>
          <w:spacing w:val="-2"/>
        </w:rPr>
        <w:t> </w:t>
      </w:r>
      <w:r>
        <w:rPr>
          <w:color w:val="252525"/>
        </w:rPr>
        <w:t>sur de Corea. Horario estimado: 14:56 </w:t>
      </w:r>
      <w:r>
        <w:rPr>
          <w:color w:val="252525"/>
          <w:w w:val="160"/>
        </w:rPr>
        <w:t>–</w:t>
      </w:r>
      <w:r>
        <w:rPr>
          <w:color w:val="252525"/>
          <w:w w:val="160"/>
        </w:rPr>
        <w:t> </w:t>
      </w:r>
      <w:r>
        <w:rPr>
          <w:color w:val="252525"/>
        </w:rPr>
        <w:t>18:08 (Duración: 3h12m). A su llegada a la Estación de Seúl, reunión con el guía hispanohablante en la puerta de llegadas para su traslado al hotel en Seúl.</w:t>
      </w:r>
    </w:p>
    <w:p>
      <w:pPr>
        <w:pStyle w:val="Heading2"/>
        <w:tabs>
          <w:tab w:pos="993" w:val="left" w:leader="none"/>
        </w:tabs>
        <w:spacing w:before="199"/>
        <w:jc w:val="left"/>
      </w:pPr>
      <w:r>
        <w:rPr>
          <w:color w:val="006FC0"/>
        </w:rPr>
        <w:t>Dia</w:t>
      </w:r>
      <w:r>
        <w:rPr>
          <w:color w:val="006FC0"/>
          <w:spacing w:val="3"/>
        </w:rPr>
        <w:t> </w:t>
      </w:r>
      <w:r>
        <w:rPr>
          <w:color w:val="006FC0"/>
          <w:spacing w:val="-10"/>
        </w:rPr>
        <w:t>9</w:t>
      </w:r>
      <w:r>
        <w:rPr>
          <w:color w:val="006FC0"/>
        </w:rPr>
        <w:tab/>
      </w:r>
      <w:r>
        <w:rPr>
          <w:color w:val="006FC0"/>
          <w:spacing w:val="-4"/>
        </w:rPr>
        <w:t>Seúl</w:t>
      </w:r>
    </w:p>
    <w:p>
      <w:pPr>
        <w:pStyle w:val="BodyText"/>
        <w:spacing w:line="244" w:lineRule="auto" w:before="2"/>
        <w:ind w:left="288" w:right="274"/>
      </w:pPr>
      <w:r>
        <w:rPr>
          <w:color w:val="252525"/>
        </w:rPr>
        <w:t>Después del desayuno,</w:t>
      </w:r>
      <w:r>
        <w:rPr>
          <w:color w:val="252525"/>
          <w:spacing w:val="-1"/>
        </w:rPr>
        <w:t> </w:t>
      </w:r>
      <w:r>
        <w:rPr>
          <w:color w:val="252525"/>
        </w:rPr>
        <w:t>llega el momento de</w:t>
      </w:r>
      <w:r>
        <w:rPr>
          <w:color w:val="252525"/>
          <w:spacing w:val="-3"/>
        </w:rPr>
        <w:t> </w:t>
      </w:r>
      <w:r>
        <w:rPr>
          <w:color w:val="252525"/>
        </w:rPr>
        <w:t>hacer check-out y continuar hacia su próximo destino. Las</w:t>
      </w:r>
      <w:r>
        <w:rPr>
          <w:color w:val="252525"/>
          <w:spacing w:val="-12"/>
        </w:rPr>
        <w:t> </w:t>
      </w:r>
      <w:r>
        <w:rPr>
          <w:color w:val="252525"/>
        </w:rPr>
        <w:t>habitaciones</w:t>
      </w:r>
      <w:r>
        <w:rPr>
          <w:color w:val="252525"/>
          <w:spacing w:val="-12"/>
        </w:rPr>
        <w:t> </w:t>
      </w:r>
      <w:r>
        <w:rPr>
          <w:color w:val="252525"/>
        </w:rPr>
        <w:t>deben</w:t>
      </w:r>
      <w:r>
        <w:rPr>
          <w:color w:val="252525"/>
          <w:spacing w:val="-9"/>
        </w:rPr>
        <w:t> </w:t>
      </w:r>
      <w:r>
        <w:rPr>
          <w:color w:val="252525"/>
        </w:rPr>
        <w:t>ser</w:t>
      </w:r>
      <w:r>
        <w:rPr>
          <w:color w:val="252525"/>
          <w:spacing w:val="-7"/>
        </w:rPr>
        <w:t> </w:t>
      </w:r>
      <w:r>
        <w:rPr>
          <w:color w:val="252525"/>
        </w:rPr>
        <w:t>desocupadas</w:t>
      </w:r>
      <w:r>
        <w:rPr>
          <w:color w:val="252525"/>
          <w:spacing w:val="-12"/>
        </w:rPr>
        <w:t> </w:t>
      </w:r>
      <w:r>
        <w:rPr>
          <w:color w:val="252525"/>
        </w:rPr>
        <w:t>antes</w:t>
      </w:r>
      <w:r>
        <w:rPr>
          <w:color w:val="252525"/>
          <w:spacing w:val="-12"/>
        </w:rPr>
        <w:t> </w:t>
      </w:r>
      <w:r>
        <w:rPr>
          <w:color w:val="252525"/>
        </w:rPr>
        <w:t>de</w:t>
      </w:r>
      <w:r>
        <w:rPr>
          <w:color w:val="252525"/>
          <w:spacing w:val="-12"/>
        </w:rPr>
        <w:t> </w:t>
      </w:r>
      <w:r>
        <w:rPr>
          <w:color w:val="252525"/>
        </w:rPr>
        <w:t>las</w:t>
      </w:r>
      <w:r>
        <w:rPr>
          <w:color w:val="252525"/>
          <w:spacing w:val="-12"/>
        </w:rPr>
        <w:t> </w:t>
      </w:r>
      <w:r>
        <w:rPr>
          <w:color w:val="252525"/>
        </w:rPr>
        <w:t>11:00</w:t>
      </w:r>
      <w:r>
        <w:rPr>
          <w:color w:val="252525"/>
          <w:spacing w:val="-12"/>
        </w:rPr>
        <w:t> </w:t>
      </w:r>
      <w:r>
        <w:rPr>
          <w:color w:val="252525"/>
        </w:rPr>
        <w:t>am.</w:t>
      </w:r>
      <w:r>
        <w:rPr>
          <w:color w:val="252525"/>
          <w:spacing w:val="-11"/>
        </w:rPr>
        <w:t> </w:t>
      </w:r>
      <w:r>
        <w:rPr>
          <w:color w:val="252525"/>
        </w:rPr>
        <w:t>Nuestro</w:t>
      </w:r>
      <w:r>
        <w:rPr>
          <w:color w:val="252525"/>
          <w:spacing w:val="-12"/>
        </w:rPr>
        <w:t> </w:t>
      </w:r>
      <w:r>
        <w:rPr>
          <w:color w:val="252525"/>
        </w:rPr>
        <w:t>conductor</w:t>
      </w:r>
      <w:r>
        <w:rPr>
          <w:color w:val="252525"/>
          <w:spacing w:val="-11"/>
        </w:rPr>
        <w:t> </w:t>
      </w:r>
      <w:r>
        <w:rPr>
          <w:color w:val="252525"/>
        </w:rPr>
        <w:t>local</w:t>
      </w:r>
      <w:r>
        <w:rPr>
          <w:color w:val="252525"/>
          <w:spacing w:val="-10"/>
        </w:rPr>
        <w:t> </w:t>
      </w:r>
      <w:r>
        <w:rPr>
          <w:color w:val="252525"/>
        </w:rPr>
        <w:t>le</w:t>
      </w:r>
      <w:r>
        <w:rPr>
          <w:color w:val="252525"/>
          <w:spacing w:val="-12"/>
        </w:rPr>
        <w:t> </w:t>
      </w:r>
      <w:r>
        <w:rPr>
          <w:color w:val="252525"/>
        </w:rPr>
        <w:t>recogerá en el lobby del hotel a</w:t>
      </w:r>
      <w:r>
        <w:rPr>
          <w:color w:val="252525"/>
          <w:spacing w:val="-3"/>
        </w:rPr>
        <w:t> </w:t>
      </w:r>
      <w:r>
        <w:rPr>
          <w:color w:val="252525"/>
        </w:rPr>
        <w:t>la hora acordada, aproximadamente</w:t>
      </w:r>
      <w:r>
        <w:rPr>
          <w:color w:val="252525"/>
          <w:spacing w:val="-3"/>
        </w:rPr>
        <w:t> </w:t>
      </w:r>
      <w:r>
        <w:rPr>
          <w:color w:val="252525"/>
        </w:rPr>
        <w:t>4 horas antes de</w:t>
      </w:r>
      <w:r>
        <w:rPr>
          <w:color w:val="252525"/>
          <w:spacing w:val="-3"/>
        </w:rPr>
        <w:t> </w:t>
      </w:r>
      <w:r>
        <w:rPr>
          <w:color w:val="252525"/>
        </w:rPr>
        <w:t>su vuelo, para llevarle con tranquilidad hasta el aeropuerto La hora exacta dependerá del horario de su vuelo. No hay asistencia del guía. Gracias por habernos acompañado en esta aventura por Corea.</w:t>
      </w:r>
    </w:p>
    <w:p>
      <w:pPr>
        <w:pStyle w:val="BodyText"/>
        <w:ind w:left="0"/>
        <w:jc w:val="left"/>
      </w:pPr>
    </w:p>
    <w:p>
      <w:pPr>
        <w:pStyle w:val="BodyText"/>
        <w:spacing w:before="1"/>
        <w:ind w:left="0"/>
        <w:jc w:val="left"/>
      </w:pPr>
    </w:p>
    <w:p>
      <w:pPr>
        <w:pStyle w:val="Heading1"/>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spacing w:before="206"/>
        <w:ind w:left="288"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10" w:after="1"/>
        <w:ind w:left="0"/>
        <w:jc w:val="left"/>
        <w:rPr>
          <w:rFonts w:ascii="Arial"/>
          <w:b/>
          <w:sz w:val="17"/>
        </w:rPr>
      </w:pPr>
    </w:p>
    <w:tbl>
      <w:tblPr>
        <w:tblW w:w="0" w:type="auto"/>
        <w:jc w:val="left"/>
        <w:tblInd w:w="214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31"/>
        <w:gridCol w:w="2814"/>
      </w:tblGrid>
      <w:tr>
        <w:trPr>
          <w:trHeight w:val="336" w:hRule="atLeast"/>
        </w:trPr>
        <w:tc>
          <w:tcPr>
            <w:tcW w:w="1431" w:type="dxa"/>
            <w:tcBorders>
              <w:top w:val="nil"/>
              <w:bottom w:val="nil"/>
            </w:tcBorders>
            <w:shd w:val="clear" w:color="auto" w:fill="28AC04"/>
          </w:tcPr>
          <w:p>
            <w:pPr>
              <w:pStyle w:val="TableParagraph"/>
              <w:spacing w:before="56"/>
              <w:ind w:left="28"/>
              <w:jc w:val="center"/>
              <w:rPr>
                <w:b/>
                <w:sz w:val="18"/>
              </w:rPr>
            </w:pPr>
            <w:r>
              <w:rPr>
                <w:b/>
                <w:color w:val="FFFFFF"/>
                <w:spacing w:val="-2"/>
                <w:sz w:val="18"/>
              </w:rPr>
              <w:t>Ciudad</w:t>
            </w:r>
          </w:p>
        </w:tc>
        <w:tc>
          <w:tcPr>
            <w:tcW w:w="2814" w:type="dxa"/>
            <w:tcBorders>
              <w:top w:val="nil"/>
              <w:bottom w:val="nil"/>
            </w:tcBorders>
            <w:shd w:val="clear" w:color="auto" w:fill="28AC04"/>
          </w:tcPr>
          <w:p>
            <w:pPr>
              <w:pStyle w:val="TableParagraph"/>
              <w:spacing w:before="56"/>
              <w:ind w:left="902"/>
              <w:rPr>
                <w:b/>
                <w:sz w:val="18"/>
              </w:rPr>
            </w:pPr>
            <w:r>
              <w:rPr>
                <w:b/>
                <w:color w:val="FFFFFF"/>
                <w:sz w:val="18"/>
              </w:rPr>
              <w:t>Primera</w:t>
            </w:r>
            <w:r>
              <w:rPr>
                <w:b/>
                <w:color w:val="FFFFFF"/>
                <w:spacing w:val="-3"/>
                <w:sz w:val="18"/>
              </w:rPr>
              <w:t> </w:t>
            </w:r>
            <w:r>
              <w:rPr>
                <w:b/>
                <w:color w:val="FFFFFF"/>
                <w:spacing w:val="-4"/>
                <w:sz w:val="18"/>
              </w:rPr>
              <w:t>(4*)</w:t>
            </w:r>
          </w:p>
        </w:tc>
      </w:tr>
      <w:tr>
        <w:trPr>
          <w:trHeight w:val="508" w:hRule="atLeast"/>
        </w:trPr>
        <w:tc>
          <w:tcPr>
            <w:tcW w:w="1431" w:type="dxa"/>
            <w:tcBorders>
              <w:top w:val="nil"/>
            </w:tcBorders>
          </w:tcPr>
          <w:p>
            <w:pPr>
              <w:pStyle w:val="TableParagraph"/>
              <w:spacing w:before="122"/>
              <w:ind w:left="28" w:right="4"/>
              <w:jc w:val="center"/>
              <w:rPr>
                <w:rFonts w:ascii="Calibri" w:hAnsi="Calibri"/>
                <w:b/>
                <w:sz w:val="22"/>
              </w:rPr>
            </w:pPr>
            <w:r>
              <w:rPr>
                <w:rFonts w:ascii="Calibri" w:hAnsi="Calibri"/>
                <w:b/>
                <w:spacing w:val="-4"/>
                <w:sz w:val="22"/>
              </w:rPr>
              <w:t>Seúl</w:t>
            </w:r>
          </w:p>
        </w:tc>
        <w:tc>
          <w:tcPr>
            <w:tcW w:w="2814" w:type="dxa"/>
            <w:tcBorders>
              <w:top w:val="nil"/>
            </w:tcBorders>
          </w:tcPr>
          <w:p>
            <w:pPr>
              <w:pStyle w:val="TableParagraph"/>
              <w:spacing w:line="244" w:lineRule="auto" w:before="45"/>
              <w:ind w:left="868" w:right="546" w:hanging="298"/>
              <w:rPr>
                <w:rFonts w:ascii="Microsoft Sans Serif"/>
                <w:sz w:val="18"/>
              </w:rPr>
            </w:pPr>
            <w:r>
              <w:rPr>
                <w:rFonts w:ascii="Microsoft Sans Serif"/>
                <w:sz w:val="18"/>
              </w:rPr>
              <w:t>Novotel</w:t>
            </w:r>
            <w:r>
              <w:rPr>
                <w:rFonts w:ascii="Microsoft Sans Serif"/>
                <w:spacing w:val="-12"/>
                <w:sz w:val="18"/>
              </w:rPr>
              <w:t> </w:t>
            </w:r>
            <w:r>
              <w:rPr>
                <w:rFonts w:ascii="Microsoft Sans Serif"/>
                <w:sz w:val="18"/>
              </w:rPr>
              <w:t>Ambassador </w:t>
            </w:r>
            <w:r>
              <w:rPr>
                <w:rFonts w:ascii="Microsoft Sans Serif"/>
                <w:spacing w:val="-2"/>
                <w:sz w:val="18"/>
              </w:rPr>
              <w:t>Dongdaemun</w:t>
            </w:r>
          </w:p>
        </w:tc>
      </w:tr>
      <w:tr>
        <w:trPr>
          <w:trHeight w:val="507" w:hRule="atLeast"/>
        </w:trPr>
        <w:tc>
          <w:tcPr>
            <w:tcW w:w="1431" w:type="dxa"/>
            <w:shd w:val="clear" w:color="auto" w:fill="FFFFCC"/>
          </w:tcPr>
          <w:p>
            <w:pPr>
              <w:pStyle w:val="TableParagraph"/>
              <w:spacing w:before="121"/>
              <w:ind w:left="28" w:right="7"/>
              <w:jc w:val="center"/>
              <w:rPr>
                <w:rFonts w:ascii="Calibri"/>
                <w:b/>
                <w:sz w:val="22"/>
              </w:rPr>
            </w:pPr>
            <w:r>
              <w:rPr>
                <w:rFonts w:ascii="Calibri"/>
                <w:b/>
                <w:spacing w:val="-2"/>
                <w:sz w:val="22"/>
              </w:rPr>
              <w:t>Busan</w:t>
            </w:r>
          </w:p>
        </w:tc>
        <w:tc>
          <w:tcPr>
            <w:tcW w:w="2814" w:type="dxa"/>
            <w:shd w:val="clear" w:color="auto" w:fill="FFFFCC"/>
          </w:tcPr>
          <w:p>
            <w:pPr>
              <w:pStyle w:val="TableParagraph"/>
              <w:spacing w:line="242" w:lineRule="auto" w:before="45"/>
              <w:ind w:left="1147" w:hanging="908"/>
              <w:rPr>
                <w:rFonts w:ascii="Microsoft Sans Serif"/>
                <w:sz w:val="18"/>
              </w:rPr>
            </w:pPr>
            <w:r>
              <w:rPr>
                <w:rFonts w:ascii="Microsoft Sans Serif"/>
                <w:sz w:val="18"/>
              </w:rPr>
              <w:t>Ramada</w:t>
            </w:r>
            <w:r>
              <w:rPr>
                <w:rFonts w:ascii="Microsoft Sans Serif"/>
                <w:spacing w:val="-10"/>
                <w:sz w:val="18"/>
              </w:rPr>
              <w:t> </w:t>
            </w:r>
            <w:r>
              <w:rPr>
                <w:rFonts w:ascii="Microsoft Sans Serif"/>
                <w:sz w:val="18"/>
              </w:rPr>
              <w:t>Encore</w:t>
            </w:r>
            <w:r>
              <w:rPr>
                <w:rFonts w:ascii="Microsoft Sans Serif"/>
                <w:spacing w:val="-10"/>
                <w:sz w:val="18"/>
              </w:rPr>
              <w:t> </w:t>
            </w:r>
            <w:r>
              <w:rPr>
                <w:rFonts w:ascii="Microsoft Sans Serif"/>
                <w:sz w:val="18"/>
              </w:rPr>
              <w:t>Haeundae</w:t>
            </w:r>
            <w:r>
              <w:rPr>
                <w:rFonts w:ascii="Microsoft Sans Serif"/>
                <w:spacing w:val="-10"/>
                <w:sz w:val="18"/>
              </w:rPr>
              <w:t> </w:t>
            </w:r>
            <w:r>
              <w:rPr>
                <w:rFonts w:ascii="Microsoft Sans Serif"/>
                <w:sz w:val="18"/>
              </w:rPr>
              <w:t>o </w:t>
            </w:r>
            <w:r>
              <w:rPr>
                <w:rFonts w:ascii="Microsoft Sans Serif"/>
                <w:spacing w:val="-2"/>
                <w:sz w:val="18"/>
              </w:rPr>
              <w:t>similar</w:t>
            </w:r>
          </w:p>
        </w:tc>
      </w:tr>
      <w:tr>
        <w:trPr>
          <w:trHeight w:val="507" w:hRule="atLeast"/>
        </w:trPr>
        <w:tc>
          <w:tcPr>
            <w:tcW w:w="1431" w:type="dxa"/>
          </w:tcPr>
          <w:p>
            <w:pPr>
              <w:pStyle w:val="TableParagraph"/>
              <w:spacing w:before="121"/>
              <w:ind w:left="28" w:right="7"/>
              <w:jc w:val="center"/>
              <w:rPr>
                <w:rFonts w:ascii="Calibri"/>
                <w:b/>
                <w:sz w:val="22"/>
              </w:rPr>
            </w:pPr>
            <w:r>
              <w:rPr>
                <w:rFonts w:ascii="Calibri"/>
                <w:b/>
                <w:spacing w:val="-2"/>
                <w:sz w:val="22"/>
              </w:rPr>
              <w:t>Yeosu</w:t>
            </w:r>
          </w:p>
        </w:tc>
        <w:tc>
          <w:tcPr>
            <w:tcW w:w="2814" w:type="dxa"/>
          </w:tcPr>
          <w:p>
            <w:pPr>
              <w:pStyle w:val="TableParagraph"/>
              <w:spacing w:line="242" w:lineRule="auto" w:before="45"/>
              <w:ind w:left="1147" w:hanging="1033"/>
              <w:rPr>
                <w:rFonts w:ascii="Microsoft Sans Serif"/>
                <w:sz w:val="18"/>
              </w:rPr>
            </w:pPr>
            <w:r>
              <w:rPr>
                <w:rFonts w:ascii="Microsoft Sans Serif"/>
                <w:sz w:val="18"/>
              </w:rPr>
              <w:t>Yeosu</w:t>
            </w:r>
            <w:r>
              <w:rPr>
                <w:rFonts w:ascii="Microsoft Sans Serif"/>
                <w:spacing w:val="-5"/>
                <w:sz w:val="18"/>
              </w:rPr>
              <w:t> </w:t>
            </w:r>
            <w:r>
              <w:rPr>
                <w:rFonts w:ascii="Microsoft Sans Serif"/>
                <w:sz w:val="18"/>
              </w:rPr>
              <w:t>Venezia</w:t>
            </w:r>
            <w:r>
              <w:rPr>
                <w:rFonts w:ascii="Microsoft Sans Serif"/>
                <w:spacing w:val="-5"/>
                <w:sz w:val="18"/>
              </w:rPr>
              <w:t> </w:t>
            </w:r>
            <w:r>
              <w:rPr>
                <w:rFonts w:ascii="Microsoft Sans Serif"/>
                <w:sz w:val="18"/>
              </w:rPr>
              <w:t>Hotel</w:t>
            </w:r>
            <w:r>
              <w:rPr>
                <w:rFonts w:ascii="Microsoft Sans Serif"/>
                <w:spacing w:val="-2"/>
                <w:sz w:val="18"/>
              </w:rPr>
              <w:t> </w:t>
            </w:r>
            <w:r>
              <w:rPr>
                <w:rFonts w:ascii="Microsoft Sans Serif"/>
                <w:sz w:val="18"/>
              </w:rPr>
              <w:t>&amp;</w:t>
            </w:r>
            <w:r>
              <w:rPr>
                <w:rFonts w:ascii="Microsoft Sans Serif"/>
                <w:spacing w:val="-10"/>
                <w:sz w:val="18"/>
              </w:rPr>
              <w:t> </w:t>
            </w:r>
            <w:r>
              <w:rPr>
                <w:rFonts w:ascii="Microsoft Sans Serif"/>
                <w:sz w:val="18"/>
              </w:rPr>
              <w:t>Resort</w:t>
            </w:r>
            <w:r>
              <w:rPr>
                <w:rFonts w:ascii="Microsoft Sans Serif"/>
                <w:spacing w:val="-3"/>
                <w:sz w:val="18"/>
              </w:rPr>
              <w:t> </w:t>
            </w:r>
            <w:r>
              <w:rPr>
                <w:rFonts w:ascii="Microsoft Sans Serif"/>
                <w:sz w:val="18"/>
              </w:rPr>
              <w:t>o </w:t>
            </w:r>
            <w:r>
              <w:rPr>
                <w:rFonts w:ascii="Microsoft Sans Serif"/>
                <w:spacing w:val="-2"/>
                <w:sz w:val="18"/>
              </w:rPr>
              <w:t>similar</w:t>
            </w:r>
          </w:p>
        </w:tc>
      </w:tr>
    </w:tbl>
    <w:p>
      <w:pPr>
        <w:pStyle w:val="BodyText"/>
        <w:spacing w:before="5"/>
        <w:ind w:left="0"/>
        <w:jc w:val="left"/>
        <w:rPr>
          <w:rFonts w:ascii="Arial"/>
          <w:b/>
        </w:rPr>
      </w:pPr>
    </w:p>
    <w:p>
      <w:pPr>
        <w:pStyle w:val="BodyText"/>
        <w:spacing w:line="247" w:lineRule="auto"/>
        <w:ind w:left="288" w:right="271"/>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10"/>
        </w:rPr>
        <w:t> </w:t>
      </w:r>
      <w:r>
        <w:rPr/>
        <w:t>confirmar</w:t>
      </w:r>
      <w:r>
        <w:rPr>
          <w:spacing w:val="-9"/>
        </w:rPr>
        <w:t> </w:t>
      </w:r>
      <w:r>
        <w:rPr/>
        <w:t>estos</w:t>
      </w:r>
      <w:r>
        <w:rPr>
          <w:spacing w:val="-12"/>
        </w:rPr>
        <w:t> </w:t>
      </w:r>
      <w:r>
        <w:rPr/>
        <w:t>hoteles</w:t>
      </w:r>
      <w:r>
        <w:rPr>
          <w:spacing w:val="-11"/>
        </w:rPr>
        <w:t> </w:t>
      </w:r>
      <w:r>
        <w:rPr/>
        <w:t>mencionados</w:t>
      </w:r>
      <w:r>
        <w:rPr>
          <w:spacing w:val="-12"/>
        </w:rPr>
        <w:t> </w:t>
      </w:r>
      <w:r>
        <w:rPr/>
        <w:t>como informativos, se reservará un hotel de similar categoría y precio.</w:t>
      </w:r>
    </w:p>
    <w:p>
      <w:pPr>
        <w:pStyle w:val="BodyText"/>
        <w:ind w:left="0"/>
        <w:jc w:val="left"/>
      </w:pPr>
    </w:p>
    <w:p>
      <w:pPr>
        <w:pStyle w:val="BodyText"/>
        <w:spacing w:before="98"/>
        <w:ind w:left="0"/>
        <w:jc w:val="left"/>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35"/>
        <w:ind w:left="0"/>
        <w:jc w:val="left"/>
        <w:rPr>
          <w:rFonts w:ascii="Arial"/>
          <w:b/>
        </w:rPr>
      </w:pPr>
    </w:p>
    <w:p>
      <w:pPr>
        <w:pStyle w:val="ListParagraph"/>
        <w:numPr>
          <w:ilvl w:val="0"/>
          <w:numId w:val="1"/>
        </w:numPr>
        <w:tabs>
          <w:tab w:pos="1008" w:val="left" w:leader="none"/>
        </w:tabs>
        <w:spacing w:line="240" w:lineRule="auto" w:before="1" w:after="0"/>
        <w:ind w:left="1008" w:right="0" w:hanging="360"/>
        <w:jc w:val="left"/>
        <w:rPr>
          <w:rFonts w:ascii="Wingdings" w:hAnsi="Wingdings"/>
          <w:sz w:val="18"/>
        </w:rPr>
      </w:pPr>
      <w:r>
        <w:rPr>
          <w:spacing w:val="-2"/>
          <w:sz w:val="18"/>
        </w:rPr>
        <w:t>Alojamiento</w:t>
      </w:r>
      <w:r>
        <w:rPr>
          <w:spacing w:val="-4"/>
          <w:sz w:val="18"/>
        </w:rPr>
        <w:t> </w:t>
      </w:r>
      <w:r>
        <w:rPr>
          <w:spacing w:val="-2"/>
          <w:sz w:val="18"/>
        </w:rPr>
        <w:t>en</w:t>
      </w:r>
      <w:r>
        <w:rPr>
          <w:spacing w:val="2"/>
          <w:sz w:val="18"/>
        </w:rPr>
        <w:t> </w:t>
      </w:r>
      <w:r>
        <w:rPr>
          <w:spacing w:val="-2"/>
          <w:sz w:val="18"/>
        </w:rPr>
        <w:t>base</w:t>
      </w:r>
      <w:r>
        <w:rPr>
          <w:spacing w:val="-3"/>
          <w:sz w:val="18"/>
        </w:rPr>
        <w:t> </w:t>
      </w:r>
      <w:r>
        <w:rPr>
          <w:spacing w:val="-2"/>
          <w:sz w:val="18"/>
        </w:rPr>
        <w:t>habitación</w:t>
      </w:r>
      <w:r>
        <w:rPr>
          <w:spacing w:val="-4"/>
          <w:sz w:val="18"/>
        </w:rPr>
        <w:t> </w:t>
      </w:r>
      <w:r>
        <w:rPr>
          <w:spacing w:val="-2"/>
          <w:sz w:val="18"/>
        </w:rPr>
        <w:t>TWIN</w:t>
      </w:r>
      <w:r>
        <w:rPr>
          <w:spacing w:val="-5"/>
          <w:sz w:val="18"/>
        </w:rPr>
        <w:t> </w:t>
      </w:r>
      <w:r>
        <w:rPr>
          <w:spacing w:val="-2"/>
          <w:sz w:val="18"/>
        </w:rPr>
        <w:t>/</w:t>
      </w:r>
      <w:r>
        <w:rPr>
          <w:spacing w:val="6"/>
          <w:sz w:val="18"/>
        </w:rPr>
        <w:t> </w:t>
      </w:r>
      <w:r>
        <w:rPr>
          <w:spacing w:val="-2"/>
          <w:sz w:val="18"/>
        </w:rPr>
        <w:t>DOBLE</w:t>
      </w:r>
      <w:r>
        <w:rPr>
          <w:spacing w:val="-3"/>
          <w:sz w:val="18"/>
        </w:rPr>
        <w:t> </w:t>
      </w:r>
      <w:r>
        <w:rPr>
          <w:spacing w:val="-2"/>
          <w:sz w:val="18"/>
        </w:rPr>
        <w:t>/</w:t>
      </w:r>
      <w:r>
        <w:rPr>
          <w:sz w:val="18"/>
        </w:rPr>
        <w:t> </w:t>
      </w:r>
      <w:r>
        <w:rPr>
          <w:spacing w:val="-2"/>
          <w:sz w:val="18"/>
        </w:rPr>
        <w:t>TRIPLE</w:t>
      </w:r>
      <w:r>
        <w:rPr>
          <w:spacing w:val="-4"/>
          <w:sz w:val="18"/>
        </w:rPr>
        <w:t> </w:t>
      </w:r>
      <w:r>
        <w:rPr>
          <w:spacing w:val="-2"/>
          <w:sz w:val="18"/>
        </w:rPr>
        <w:t>(compartida)</w:t>
      </w:r>
      <w:r>
        <w:rPr>
          <w:spacing w:val="5"/>
          <w:sz w:val="18"/>
        </w:rPr>
        <w:t> </w:t>
      </w:r>
      <w:r>
        <w:rPr>
          <w:spacing w:val="-2"/>
          <w:sz w:val="18"/>
        </w:rPr>
        <w:t>con</w:t>
      </w:r>
      <w:r>
        <w:rPr>
          <w:spacing w:val="2"/>
          <w:sz w:val="18"/>
        </w:rPr>
        <w:t> </w:t>
      </w:r>
      <w:r>
        <w:rPr>
          <w:spacing w:val="-2"/>
          <w:sz w:val="18"/>
        </w:rPr>
        <w:t>desayuno</w:t>
      </w:r>
      <w:r>
        <w:rPr>
          <w:spacing w:val="-3"/>
          <w:sz w:val="18"/>
        </w:rPr>
        <w:t> </w:t>
      </w:r>
      <w:r>
        <w:rPr>
          <w:spacing w:val="-2"/>
          <w:sz w:val="18"/>
        </w:rPr>
        <w:t>diario.</w:t>
      </w:r>
    </w:p>
    <w:p>
      <w:pPr>
        <w:pStyle w:val="ListParagraph"/>
        <w:numPr>
          <w:ilvl w:val="0"/>
          <w:numId w:val="1"/>
        </w:numPr>
        <w:tabs>
          <w:tab w:pos="1008" w:val="left" w:leader="none"/>
        </w:tabs>
        <w:spacing w:line="283" w:lineRule="auto" w:before="36" w:after="0"/>
        <w:ind w:left="1008" w:right="279" w:hanging="360"/>
        <w:jc w:val="left"/>
        <w:rPr>
          <w:rFonts w:ascii="Wingdings" w:hAnsi="Wingdings"/>
          <w:sz w:val="18"/>
        </w:rPr>
      </w:pPr>
      <w:r>
        <w:rPr>
          <w:sz w:val="18"/>
        </w:rPr>
        <w:t>Traslados</w:t>
      </w:r>
      <w:r>
        <w:rPr>
          <w:spacing w:val="40"/>
          <w:sz w:val="18"/>
        </w:rPr>
        <w:t> </w:t>
      </w:r>
      <w:r>
        <w:rPr>
          <w:sz w:val="18"/>
        </w:rPr>
        <w:t>de</w:t>
      </w:r>
      <w:r>
        <w:rPr>
          <w:spacing w:val="40"/>
          <w:sz w:val="18"/>
        </w:rPr>
        <w:t> </w:t>
      </w:r>
      <w:r>
        <w:rPr>
          <w:sz w:val="18"/>
        </w:rPr>
        <w:t>llegada</w:t>
      </w:r>
      <w:r>
        <w:rPr>
          <w:spacing w:val="40"/>
          <w:sz w:val="18"/>
        </w:rPr>
        <w:t> </w:t>
      </w:r>
      <w:r>
        <w:rPr>
          <w:sz w:val="18"/>
        </w:rPr>
        <w:t>y</w:t>
      </w:r>
      <w:r>
        <w:rPr>
          <w:spacing w:val="40"/>
          <w:sz w:val="18"/>
        </w:rPr>
        <w:t> </w:t>
      </w:r>
      <w:r>
        <w:rPr>
          <w:sz w:val="18"/>
        </w:rPr>
        <w:t>salida</w:t>
      </w:r>
      <w:r>
        <w:rPr>
          <w:spacing w:val="40"/>
          <w:sz w:val="18"/>
        </w:rPr>
        <w:t> </w:t>
      </w:r>
      <w:r>
        <w:rPr>
          <w:sz w:val="18"/>
        </w:rPr>
        <w:t>en</w:t>
      </w:r>
      <w:r>
        <w:rPr>
          <w:spacing w:val="40"/>
          <w:sz w:val="18"/>
        </w:rPr>
        <w:t> </w:t>
      </w:r>
      <w:r>
        <w:rPr>
          <w:sz w:val="18"/>
        </w:rPr>
        <w:t>servicio</w:t>
      </w:r>
      <w:r>
        <w:rPr>
          <w:spacing w:val="40"/>
          <w:sz w:val="18"/>
        </w:rPr>
        <w:t> </w:t>
      </w:r>
      <w:r>
        <w:rPr>
          <w:sz w:val="18"/>
        </w:rPr>
        <w:t>privado</w:t>
      </w:r>
      <w:r>
        <w:rPr>
          <w:spacing w:val="40"/>
          <w:sz w:val="18"/>
        </w:rPr>
        <w:t> </w:t>
      </w:r>
      <w:r>
        <w:rPr>
          <w:sz w:val="18"/>
        </w:rPr>
        <w:t>con</w:t>
      </w:r>
      <w:r>
        <w:rPr>
          <w:spacing w:val="40"/>
          <w:sz w:val="18"/>
        </w:rPr>
        <w:t> </w:t>
      </w:r>
      <w:r>
        <w:rPr>
          <w:sz w:val="18"/>
        </w:rPr>
        <w:t>conductor</w:t>
      </w:r>
      <w:r>
        <w:rPr>
          <w:spacing w:val="40"/>
          <w:sz w:val="18"/>
        </w:rPr>
        <w:t> </w:t>
      </w:r>
      <w:r>
        <w:rPr>
          <w:sz w:val="18"/>
        </w:rPr>
        <w:t>de</w:t>
      </w:r>
      <w:r>
        <w:rPr>
          <w:spacing w:val="40"/>
          <w:sz w:val="18"/>
        </w:rPr>
        <w:t> </w:t>
      </w:r>
      <w:r>
        <w:rPr>
          <w:sz w:val="18"/>
        </w:rPr>
        <w:t>habla</w:t>
      </w:r>
      <w:r>
        <w:rPr>
          <w:spacing w:val="40"/>
          <w:sz w:val="18"/>
        </w:rPr>
        <w:t> </w:t>
      </w:r>
      <w:r>
        <w:rPr>
          <w:sz w:val="18"/>
        </w:rPr>
        <w:t>inglesa.</w:t>
      </w:r>
      <w:r>
        <w:rPr>
          <w:spacing w:val="40"/>
          <w:sz w:val="18"/>
        </w:rPr>
        <w:t> </w:t>
      </w:r>
      <w:r>
        <w:rPr>
          <w:sz w:val="18"/>
        </w:rPr>
        <w:t>Sinasistencia de guía.</w:t>
      </w:r>
    </w:p>
    <w:p>
      <w:pPr>
        <w:pStyle w:val="ListParagraph"/>
        <w:numPr>
          <w:ilvl w:val="0"/>
          <w:numId w:val="1"/>
        </w:numPr>
        <w:tabs>
          <w:tab w:pos="1008" w:val="left" w:leader="none"/>
        </w:tabs>
        <w:spacing w:line="203" w:lineRule="exact" w:before="0" w:after="0"/>
        <w:ind w:left="1008" w:right="0" w:hanging="360"/>
        <w:jc w:val="left"/>
        <w:rPr>
          <w:rFonts w:ascii="Wingdings" w:hAnsi="Wingdings"/>
          <w:sz w:val="18"/>
        </w:rPr>
      </w:pPr>
      <w:r>
        <w:rPr>
          <w:sz w:val="18"/>
        </w:rPr>
        <w:t>Visitas con</w:t>
      </w:r>
      <w:r>
        <w:rPr>
          <w:spacing w:val="1"/>
          <w:sz w:val="18"/>
        </w:rPr>
        <w:t> </w:t>
      </w:r>
      <w:r>
        <w:rPr>
          <w:sz w:val="18"/>
        </w:rPr>
        <w:t>guía</w:t>
      </w:r>
      <w:r>
        <w:rPr>
          <w:spacing w:val="-4"/>
          <w:sz w:val="18"/>
        </w:rPr>
        <w:t> </w:t>
      </w:r>
      <w:r>
        <w:rPr>
          <w:sz w:val="18"/>
        </w:rPr>
        <w:t>profesional</w:t>
      </w:r>
      <w:r>
        <w:rPr>
          <w:spacing w:val="-1"/>
          <w:sz w:val="18"/>
        </w:rPr>
        <w:t> </w:t>
      </w:r>
      <w:r>
        <w:rPr>
          <w:sz w:val="18"/>
        </w:rPr>
        <w:t>de</w:t>
      </w:r>
      <w:r>
        <w:rPr>
          <w:spacing w:val="-4"/>
          <w:sz w:val="18"/>
        </w:rPr>
        <w:t> </w:t>
      </w:r>
      <w:r>
        <w:rPr>
          <w:sz w:val="18"/>
        </w:rPr>
        <w:t>habla</w:t>
      </w:r>
      <w:r>
        <w:rPr>
          <w:spacing w:val="-4"/>
          <w:sz w:val="18"/>
        </w:rPr>
        <w:t> </w:t>
      </w:r>
      <w:r>
        <w:rPr>
          <w:sz w:val="18"/>
        </w:rPr>
        <w:t>hispana</w:t>
      </w:r>
      <w:r>
        <w:rPr>
          <w:spacing w:val="-4"/>
          <w:sz w:val="18"/>
        </w:rPr>
        <w:t> </w:t>
      </w:r>
      <w:r>
        <w:rPr>
          <w:sz w:val="18"/>
        </w:rPr>
        <w:t>en</w:t>
      </w:r>
      <w:r>
        <w:rPr>
          <w:spacing w:val="1"/>
          <w:sz w:val="18"/>
        </w:rPr>
        <w:t> </w:t>
      </w:r>
      <w:r>
        <w:rPr>
          <w:sz w:val="18"/>
        </w:rPr>
        <w:t>servicio</w:t>
      </w:r>
      <w:r>
        <w:rPr>
          <w:spacing w:val="-4"/>
          <w:sz w:val="18"/>
        </w:rPr>
        <w:t> </w:t>
      </w:r>
      <w:r>
        <w:rPr>
          <w:sz w:val="18"/>
        </w:rPr>
        <w:t>privado</w:t>
      </w:r>
      <w:r>
        <w:rPr>
          <w:spacing w:val="-4"/>
          <w:sz w:val="18"/>
        </w:rPr>
        <w:t> </w:t>
      </w:r>
      <w:r>
        <w:rPr>
          <w:sz w:val="18"/>
        </w:rPr>
        <w:t>(09</w:t>
      </w:r>
      <w:r>
        <w:rPr>
          <w:spacing w:val="-4"/>
          <w:sz w:val="18"/>
        </w:rPr>
        <w:t> </w:t>
      </w:r>
      <w:r>
        <w:rPr>
          <w:spacing w:val="-2"/>
          <w:sz w:val="18"/>
        </w:rPr>
        <w:t>días)</w:t>
      </w:r>
    </w:p>
    <w:p>
      <w:pPr>
        <w:pStyle w:val="ListParagraph"/>
        <w:numPr>
          <w:ilvl w:val="0"/>
          <w:numId w:val="1"/>
        </w:numPr>
        <w:tabs>
          <w:tab w:pos="1008" w:val="left" w:leader="none"/>
        </w:tabs>
        <w:spacing w:line="240" w:lineRule="auto" w:before="36" w:after="0"/>
        <w:ind w:left="1008" w:right="0" w:hanging="360"/>
        <w:jc w:val="left"/>
        <w:rPr>
          <w:rFonts w:ascii="Wingdings" w:hAnsi="Wingdings"/>
          <w:sz w:val="18"/>
        </w:rPr>
      </w:pPr>
      <w:r>
        <w:rPr>
          <w:sz w:val="18"/>
        </w:rPr>
        <w:t>Vehículos</w:t>
      </w:r>
      <w:r>
        <w:rPr>
          <w:spacing w:val="-2"/>
          <w:sz w:val="18"/>
        </w:rPr>
        <w:t> </w:t>
      </w:r>
      <w:r>
        <w:rPr>
          <w:sz w:val="18"/>
        </w:rPr>
        <w:t>privados</w:t>
      </w:r>
      <w:r>
        <w:rPr>
          <w:spacing w:val="-1"/>
          <w:sz w:val="18"/>
        </w:rPr>
        <w:t> </w:t>
      </w:r>
      <w:r>
        <w:rPr>
          <w:sz w:val="18"/>
        </w:rPr>
        <w:t>para</w:t>
      </w:r>
      <w:r>
        <w:rPr>
          <w:spacing w:val="-1"/>
          <w:sz w:val="18"/>
        </w:rPr>
        <w:t> </w:t>
      </w:r>
      <w:r>
        <w:rPr>
          <w:sz w:val="18"/>
        </w:rPr>
        <w:t>los</w:t>
      </w:r>
      <w:r>
        <w:rPr>
          <w:spacing w:val="-5"/>
          <w:sz w:val="18"/>
        </w:rPr>
        <w:t> </w:t>
      </w:r>
      <w:r>
        <w:rPr>
          <w:sz w:val="18"/>
        </w:rPr>
        <w:t>tours</w:t>
      </w:r>
      <w:r>
        <w:rPr>
          <w:spacing w:val="4"/>
          <w:sz w:val="18"/>
        </w:rPr>
        <w:t> </w:t>
      </w:r>
      <w:r>
        <w:rPr>
          <w:sz w:val="18"/>
        </w:rPr>
        <w:t>en</w:t>
      </w:r>
      <w:r>
        <w:rPr>
          <w:spacing w:val="-1"/>
          <w:sz w:val="18"/>
        </w:rPr>
        <w:t> </w:t>
      </w:r>
      <w:r>
        <w:rPr>
          <w:sz w:val="18"/>
        </w:rPr>
        <w:t>todas</w:t>
      </w:r>
      <w:r>
        <w:rPr>
          <w:spacing w:val="-5"/>
          <w:sz w:val="18"/>
        </w:rPr>
        <w:t> </w:t>
      </w:r>
      <w:r>
        <w:rPr>
          <w:sz w:val="18"/>
        </w:rPr>
        <w:t>las</w:t>
      </w:r>
      <w:r>
        <w:rPr>
          <w:spacing w:val="-1"/>
          <w:sz w:val="18"/>
        </w:rPr>
        <w:t> </w:t>
      </w:r>
      <w:r>
        <w:rPr>
          <w:spacing w:val="-2"/>
          <w:sz w:val="18"/>
        </w:rPr>
        <w:t>ciudades.</w:t>
      </w:r>
    </w:p>
    <w:p>
      <w:pPr>
        <w:pStyle w:val="ListParagraph"/>
        <w:numPr>
          <w:ilvl w:val="0"/>
          <w:numId w:val="1"/>
        </w:numPr>
        <w:tabs>
          <w:tab w:pos="1008" w:val="left" w:leader="none"/>
        </w:tabs>
        <w:spacing w:line="283" w:lineRule="auto" w:before="36" w:after="0"/>
        <w:ind w:left="1008" w:right="275" w:hanging="360"/>
        <w:jc w:val="both"/>
        <w:rPr>
          <w:rFonts w:ascii="Wingdings" w:hAnsi="Wingdings"/>
          <w:sz w:val="18"/>
        </w:rPr>
      </w:pPr>
      <w:r>
        <w:rPr>
          <w:sz w:val="18"/>
        </w:rPr>
        <w:t>SOLO EN SEÚL: Si el número de</w:t>
      </w:r>
      <w:r>
        <w:rPr>
          <w:spacing w:val="-2"/>
          <w:sz w:val="18"/>
        </w:rPr>
        <w:t> </w:t>
      </w:r>
      <w:r>
        <w:rPr>
          <w:sz w:val="18"/>
        </w:rPr>
        <w:t>pasajeros es entre 1 y 9 pasajeros, los tours del día 2 y día 3 podrán realizarse en transporte público. En el resto de ciudades, se usará vehículo privado sin importar el número de participantes.</w:t>
      </w:r>
    </w:p>
    <w:p>
      <w:pPr>
        <w:pStyle w:val="ListParagraph"/>
        <w:numPr>
          <w:ilvl w:val="0"/>
          <w:numId w:val="1"/>
        </w:numPr>
        <w:tabs>
          <w:tab w:pos="1007" w:val="left" w:leader="none"/>
        </w:tabs>
        <w:spacing w:line="203" w:lineRule="exact" w:before="0" w:after="0"/>
        <w:ind w:left="1007" w:right="0" w:hanging="359"/>
        <w:jc w:val="both"/>
        <w:rPr>
          <w:rFonts w:ascii="Wingdings" w:hAnsi="Wingdings"/>
          <w:sz w:val="18"/>
        </w:rPr>
      </w:pPr>
      <w:r>
        <w:rPr>
          <w:sz w:val="18"/>
        </w:rPr>
        <w:t>Entradas</w:t>
      </w:r>
      <w:r>
        <w:rPr>
          <w:spacing w:val="-3"/>
          <w:sz w:val="18"/>
        </w:rPr>
        <w:t> </w:t>
      </w:r>
      <w:r>
        <w:rPr>
          <w:sz w:val="18"/>
        </w:rPr>
        <w:t>a</w:t>
      </w:r>
      <w:r>
        <w:rPr>
          <w:spacing w:val="-2"/>
          <w:sz w:val="18"/>
        </w:rPr>
        <w:t> </w:t>
      </w:r>
      <w:r>
        <w:rPr>
          <w:sz w:val="18"/>
        </w:rPr>
        <w:t>los</w:t>
      </w:r>
      <w:r>
        <w:rPr>
          <w:spacing w:val="-6"/>
          <w:sz w:val="18"/>
        </w:rPr>
        <w:t> </w:t>
      </w:r>
      <w:r>
        <w:rPr>
          <w:sz w:val="18"/>
        </w:rPr>
        <w:t>lugares</w:t>
      </w:r>
      <w:r>
        <w:rPr>
          <w:spacing w:val="-1"/>
          <w:sz w:val="18"/>
        </w:rPr>
        <w:t> </w:t>
      </w:r>
      <w:r>
        <w:rPr>
          <w:sz w:val="18"/>
        </w:rPr>
        <w:t>mencionados</w:t>
      </w:r>
      <w:r>
        <w:rPr>
          <w:spacing w:val="-2"/>
          <w:sz w:val="18"/>
        </w:rPr>
        <w:t> </w:t>
      </w:r>
      <w:r>
        <w:rPr>
          <w:sz w:val="18"/>
        </w:rPr>
        <w:t>en</w:t>
      </w:r>
      <w:r>
        <w:rPr>
          <w:spacing w:val="-2"/>
          <w:sz w:val="18"/>
        </w:rPr>
        <w:t> </w:t>
      </w:r>
      <w:r>
        <w:rPr>
          <w:sz w:val="18"/>
        </w:rPr>
        <w:t>las</w:t>
      </w:r>
      <w:r>
        <w:rPr>
          <w:spacing w:val="-2"/>
          <w:sz w:val="18"/>
        </w:rPr>
        <w:t> visitas.</w:t>
      </w:r>
    </w:p>
    <w:p>
      <w:pPr>
        <w:pStyle w:val="ListParagraph"/>
        <w:numPr>
          <w:ilvl w:val="0"/>
          <w:numId w:val="1"/>
        </w:numPr>
        <w:tabs>
          <w:tab w:pos="1008" w:val="left" w:leader="none"/>
        </w:tabs>
        <w:spacing w:line="240" w:lineRule="auto" w:before="36" w:after="0"/>
        <w:ind w:left="1008" w:right="0" w:hanging="360"/>
        <w:jc w:val="left"/>
        <w:rPr>
          <w:rFonts w:ascii="Wingdings" w:hAnsi="Wingdings"/>
          <w:sz w:val="18"/>
        </w:rPr>
      </w:pPr>
      <w:r>
        <w:rPr>
          <w:sz w:val="18"/>
        </w:rPr>
        <w:t>Tren</w:t>
      </w:r>
      <w:r>
        <w:rPr>
          <w:spacing w:val="1"/>
          <w:sz w:val="18"/>
        </w:rPr>
        <w:t> </w:t>
      </w:r>
      <w:r>
        <w:rPr>
          <w:sz w:val="18"/>
        </w:rPr>
        <w:t>bala</w:t>
      </w:r>
      <w:r>
        <w:rPr>
          <w:spacing w:val="1"/>
          <w:sz w:val="18"/>
        </w:rPr>
        <w:t> </w:t>
      </w:r>
      <w:r>
        <w:rPr>
          <w:sz w:val="18"/>
        </w:rPr>
        <w:t>KTX</w:t>
      </w:r>
      <w:r>
        <w:rPr>
          <w:spacing w:val="-5"/>
          <w:sz w:val="18"/>
        </w:rPr>
        <w:t> </w:t>
      </w:r>
      <w:r>
        <w:rPr>
          <w:sz w:val="18"/>
        </w:rPr>
        <w:t>Seúl</w:t>
      </w:r>
      <w:r>
        <w:rPr>
          <w:spacing w:val="-1"/>
          <w:sz w:val="18"/>
        </w:rPr>
        <w:t> </w:t>
      </w:r>
      <w:r>
        <w:rPr>
          <w:sz w:val="18"/>
        </w:rPr>
        <w:t>a</w:t>
      </w:r>
      <w:r>
        <w:rPr>
          <w:spacing w:val="1"/>
          <w:sz w:val="18"/>
        </w:rPr>
        <w:t> </w:t>
      </w:r>
      <w:r>
        <w:rPr>
          <w:sz w:val="18"/>
        </w:rPr>
        <w:t>Busan</w:t>
      </w:r>
      <w:r>
        <w:rPr>
          <w:spacing w:val="-3"/>
          <w:sz w:val="18"/>
        </w:rPr>
        <w:t> </w:t>
      </w:r>
      <w:r>
        <w:rPr>
          <w:sz w:val="18"/>
        </w:rPr>
        <w:t>y</w:t>
      </w:r>
      <w:r>
        <w:rPr>
          <w:spacing w:val="1"/>
          <w:sz w:val="18"/>
        </w:rPr>
        <w:t> </w:t>
      </w:r>
      <w:r>
        <w:rPr>
          <w:sz w:val="18"/>
        </w:rPr>
        <w:t>Yeosu:</w:t>
      </w:r>
      <w:r>
        <w:rPr>
          <w:spacing w:val="-2"/>
          <w:sz w:val="18"/>
        </w:rPr>
        <w:t> </w:t>
      </w:r>
      <w:r>
        <w:rPr>
          <w:sz w:val="18"/>
        </w:rPr>
        <w:t>Pasaje</w:t>
      </w:r>
      <w:r>
        <w:rPr>
          <w:spacing w:val="-3"/>
          <w:sz w:val="18"/>
        </w:rPr>
        <w:t> </w:t>
      </w:r>
      <w:r>
        <w:rPr>
          <w:sz w:val="18"/>
        </w:rPr>
        <w:t>en</w:t>
      </w:r>
      <w:r>
        <w:rPr>
          <w:spacing w:val="1"/>
          <w:sz w:val="18"/>
        </w:rPr>
        <w:t> </w:t>
      </w:r>
      <w:r>
        <w:rPr>
          <w:sz w:val="18"/>
        </w:rPr>
        <w:t>clase</w:t>
      </w:r>
      <w:r>
        <w:rPr>
          <w:spacing w:val="-4"/>
          <w:sz w:val="18"/>
        </w:rPr>
        <w:t> </w:t>
      </w:r>
      <w:r>
        <w:rPr>
          <w:spacing w:val="-2"/>
          <w:sz w:val="18"/>
        </w:rPr>
        <w:t>económica.</w:t>
      </w:r>
    </w:p>
    <w:p>
      <w:pPr>
        <w:pStyle w:val="ListParagraph"/>
        <w:numPr>
          <w:ilvl w:val="0"/>
          <w:numId w:val="1"/>
        </w:numPr>
        <w:tabs>
          <w:tab w:pos="1008" w:val="left" w:leader="none"/>
        </w:tabs>
        <w:spacing w:line="240" w:lineRule="auto" w:before="36" w:after="0"/>
        <w:ind w:left="1008" w:right="0" w:hanging="360"/>
        <w:jc w:val="left"/>
        <w:rPr>
          <w:rFonts w:ascii="Wingdings" w:hAnsi="Wingdings"/>
          <w:sz w:val="18"/>
        </w:rPr>
      </w:pPr>
      <w:r>
        <w:rPr>
          <w:sz w:val="18"/>
        </w:rPr>
        <w:t>Comidas:</w:t>
      </w:r>
      <w:r>
        <w:rPr>
          <w:spacing w:val="2"/>
          <w:sz w:val="18"/>
        </w:rPr>
        <w:t> </w:t>
      </w:r>
      <w:r>
        <w:rPr>
          <w:sz w:val="18"/>
        </w:rPr>
        <w:t>desayunos</w:t>
      </w:r>
      <w:r>
        <w:rPr>
          <w:spacing w:val="-4"/>
          <w:sz w:val="18"/>
        </w:rPr>
        <w:t> </w:t>
      </w:r>
      <w:r>
        <w:rPr>
          <w:sz w:val="18"/>
        </w:rPr>
        <w:t>diarios</w:t>
      </w:r>
      <w:r>
        <w:rPr>
          <w:spacing w:val="-4"/>
          <w:sz w:val="18"/>
        </w:rPr>
        <w:t> </w:t>
      </w:r>
      <w:r>
        <w:rPr>
          <w:sz w:val="18"/>
        </w:rPr>
        <w:t>y</w:t>
      </w:r>
      <w:r>
        <w:rPr>
          <w:spacing w:val="-4"/>
          <w:sz w:val="18"/>
        </w:rPr>
        <w:t> </w:t>
      </w:r>
      <w:r>
        <w:rPr>
          <w:sz w:val="18"/>
        </w:rPr>
        <w:t>5 </w:t>
      </w:r>
      <w:r>
        <w:rPr>
          <w:spacing w:val="-2"/>
          <w:sz w:val="18"/>
        </w:rPr>
        <w:t>almuerzos</w:t>
      </w:r>
    </w:p>
    <w:p>
      <w:pPr>
        <w:pStyle w:val="ListParagraph"/>
        <w:numPr>
          <w:ilvl w:val="0"/>
          <w:numId w:val="1"/>
        </w:numPr>
        <w:tabs>
          <w:tab w:pos="1008" w:val="left" w:leader="none"/>
        </w:tabs>
        <w:spacing w:line="240" w:lineRule="auto" w:before="37" w:after="0"/>
        <w:ind w:left="1008" w:right="0" w:hanging="360"/>
        <w:jc w:val="left"/>
        <w:rPr>
          <w:rFonts w:ascii="Wingdings" w:hAnsi="Wingdings"/>
          <w:color w:val="6F2F9F"/>
          <w:sz w:val="18"/>
        </w:rPr>
      </w:pPr>
      <w:r>
        <w:rPr>
          <w:sz w:val="18"/>
        </w:rPr>
        <w:t>Servicio</w:t>
      </w:r>
      <w:r>
        <w:rPr>
          <w:spacing w:val="-2"/>
          <w:sz w:val="18"/>
        </w:rPr>
        <w:t> </w:t>
      </w:r>
      <w:r>
        <w:rPr>
          <w:sz w:val="18"/>
        </w:rPr>
        <w:t>de</w:t>
      </w:r>
      <w:r>
        <w:rPr>
          <w:spacing w:val="-10"/>
          <w:sz w:val="18"/>
        </w:rPr>
        <w:t> </w:t>
      </w:r>
      <w:r>
        <w:rPr>
          <w:sz w:val="18"/>
        </w:rPr>
        <w:t>traslado</w:t>
      </w:r>
      <w:r>
        <w:rPr>
          <w:spacing w:val="-1"/>
          <w:sz w:val="18"/>
        </w:rPr>
        <w:t> </w:t>
      </w:r>
      <w:r>
        <w:rPr>
          <w:sz w:val="18"/>
        </w:rPr>
        <w:t>de</w:t>
      </w:r>
      <w:r>
        <w:rPr>
          <w:spacing w:val="-5"/>
          <w:sz w:val="18"/>
        </w:rPr>
        <w:t> </w:t>
      </w:r>
      <w:r>
        <w:rPr>
          <w:sz w:val="18"/>
        </w:rPr>
        <w:t>equipaje</w:t>
      </w:r>
      <w:r>
        <w:rPr>
          <w:spacing w:val="-10"/>
          <w:sz w:val="18"/>
        </w:rPr>
        <w:t> </w:t>
      </w:r>
      <w:r>
        <w:rPr>
          <w:sz w:val="18"/>
        </w:rPr>
        <w:t>(de</w:t>
      </w:r>
      <w:r>
        <w:rPr>
          <w:spacing w:val="-6"/>
          <w:sz w:val="18"/>
        </w:rPr>
        <w:t> </w:t>
      </w:r>
      <w:r>
        <w:rPr>
          <w:sz w:val="18"/>
        </w:rPr>
        <w:t>ser</w:t>
      </w:r>
      <w:r>
        <w:rPr>
          <w:spacing w:val="1"/>
          <w:sz w:val="18"/>
        </w:rPr>
        <w:t> </w:t>
      </w:r>
      <w:r>
        <w:rPr>
          <w:sz w:val="18"/>
        </w:rPr>
        <w:t>aplicable, ver</w:t>
      </w:r>
      <w:r>
        <w:rPr>
          <w:spacing w:val="-3"/>
          <w:sz w:val="18"/>
        </w:rPr>
        <w:t> </w:t>
      </w:r>
      <w:r>
        <w:rPr>
          <w:sz w:val="18"/>
        </w:rPr>
        <w:t>condiciones</w:t>
      </w:r>
      <w:r>
        <w:rPr>
          <w:spacing w:val="-2"/>
          <w:sz w:val="18"/>
        </w:rPr>
        <w:t> </w:t>
      </w:r>
      <w:r>
        <w:rPr>
          <w:sz w:val="18"/>
        </w:rPr>
        <w:t>a</w:t>
      </w:r>
      <w:r>
        <w:rPr>
          <w:spacing w:val="-1"/>
          <w:sz w:val="18"/>
        </w:rPr>
        <w:t> </w:t>
      </w:r>
      <w:r>
        <w:rPr>
          <w:spacing w:val="-2"/>
          <w:sz w:val="18"/>
        </w:rPr>
        <w:t>continuación).</w:t>
      </w:r>
    </w:p>
    <w:p>
      <w:pPr>
        <w:pStyle w:val="ListParagraph"/>
        <w:spacing w:after="0" w:line="240" w:lineRule="auto"/>
        <w:jc w:val="left"/>
        <w:rPr>
          <w:rFonts w:ascii="Wingdings" w:hAnsi="Wingdings"/>
          <w:sz w:val="18"/>
        </w:rPr>
        <w:sectPr>
          <w:pgSz w:w="11910" w:h="16840"/>
          <w:pgMar w:header="0" w:footer="998" w:top="2420" w:bottom="1180" w:left="1700" w:right="1700"/>
        </w:sectPr>
      </w:pPr>
    </w:p>
    <w:p>
      <w:pPr>
        <w:pStyle w:val="Heading1"/>
        <w:spacing w:before="19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
        <w:ind w:left="0"/>
        <w:jc w:val="left"/>
        <w:rPr>
          <w:rFonts w:ascii="Arial"/>
          <w:b/>
        </w:rPr>
      </w:pPr>
    </w:p>
    <w:p>
      <w:pPr>
        <w:pStyle w:val="BodyText"/>
        <w:tabs>
          <w:tab w:pos="1008" w:val="left" w:leader="none"/>
        </w:tabs>
        <w:ind w:left="646"/>
        <w:jc w:val="left"/>
      </w:pPr>
      <w:r>
        <w:rPr>
          <w:position w:val="1"/>
        </w:rPr>
        <w:drawing>
          <wp:inline distT="0" distB="0" distL="0" distR="0">
            <wp:extent cx="80909" cy="81491"/>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7"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Boleto</w:t>
      </w:r>
      <w:r>
        <w:rPr>
          <w:spacing w:val="15"/>
        </w:rPr>
        <w:t> </w:t>
      </w:r>
      <w:r>
        <w:rPr/>
        <w:t>de</w:t>
      </w:r>
      <w:r>
        <w:rPr>
          <w:spacing w:val="9"/>
        </w:rPr>
        <w:t> </w:t>
      </w:r>
      <w:r>
        <w:rPr/>
        <w:t>avión</w:t>
      </w:r>
      <w:r>
        <w:rPr>
          <w:spacing w:val="16"/>
        </w:rPr>
        <w:t> </w:t>
      </w:r>
      <w:r>
        <w:rPr/>
        <w:t>México</w:t>
      </w:r>
      <w:r>
        <w:rPr>
          <w:spacing w:val="11"/>
        </w:rPr>
        <w:t> </w:t>
      </w:r>
      <w:r>
        <w:rPr/>
        <w:t>–</w:t>
      </w:r>
      <w:r>
        <w:rPr>
          <w:spacing w:val="10"/>
        </w:rPr>
        <w:t> </w:t>
      </w:r>
      <w:r>
        <w:rPr/>
        <w:t>Incheon</w:t>
      </w:r>
      <w:r>
        <w:rPr>
          <w:spacing w:val="15"/>
        </w:rPr>
        <w:t> </w:t>
      </w:r>
      <w:r>
        <w:rPr/>
        <w:t>–</w:t>
      </w:r>
      <w:r>
        <w:rPr>
          <w:spacing w:val="9"/>
        </w:rPr>
        <w:t> </w:t>
      </w:r>
      <w:r>
        <w:rPr>
          <w:spacing w:val="-2"/>
        </w:rPr>
        <w:t>México</w:t>
      </w:r>
    </w:p>
    <w:p>
      <w:pPr>
        <w:pStyle w:val="BodyText"/>
        <w:tabs>
          <w:tab w:pos="1008" w:val="left" w:leader="none"/>
        </w:tabs>
        <w:spacing w:line="242" w:lineRule="auto" w:before="3"/>
        <w:ind w:left="646" w:right="3202"/>
        <w:jc w:val="left"/>
      </w:pP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7"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Bebidas, alimentos no mencionados como incluidos</w:t>
      </w:r>
      <w:r>
        <w:rPr>
          <w:spacing w:val="40"/>
        </w:rPr>
        <w:t> </w:t>
      </w:r>
      <w:r>
        <w:rPr>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7"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Propinas</w:t>
      </w:r>
      <w:r>
        <w:rPr>
          <w:spacing w:val="-4"/>
        </w:rPr>
        <w:t> </w:t>
      </w:r>
      <w:r>
        <w:rPr/>
        <w:t>(Maleteros,</w:t>
      </w:r>
      <w:r>
        <w:rPr>
          <w:spacing w:val="-3"/>
        </w:rPr>
        <w:t> </w:t>
      </w:r>
      <w:r>
        <w:rPr/>
        <w:t>Guía,</w:t>
      </w:r>
      <w:r>
        <w:rPr>
          <w:spacing w:val="-3"/>
        </w:rPr>
        <w:t> </w:t>
      </w:r>
      <w:r>
        <w:rPr/>
        <w:t>conductor,</w:t>
      </w:r>
      <w:r>
        <w:rPr>
          <w:spacing w:val="-3"/>
        </w:rPr>
        <w:t> </w:t>
      </w:r>
      <w:r>
        <w:rPr/>
        <w:t>y</w:t>
      </w:r>
      <w:r>
        <w:rPr>
          <w:spacing w:val="-4"/>
        </w:rPr>
        <w:t> </w:t>
      </w:r>
      <w:r>
        <w:rPr/>
        <w:t>restaurantes) </w:t>
      </w:r>
      <w:r>
        <w:rPr>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7"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Actividades y experiencias opcionales</w:t>
      </w:r>
    </w:p>
    <w:p>
      <w:pPr>
        <w:pStyle w:val="BodyText"/>
        <w:tabs>
          <w:tab w:pos="1008" w:val="left" w:leader="none"/>
        </w:tabs>
        <w:spacing w:before="7"/>
        <w:ind w:left="646"/>
        <w:jc w:val="left"/>
      </w:pPr>
      <w:r>
        <w:rPr>
          <w:position w:val="1"/>
        </w:rPr>
        <w:drawing>
          <wp:inline distT="0" distB="0" distL="0" distR="0">
            <wp:extent cx="80909" cy="80909"/>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7"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Comidas</w:t>
      </w:r>
      <w:r>
        <w:rPr>
          <w:spacing w:val="-2"/>
        </w:rPr>
        <w:t> </w:t>
      </w:r>
      <w:r>
        <w:rPr/>
        <w:t>no</w:t>
      </w:r>
      <w:r>
        <w:rPr>
          <w:spacing w:val="-1"/>
        </w:rPr>
        <w:t> </w:t>
      </w:r>
      <w:r>
        <w:rPr>
          <w:spacing w:val="-2"/>
        </w:rPr>
        <w:t>indicadas</w:t>
      </w:r>
    </w:p>
    <w:p>
      <w:pPr>
        <w:pStyle w:val="BodyText"/>
        <w:tabs>
          <w:tab w:pos="1008" w:val="left" w:leader="none"/>
        </w:tabs>
        <w:spacing w:before="3"/>
        <w:ind w:left="646"/>
        <w:jc w:val="left"/>
      </w:pPr>
      <w:r>
        <w:rPr>
          <w:position w:val="1"/>
        </w:rPr>
        <w:drawing>
          <wp:inline distT="0" distB="0" distL="0" distR="0">
            <wp:extent cx="80909" cy="80909"/>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17"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Otros</w:t>
      </w:r>
      <w:r>
        <w:rPr>
          <w:spacing w:val="-6"/>
        </w:rPr>
        <w:t> </w:t>
      </w:r>
      <w:r>
        <w:rPr/>
        <w:t>servicios</w:t>
      </w:r>
      <w:r>
        <w:rPr>
          <w:spacing w:val="-5"/>
        </w:rPr>
        <w:t> </w:t>
      </w:r>
      <w:r>
        <w:rPr/>
        <w:t>no</w:t>
      </w:r>
      <w:r>
        <w:rPr>
          <w:spacing w:val="-5"/>
        </w:rPr>
        <w:t> </w:t>
      </w:r>
      <w:r>
        <w:rPr/>
        <w:t>incluidos en</w:t>
      </w:r>
      <w:r>
        <w:rPr>
          <w:spacing w:val="-1"/>
        </w:rPr>
        <w:t> </w:t>
      </w:r>
      <w:r>
        <w:rPr/>
        <w:t>el</w:t>
      </w:r>
      <w:r>
        <w:rPr>
          <w:spacing w:val="-2"/>
        </w:rPr>
        <w:t> itinerario</w:t>
      </w:r>
    </w:p>
    <w:p>
      <w:pPr>
        <w:pStyle w:val="BodyText"/>
        <w:ind w:left="0"/>
        <w:jc w:val="left"/>
      </w:pPr>
    </w:p>
    <w:p>
      <w:pPr>
        <w:pStyle w:val="BodyText"/>
        <w:spacing w:before="5"/>
        <w:ind w:left="0"/>
        <w:jc w:val="left"/>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ind w:left="0"/>
        <w:jc w:val="left"/>
        <w:rPr>
          <w:rFonts w:ascii="Arial"/>
          <w:b/>
          <w:sz w:val="20"/>
        </w:rPr>
      </w:pPr>
    </w:p>
    <w:tbl>
      <w:tblPr>
        <w:tblW w:w="0" w:type="auto"/>
        <w:jc w:val="left"/>
        <w:tblInd w:w="64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3443"/>
        <w:gridCol w:w="1220"/>
        <w:gridCol w:w="1297"/>
        <w:gridCol w:w="1278"/>
      </w:tblGrid>
      <w:tr>
        <w:trPr>
          <w:trHeight w:val="205" w:hRule="atLeast"/>
        </w:trPr>
        <w:tc>
          <w:tcPr>
            <w:tcW w:w="7238" w:type="dxa"/>
            <w:gridSpan w:val="4"/>
            <w:tcBorders>
              <w:bottom w:val="nil"/>
            </w:tcBorders>
            <w:shd w:val="clear" w:color="auto" w:fill="E26C09"/>
          </w:tcPr>
          <w:p>
            <w:pPr>
              <w:pStyle w:val="TableParagraph"/>
              <w:spacing w:line="186" w:lineRule="exact"/>
              <w:ind w:left="17"/>
              <w:jc w:val="center"/>
              <w:rPr>
                <w:b/>
                <w:sz w:val="18"/>
              </w:rPr>
            </w:pPr>
            <w:r>
              <w:rPr>
                <w:b/>
                <w:color w:val="FFFFFF"/>
                <w:spacing w:val="-2"/>
                <w:sz w:val="18"/>
              </w:rPr>
              <w:t>Primera</w:t>
            </w:r>
          </w:p>
        </w:tc>
      </w:tr>
      <w:tr>
        <w:trPr>
          <w:trHeight w:val="249" w:hRule="atLeast"/>
        </w:trPr>
        <w:tc>
          <w:tcPr>
            <w:tcW w:w="3443" w:type="dxa"/>
            <w:tcBorders>
              <w:top w:val="nil"/>
              <w:bottom w:val="nil"/>
            </w:tcBorders>
            <w:shd w:val="clear" w:color="auto" w:fill="28AC04"/>
          </w:tcPr>
          <w:p>
            <w:pPr>
              <w:pStyle w:val="TableParagraph"/>
              <w:spacing w:before="18"/>
              <w:ind w:left="28"/>
              <w:jc w:val="center"/>
              <w:rPr>
                <w:b/>
                <w:sz w:val="18"/>
              </w:rPr>
            </w:pPr>
            <w:r>
              <w:rPr>
                <w:b/>
                <w:color w:val="FFFFFF"/>
                <w:spacing w:val="-2"/>
                <w:sz w:val="18"/>
              </w:rPr>
              <w:t>Vigencia</w:t>
            </w:r>
          </w:p>
        </w:tc>
        <w:tc>
          <w:tcPr>
            <w:tcW w:w="1220" w:type="dxa"/>
            <w:tcBorders>
              <w:top w:val="nil"/>
              <w:bottom w:val="nil"/>
            </w:tcBorders>
            <w:shd w:val="clear" w:color="auto" w:fill="28AC04"/>
          </w:tcPr>
          <w:p>
            <w:pPr>
              <w:pStyle w:val="TableParagraph"/>
              <w:spacing w:before="18"/>
              <w:ind w:left="28" w:right="5"/>
              <w:jc w:val="center"/>
              <w:rPr>
                <w:b/>
                <w:sz w:val="18"/>
              </w:rPr>
            </w:pPr>
            <w:r>
              <w:rPr>
                <w:b/>
                <w:color w:val="FFFFFF"/>
                <w:spacing w:val="-2"/>
                <w:sz w:val="18"/>
              </w:rPr>
              <w:t>Sencilla</w:t>
            </w:r>
          </w:p>
        </w:tc>
        <w:tc>
          <w:tcPr>
            <w:tcW w:w="1297" w:type="dxa"/>
            <w:tcBorders>
              <w:top w:val="nil"/>
              <w:bottom w:val="nil"/>
            </w:tcBorders>
            <w:shd w:val="clear" w:color="auto" w:fill="28AC04"/>
          </w:tcPr>
          <w:p>
            <w:pPr>
              <w:pStyle w:val="TableParagraph"/>
              <w:spacing w:before="18"/>
              <w:ind w:left="22"/>
              <w:jc w:val="center"/>
              <w:rPr>
                <w:b/>
                <w:sz w:val="18"/>
              </w:rPr>
            </w:pPr>
            <w:r>
              <w:rPr>
                <w:b/>
                <w:color w:val="FFFFFF"/>
                <w:spacing w:val="-2"/>
                <w:sz w:val="18"/>
              </w:rPr>
              <w:t>Doble</w:t>
            </w:r>
          </w:p>
        </w:tc>
        <w:tc>
          <w:tcPr>
            <w:tcW w:w="1278" w:type="dxa"/>
            <w:tcBorders>
              <w:top w:val="nil"/>
              <w:bottom w:val="nil"/>
            </w:tcBorders>
            <w:shd w:val="clear" w:color="auto" w:fill="28AC04"/>
          </w:tcPr>
          <w:p>
            <w:pPr>
              <w:pStyle w:val="TableParagraph"/>
              <w:spacing w:before="18"/>
              <w:ind w:left="16" w:right="5"/>
              <w:jc w:val="center"/>
              <w:rPr>
                <w:b/>
                <w:sz w:val="18"/>
              </w:rPr>
            </w:pPr>
            <w:r>
              <w:rPr>
                <w:b/>
                <w:color w:val="FFFFFF"/>
                <w:spacing w:val="-2"/>
                <w:sz w:val="18"/>
              </w:rPr>
              <w:t>Triple</w:t>
            </w:r>
          </w:p>
        </w:tc>
      </w:tr>
      <w:tr>
        <w:trPr>
          <w:trHeight w:val="1862" w:hRule="atLeast"/>
        </w:trPr>
        <w:tc>
          <w:tcPr>
            <w:tcW w:w="3443" w:type="dxa"/>
            <w:tcBorders>
              <w:top w:val="nil"/>
            </w:tcBorders>
          </w:tcPr>
          <w:p>
            <w:pPr>
              <w:pStyle w:val="TableParagraph"/>
              <w:ind w:left="110" w:right="1821"/>
              <w:rPr>
                <w:b/>
                <w:sz w:val="18"/>
              </w:rPr>
            </w:pPr>
            <w:r>
              <w:rPr>
                <w:b/>
                <w:color w:val="00CCFF"/>
                <w:sz w:val="18"/>
              </w:rPr>
              <w:t>Temporada</w:t>
            </w:r>
            <w:r>
              <w:rPr>
                <w:b/>
                <w:color w:val="00CCFF"/>
                <w:spacing w:val="-13"/>
                <w:sz w:val="18"/>
              </w:rPr>
              <w:t> </w:t>
            </w:r>
            <w:r>
              <w:rPr>
                <w:b/>
                <w:color w:val="00CCFF"/>
                <w:sz w:val="18"/>
              </w:rPr>
              <w:t>C </w:t>
            </w:r>
            <w:r>
              <w:rPr>
                <w:b/>
                <w:color w:val="993300"/>
                <w:spacing w:val="-4"/>
                <w:sz w:val="18"/>
              </w:rPr>
              <w:t>2026</w:t>
            </w:r>
          </w:p>
          <w:p>
            <w:pPr>
              <w:pStyle w:val="TableParagraph"/>
              <w:spacing w:line="206" w:lineRule="exact"/>
              <w:ind w:left="110"/>
              <w:rPr>
                <w:b/>
                <w:sz w:val="18"/>
              </w:rPr>
            </w:pPr>
            <w:r>
              <w:rPr>
                <w:b/>
                <w:sz w:val="18"/>
              </w:rPr>
              <w:t>Abril 13,</w:t>
            </w:r>
            <w:r>
              <w:rPr>
                <w:b/>
                <w:spacing w:val="-3"/>
                <w:sz w:val="18"/>
              </w:rPr>
              <w:t> </w:t>
            </w:r>
            <w:r>
              <w:rPr>
                <w:b/>
                <w:sz w:val="18"/>
              </w:rPr>
              <w:t>14,</w:t>
            </w:r>
            <w:r>
              <w:rPr>
                <w:b/>
                <w:spacing w:val="46"/>
                <w:sz w:val="18"/>
              </w:rPr>
              <w:t> </w:t>
            </w:r>
            <w:r>
              <w:rPr>
                <w:b/>
                <w:spacing w:val="-5"/>
                <w:sz w:val="18"/>
              </w:rPr>
              <w:t>21</w:t>
            </w:r>
          </w:p>
          <w:p>
            <w:pPr>
              <w:pStyle w:val="TableParagraph"/>
              <w:spacing w:line="206" w:lineRule="exact"/>
              <w:ind w:left="110"/>
              <w:rPr>
                <w:b/>
                <w:sz w:val="18"/>
              </w:rPr>
            </w:pPr>
            <w:r>
              <w:rPr>
                <w:b/>
                <w:sz w:val="18"/>
              </w:rPr>
              <w:t>Mayo, 04,</w:t>
            </w:r>
            <w:r>
              <w:rPr>
                <w:b/>
                <w:spacing w:val="-5"/>
                <w:sz w:val="18"/>
              </w:rPr>
              <w:t> 12</w:t>
            </w:r>
          </w:p>
          <w:p>
            <w:pPr>
              <w:pStyle w:val="TableParagraph"/>
              <w:spacing w:line="206" w:lineRule="exact"/>
              <w:ind w:left="110"/>
              <w:rPr>
                <w:b/>
                <w:sz w:val="18"/>
              </w:rPr>
            </w:pPr>
            <w:r>
              <w:rPr>
                <w:b/>
                <w:sz w:val="18"/>
              </w:rPr>
              <w:t>Noviembre</w:t>
            </w:r>
            <w:r>
              <w:rPr>
                <w:b/>
                <w:spacing w:val="-7"/>
                <w:sz w:val="18"/>
              </w:rPr>
              <w:t> </w:t>
            </w:r>
            <w:r>
              <w:rPr>
                <w:b/>
                <w:sz w:val="18"/>
              </w:rPr>
              <w:t>09,</w:t>
            </w:r>
            <w:r>
              <w:rPr>
                <w:b/>
                <w:spacing w:val="2"/>
                <w:sz w:val="18"/>
              </w:rPr>
              <w:t> </w:t>
            </w:r>
            <w:r>
              <w:rPr>
                <w:b/>
                <w:sz w:val="18"/>
              </w:rPr>
              <w:t>17,</w:t>
            </w:r>
            <w:r>
              <w:rPr>
                <w:b/>
                <w:spacing w:val="-5"/>
                <w:sz w:val="18"/>
              </w:rPr>
              <w:t> 23</w:t>
            </w:r>
          </w:p>
          <w:p>
            <w:pPr>
              <w:pStyle w:val="TableParagraph"/>
              <w:spacing w:line="207" w:lineRule="exact"/>
              <w:ind w:left="110"/>
              <w:rPr>
                <w:b/>
                <w:sz w:val="18"/>
              </w:rPr>
            </w:pPr>
            <w:r>
              <w:rPr>
                <w:b/>
                <w:sz w:val="18"/>
              </w:rPr>
              <w:t>Diciembre</w:t>
            </w:r>
            <w:r>
              <w:rPr>
                <w:b/>
                <w:spacing w:val="-4"/>
                <w:sz w:val="18"/>
              </w:rPr>
              <w:t> </w:t>
            </w:r>
            <w:r>
              <w:rPr>
                <w:b/>
                <w:spacing w:val="-5"/>
                <w:sz w:val="18"/>
              </w:rPr>
              <w:t>01</w:t>
            </w:r>
          </w:p>
          <w:p>
            <w:pPr>
              <w:pStyle w:val="TableParagraph"/>
              <w:spacing w:line="207" w:lineRule="exact"/>
              <w:ind w:left="110"/>
              <w:rPr>
                <w:b/>
                <w:sz w:val="18"/>
              </w:rPr>
            </w:pPr>
            <w:r>
              <w:rPr>
                <w:b/>
                <w:color w:val="993300"/>
                <w:spacing w:val="-4"/>
                <w:sz w:val="18"/>
              </w:rPr>
              <w:t>2027</w:t>
            </w:r>
          </w:p>
          <w:p>
            <w:pPr>
              <w:pStyle w:val="TableParagraph"/>
              <w:spacing w:line="206" w:lineRule="exact"/>
              <w:ind w:left="110"/>
              <w:rPr>
                <w:b/>
                <w:sz w:val="18"/>
              </w:rPr>
            </w:pPr>
            <w:r>
              <w:rPr>
                <w:b/>
                <w:sz w:val="18"/>
              </w:rPr>
              <w:t>Marzo</w:t>
            </w:r>
            <w:r>
              <w:rPr>
                <w:b/>
                <w:spacing w:val="-2"/>
                <w:sz w:val="18"/>
              </w:rPr>
              <w:t> </w:t>
            </w:r>
            <w:r>
              <w:rPr>
                <w:b/>
                <w:sz w:val="18"/>
              </w:rPr>
              <w:t>22,</w:t>
            </w:r>
            <w:r>
              <w:rPr>
                <w:b/>
                <w:spacing w:val="-4"/>
                <w:sz w:val="18"/>
              </w:rPr>
              <w:t> </w:t>
            </w:r>
            <w:r>
              <w:rPr>
                <w:b/>
                <w:sz w:val="18"/>
              </w:rPr>
              <w:t>29,</w:t>
            </w:r>
            <w:r>
              <w:rPr>
                <w:b/>
                <w:spacing w:val="1"/>
                <w:sz w:val="18"/>
              </w:rPr>
              <w:t> </w:t>
            </w:r>
            <w:r>
              <w:rPr>
                <w:b/>
                <w:spacing w:val="-5"/>
                <w:sz w:val="18"/>
              </w:rPr>
              <w:t>30</w:t>
            </w:r>
          </w:p>
          <w:p>
            <w:pPr>
              <w:pStyle w:val="TableParagraph"/>
              <w:spacing w:line="191" w:lineRule="exact"/>
              <w:ind w:left="110"/>
              <w:rPr>
                <w:b/>
                <w:sz w:val="18"/>
              </w:rPr>
            </w:pPr>
            <w:r>
              <w:rPr>
                <w:b/>
                <w:sz w:val="18"/>
              </w:rPr>
              <w:t>Abril</w:t>
            </w:r>
            <w:r>
              <w:rPr>
                <w:b/>
                <w:spacing w:val="1"/>
                <w:sz w:val="18"/>
              </w:rPr>
              <w:t> </w:t>
            </w:r>
            <w:r>
              <w:rPr>
                <w:b/>
                <w:sz w:val="18"/>
              </w:rPr>
              <w:t>5,</w:t>
            </w:r>
            <w:r>
              <w:rPr>
                <w:b/>
                <w:spacing w:val="-3"/>
                <w:sz w:val="18"/>
              </w:rPr>
              <w:t> </w:t>
            </w:r>
            <w:r>
              <w:rPr>
                <w:b/>
                <w:sz w:val="18"/>
              </w:rPr>
              <w:t>6,</w:t>
            </w:r>
            <w:r>
              <w:rPr>
                <w:b/>
                <w:spacing w:val="-3"/>
                <w:sz w:val="18"/>
              </w:rPr>
              <w:t> </w:t>
            </w:r>
            <w:r>
              <w:rPr>
                <w:b/>
                <w:spacing w:val="-5"/>
                <w:sz w:val="18"/>
              </w:rPr>
              <w:t>13</w:t>
            </w:r>
          </w:p>
        </w:tc>
        <w:tc>
          <w:tcPr>
            <w:tcW w:w="1220" w:type="dxa"/>
            <w:tcBorders>
              <w:top w:val="nil"/>
            </w:tcBorders>
          </w:tcPr>
          <w:p>
            <w:pPr>
              <w:pStyle w:val="TableParagraph"/>
              <w:rPr>
                <w:b/>
                <w:sz w:val="18"/>
              </w:rPr>
            </w:pPr>
          </w:p>
          <w:p>
            <w:pPr>
              <w:pStyle w:val="TableParagraph"/>
              <w:rPr>
                <w:b/>
                <w:sz w:val="18"/>
              </w:rPr>
            </w:pPr>
          </w:p>
          <w:p>
            <w:pPr>
              <w:pStyle w:val="TableParagraph"/>
              <w:spacing w:before="202"/>
              <w:rPr>
                <w:b/>
                <w:sz w:val="18"/>
              </w:rPr>
            </w:pPr>
          </w:p>
          <w:p>
            <w:pPr>
              <w:pStyle w:val="TableParagraph"/>
              <w:ind w:left="2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6,489</w:t>
            </w:r>
          </w:p>
        </w:tc>
        <w:tc>
          <w:tcPr>
            <w:tcW w:w="1297" w:type="dxa"/>
            <w:tcBorders>
              <w:top w:val="nil"/>
            </w:tcBorders>
          </w:tcPr>
          <w:p>
            <w:pPr>
              <w:pStyle w:val="TableParagraph"/>
              <w:rPr>
                <w:b/>
                <w:sz w:val="18"/>
              </w:rPr>
            </w:pPr>
          </w:p>
          <w:p>
            <w:pPr>
              <w:pStyle w:val="TableParagraph"/>
              <w:rPr>
                <w:b/>
                <w:sz w:val="18"/>
              </w:rPr>
            </w:pPr>
          </w:p>
          <w:p>
            <w:pPr>
              <w:pStyle w:val="TableParagraph"/>
              <w:spacing w:before="202"/>
              <w:rPr>
                <w:b/>
                <w:sz w:val="18"/>
              </w:rPr>
            </w:pPr>
          </w:p>
          <w:p>
            <w:pPr>
              <w:pStyle w:val="TableParagraph"/>
              <w:ind w:left="22"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5,196</w:t>
            </w:r>
          </w:p>
        </w:tc>
        <w:tc>
          <w:tcPr>
            <w:tcW w:w="1278" w:type="dxa"/>
            <w:tcBorders>
              <w:top w:val="nil"/>
            </w:tcBorders>
          </w:tcPr>
          <w:p>
            <w:pPr>
              <w:pStyle w:val="TableParagraph"/>
              <w:rPr>
                <w:b/>
                <w:sz w:val="18"/>
              </w:rPr>
            </w:pPr>
          </w:p>
          <w:p>
            <w:pPr>
              <w:pStyle w:val="TableParagraph"/>
              <w:rPr>
                <w:b/>
                <w:sz w:val="18"/>
              </w:rPr>
            </w:pPr>
          </w:p>
          <w:p>
            <w:pPr>
              <w:pStyle w:val="TableParagraph"/>
              <w:spacing w:before="202"/>
              <w:rPr>
                <w:b/>
                <w:sz w:val="18"/>
              </w:rPr>
            </w:pPr>
          </w:p>
          <w:p>
            <w:pPr>
              <w:pStyle w:val="TableParagraph"/>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5,089</w:t>
            </w:r>
          </w:p>
        </w:tc>
      </w:tr>
      <w:tr>
        <w:trPr>
          <w:trHeight w:val="2899" w:hRule="atLeast"/>
        </w:trPr>
        <w:tc>
          <w:tcPr>
            <w:tcW w:w="3443" w:type="dxa"/>
            <w:shd w:val="clear" w:color="auto" w:fill="FFFFCC"/>
          </w:tcPr>
          <w:p>
            <w:pPr>
              <w:pStyle w:val="TableParagraph"/>
              <w:ind w:left="110" w:right="1821"/>
              <w:rPr>
                <w:b/>
                <w:sz w:val="18"/>
              </w:rPr>
            </w:pPr>
            <w:r>
              <w:rPr>
                <w:b/>
                <w:color w:val="00CCFF"/>
                <w:sz w:val="18"/>
              </w:rPr>
              <w:t>Temporada</w:t>
            </w:r>
            <w:r>
              <w:rPr>
                <w:b/>
                <w:color w:val="00CCFF"/>
                <w:spacing w:val="-13"/>
                <w:sz w:val="18"/>
              </w:rPr>
              <w:t> </w:t>
            </w:r>
            <w:r>
              <w:rPr>
                <w:b/>
                <w:color w:val="00CCFF"/>
                <w:sz w:val="18"/>
              </w:rPr>
              <w:t>B </w:t>
            </w:r>
            <w:r>
              <w:rPr>
                <w:b/>
                <w:color w:val="993300"/>
                <w:spacing w:val="-4"/>
                <w:sz w:val="18"/>
              </w:rPr>
              <w:t>2026</w:t>
            </w:r>
          </w:p>
          <w:p>
            <w:pPr>
              <w:pStyle w:val="TableParagraph"/>
              <w:spacing w:line="206" w:lineRule="exact"/>
              <w:ind w:left="110"/>
              <w:rPr>
                <w:b/>
                <w:sz w:val="18"/>
              </w:rPr>
            </w:pPr>
            <w:r>
              <w:rPr>
                <w:b/>
                <w:sz w:val="18"/>
              </w:rPr>
              <w:t>Abril 20,</w:t>
            </w:r>
            <w:r>
              <w:rPr>
                <w:b/>
                <w:spacing w:val="-5"/>
                <w:sz w:val="18"/>
              </w:rPr>
              <w:t> 28</w:t>
            </w:r>
          </w:p>
          <w:p>
            <w:pPr>
              <w:pStyle w:val="TableParagraph"/>
              <w:spacing w:line="207" w:lineRule="exact"/>
              <w:ind w:left="110"/>
              <w:rPr>
                <w:b/>
                <w:sz w:val="18"/>
              </w:rPr>
            </w:pPr>
            <w:r>
              <w:rPr>
                <w:b/>
                <w:sz w:val="18"/>
              </w:rPr>
              <w:t>Mayo, 11,</w:t>
            </w:r>
            <w:r>
              <w:rPr>
                <w:b/>
                <w:spacing w:val="-5"/>
                <w:sz w:val="18"/>
              </w:rPr>
              <w:t> 19</w:t>
            </w:r>
          </w:p>
          <w:p>
            <w:pPr>
              <w:pStyle w:val="TableParagraph"/>
              <w:spacing w:line="207" w:lineRule="exact"/>
              <w:ind w:left="110"/>
              <w:rPr>
                <w:b/>
                <w:sz w:val="18"/>
              </w:rPr>
            </w:pPr>
            <w:r>
              <w:rPr>
                <w:b/>
                <w:sz w:val="18"/>
              </w:rPr>
              <w:t>Junio</w:t>
            </w:r>
            <w:r>
              <w:rPr>
                <w:b/>
                <w:spacing w:val="-6"/>
                <w:sz w:val="18"/>
              </w:rPr>
              <w:t> </w:t>
            </w:r>
            <w:r>
              <w:rPr>
                <w:b/>
                <w:sz w:val="18"/>
              </w:rPr>
              <w:t>22,</w:t>
            </w:r>
            <w:r>
              <w:rPr>
                <w:b/>
                <w:spacing w:val="-2"/>
                <w:sz w:val="18"/>
              </w:rPr>
              <w:t> </w:t>
            </w:r>
            <w:r>
              <w:rPr>
                <w:b/>
                <w:sz w:val="18"/>
              </w:rPr>
              <w:t>29,</w:t>
            </w:r>
            <w:r>
              <w:rPr>
                <w:b/>
                <w:spacing w:val="-2"/>
                <w:sz w:val="18"/>
              </w:rPr>
              <w:t> </w:t>
            </w:r>
            <w:r>
              <w:rPr>
                <w:b/>
                <w:spacing w:val="-5"/>
                <w:sz w:val="18"/>
              </w:rPr>
              <w:t>30</w:t>
            </w:r>
          </w:p>
          <w:p>
            <w:pPr>
              <w:pStyle w:val="TableParagraph"/>
              <w:spacing w:line="206" w:lineRule="exact"/>
              <w:ind w:left="110"/>
              <w:rPr>
                <w:b/>
                <w:sz w:val="18"/>
              </w:rPr>
            </w:pPr>
            <w:r>
              <w:rPr>
                <w:b/>
                <w:sz w:val="18"/>
              </w:rPr>
              <w:t>Julio</w:t>
            </w:r>
            <w:r>
              <w:rPr>
                <w:b/>
                <w:spacing w:val="-1"/>
                <w:sz w:val="18"/>
              </w:rPr>
              <w:t> </w:t>
            </w:r>
            <w:r>
              <w:rPr>
                <w:b/>
                <w:sz w:val="18"/>
              </w:rPr>
              <w:t>6,</w:t>
            </w:r>
            <w:r>
              <w:rPr>
                <w:b/>
                <w:spacing w:val="-3"/>
                <w:sz w:val="18"/>
              </w:rPr>
              <w:t> </w:t>
            </w:r>
            <w:r>
              <w:rPr>
                <w:b/>
                <w:sz w:val="18"/>
              </w:rPr>
              <w:t>7,</w:t>
            </w:r>
            <w:r>
              <w:rPr>
                <w:b/>
                <w:spacing w:val="-2"/>
                <w:sz w:val="18"/>
              </w:rPr>
              <w:t> </w:t>
            </w:r>
            <w:r>
              <w:rPr>
                <w:b/>
                <w:spacing w:val="-5"/>
                <w:sz w:val="18"/>
              </w:rPr>
              <w:t>14</w:t>
            </w:r>
          </w:p>
          <w:p>
            <w:pPr>
              <w:pStyle w:val="TableParagraph"/>
              <w:spacing w:line="206" w:lineRule="exact"/>
              <w:ind w:left="110"/>
              <w:rPr>
                <w:b/>
                <w:sz w:val="18"/>
              </w:rPr>
            </w:pPr>
            <w:r>
              <w:rPr>
                <w:b/>
                <w:sz w:val="18"/>
              </w:rPr>
              <w:t>Agosto</w:t>
            </w:r>
            <w:r>
              <w:rPr>
                <w:b/>
                <w:spacing w:val="46"/>
                <w:sz w:val="18"/>
              </w:rPr>
              <w:t> </w:t>
            </w:r>
            <w:r>
              <w:rPr>
                <w:b/>
                <w:sz w:val="18"/>
              </w:rPr>
              <w:t>24,</w:t>
            </w:r>
            <w:r>
              <w:rPr>
                <w:b/>
                <w:spacing w:val="-3"/>
                <w:sz w:val="18"/>
              </w:rPr>
              <w:t> </w:t>
            </w:r>
            <w:r>
              <w:rPr>
                <w:b/>
                <w:spacing w:val="-5"/>
                <w:sz w:val="18"/>
              </w:rPr>
              <w:t>31</w:t>
            </w:r>
          </w:p>
          <w:p>
            <w:pPr>
              <w:pStyle w:val="TableParagraph"/>
              <w:spacing w:line="207" w:lineRule="exact"/>
              <w:ind w:left="110"/>
              <w:rPr>
                <w:b/>
                <w:sz w:val="18"/>
              </w:rPr>
            </w:pPr>
            <w:r>
              <w:rPr>
                <w:b/>
                <w:sz w:val="18"/>
              </w:rPr>
              <w:t>Septiembre</w:t>
            </w:r>
            <w:r>
              <w:rPr>
                <w:b/>
                <w:spacing w:val="-7"/>
                <w:sz w:val="18"/>
              </w:rPr>
              <w:t> </w:t>
            </w:r>
            <w:r>
              <w:rPr>
                <w:b/>
                <w:sz w:val="18"/>
              </w:rPr>
              <w:t>1,</w:t>
            </w:r>
            <w:r>
              <w:rPr>
                <w:b/>
                <w:spacing w:val="-4"/>
                <w:sz w:val="18"/>
              </w:rPr>
              <w:t> </w:t>
            </w:r>
            <w:r>
              <w:rPr>
                <w:b/>
                <w:sz w:val="18"/>
              </w:rPr>
              <w:t>7,</w:t>
            </w:r>
            <w:r>
              <w:rPr>
                <w:b/>
                <w:spacing w:val="-4"/>
                <w:sz w:val="18"/>
              </w:rPr>
              <w:t> </w:t>
            </w:r>
            <w:r>
              <w:rPr>
                <w:b/>
                <w:sz w:val="18"/>
              </w:rPr>
              <w:t>8, 14,</w:t>
            </w:r>
            <w:r>
              <w:rPr>
                <w:b/>
                <w:spacing w:val="-4"/>
                <w:sz w:val="18"/>
              </w:rPr>
              <w:t> </w:t>
            </w:r>
            <w:r>
              <w:rPr>
                <w:b/>
                <w:sz w:val="18"/>
              </w:rPr>
              <w:t>15,</w:t>
            </w:r>
            <w:r>
              <w:rPr>
                <w:b/>
                <w:spacing w:val="1"/>
                <w:sz w:val="18"/>
              </w:rPr>
              <w:t> </w:t>
            </w:r>
            <w:r>
              <w:rPr>
                <w:b/>
                <w:sz w:val="18"/>
              </w:rPr>
              <w:t>21,</w:t>
            </w:r>
            <w:r>
              <w:rPr>
                <w:b/>
                <w:spacing w:val="-5"/>
                <w:sz w:val="18"/>
              </w:rPr>
              <w:t> </w:t>
            </w:r>
            <w:r>
              <w:rPr>
                <w:b/>
                <w:sz w:val="18"/>
              </w:rPr>
              <w:t>22,</w:t>
            </w:r>
            <w:r>
              <w:rPr>
                <w:b/>
                <w:spacing w:val="1"/>
                <w:sz w:val="18"/>
              </w:rPr>
              <w:t> </w:t>
            </w:r>
            <w:r>
              <w:rPr>
                <w:b/>
                <w:spacing w:val="-5"/>
                <w:sz w:val="18"/>
              </w:rPr>
              <w:t>28,</w:t>
            </w:r>
          </w:p>
          <w:p>
            <w:pPr>
              <w:pStyle w:val="TableParagraph"/>
              <w:tabs>
                <w:tab w:pos="1609" w:val="left" w:leader="none"/>
              </w:tabs>
              <w:spacing w:line="207" w:lineRule="exact"/>
              <w:ind w:left="110"/>
              <w:rPr>
                <w:b/>
                <w:sz w:val="18"/>
              </w:rPr>
            </w:pPr>
            <w:r>
              <w:rPr>
                <w:b/>
                <w:spacing w:val="-5"/>
                <w:sz w:val="18"/>
              </w:rPr>
              <w:t>29</w:t>
            </w:r>
            <w:r>
              <w:rPr>
                <w:b/>
                <w:sz w:val="18"/>
              </w:rPr>
              <w:tab/>
              <w:t>Octubre</w:t>
            </w:r>
            <w:r>
              <w:rPr>
                <w:b/>
                <w:spacing w:val="-3"/>
                <w:sz w:val="18"/>
              </w:rPr>
              <w:t> </w:t>
            </w:r>
            <w:r>
              <w:rPr>
                <w:b/>
                <w:sz w:val="18"/>
              </w:rPr>
              <w:t>5,</w:t>
            </w:r>
            <w:r>
              <w:rPr>
                <w:b/>
                <w:spacing w:val="-4"/>
                <w:sz w:val="18"/>
              </w:rPr>
              <w:t> </w:t>
            </w:r>
            <w:r>
              <w:rPr>
                <w:b/>
                <w:sz w:val="18"/>
              </w:rPr>
              <w:t>6,</w:t>
            </w:r>
            <w:r>
              <w:rPr>
                <w:b/>
                <w:spacing w:val="-5"/>
                <w:sz w:val="18"/>
              </w:rPr>
              <w:t> </w:t>
            </w:r>
            <w:r>
              <w:rPr>
                <w:b/>
                <w:sz w:val="18"/>
              </w:rPr>
              <w:t>12,</w:t>
            </w:r>
            <w:r>
              <w:rPr>
                <w:b/>
                <w:spacing w:val="-4"/>
                <w:sz w:val="18"/>
              </w:rPr>
              <w:t> </w:t>
            </w:r>
            <w:r>
              <w:rPr>
                <w:b/>
                <w:spacing w:val="-5"/>
                <w:sz w:val="18"/>
              </w:rPr>
              <w:t>13,</w:t>
            </w:r>
          </w:p>
          <w:p>
            <w:pPr>
              <w:pStyle w:val="TableParagraph"/>
              <w:spacing w:line="206" w:lineRule="exact"/>
              <w:ind w:left="110"/>
              <w:rPr>
                <w:b/>
                <w:sz w:val="18"/>
              </w:rPr>
            </w:pPr>
            <w:r>
              <w:rPr>
                <w:b/>
                <w:sz w:val="18"/>
              </w:rPr>
              <w:t>19,</w:t>
            </w:r>
            <w:r>
              <w:rPr>
                <w:b/>
                <w:spacing w:val="-3"/>
                <w:sz w:val="18"/>
              </w:rPr>
              <w:t> </w:t>
            </w:r>
            <w:r>
              <w:rPr>
                <w:b/>
                <w:sz w:val="18"/>
              </w:rPr>
              <w:t>20,</w:t>
            </w:r>
            <w:r>
              <w:rPr>
                <w:b/>
                <w:spacing w:val="-2"/>
                <w:sz w:val="18"/>
              </w:rPr>
              <w:t> </w:t>
            </w:r>
            <w:r>
              <w:rPr>
                <w:b/>
                <w:sz w:val="18"/>
              </w:rPr>
              <w:t>26,</w:t>
            </w:r>
            <w:r>
              <w:rPr>
                <w:b/>
                <w:spacing w:val="-2"/>
                <w:sz w:val="18"/>
              </w:rPr>
              <w:t> </w:t>
            </w:r>
            <w:r>
              <w:rPr>
                <w:b/>
                <w:spacing w:val="-5"/>
                <w:sz w:val="18"/>
              </w:rPr>
              <w:t>27</w:t>
            </w:r>
          </w:p>
          <w:p>
            <w:pPr>
              <w:pStyle w:val="TableParagraph"/>
              <w:spacing w:line="206" w:lineRule="exact"/>
              <w:ind w:left="110"/>
              <w:rPr>
                <w:b/>
                <w:sz w:val="18"/>
              </w:rPr>
            </w:pPr>
            <w:r>
              <w:rPr>
                <w:b/>
                <w:sz w:val="18"/>
              </w:rPr>
              <w:t>Noviembre</w:t>
            </w:r>
            <w:r>
              <w:rPr>
                <w:b/>
                <w:spacing w:val="-7"/>
                <w:sz w:val="18"/>
              </w:rPr>
              <w:t> </w:t>
            </w:r>
            <w:r>
              <w:rPr>
                <w:b/>
                <w:sz w:val="18"/>
              </w:rPr>
              <w:t>2, 3,</w:t>
            </w:r>
            <w:r>
              <w:rPr>
                <w:b/>
                <w:spacing w:val="-5"/>
                <w:sz w:val="18"/>
              </w:rPr>
              <w:t> 10</w:t>
            </w:r>
          </w:p>
          <w:p>
            <w:pPr>
              <w:pStyle w:val="TableParagraph"/>
              <w:spacing w:line="207" w:lineRule="exact"/>
              <w:ind w:left="110"/>
              <w:rPr>
                <w:b/>
                <w:sz w:val="18"/>
              </w:rPr>
            </w:pPr>
            <w:r>
              <w:rPr>
                <w:b/>
                <w:sz w:val="18"/>
              </w:rPr>
              <w:t>Diciembre</w:t>
            </w:r>
            <w:r>
              <w:rPr>
                <w:b/>
                <w:spacing w:val="-4"/>
                <w:sz w:val="18"/>
              </w:rPr>
              <w:t> </w:t>
            </w:r>
            <w:r>
              <w:rPr>
                <w:b/>
                <w:sz w:val="18"/>
              </w:rPr>
              <w:t>7,</w:t>
            </w:r>
            <w:r>
              <w:rPr>
                <w:b/>
                <w:spacing w:val="-5"/>
                <w:sz w:val="18"/>
              </w:rPr>
              <w:t> 15</w:t>
            </w:r>
          </w:p>
          <w:p>
            <w:pPr>
              <w:pStyle w:val="TableParagraph"/>
              <w:spacing w:line="207" w:lineRule="exact" w:before="2"/>
              <w:ind w:left="110"/>
              <w:rPr>
                <w:b/>
                <w:sz w:val="18"/>
              </w:rPr>
            </w:pPr>
            <w:r>
              <w:rPr>
                <w:b/>
                <w:color w:val="993300"/>
                <w:spacing w:val="-4"/>
                <w:sz w:val="18"/>
              </w:rPr>
              <w:t>2027</w:t>
            </w:r>
          </w:p>
          <w:p>
            <w:pPr>
              <w:pStyle w:val="TableParagraph"/>
              <w:spacing w:line="191" w:lineRule="exact"/>
              <w:ind w:left="110"/>
              <w:rPr>
                <w:b/>
                <w:sz w:val="18"/>
              </w:rPr>
            </w:pPr>
            <w:r>
              <w:rPr>
                <w:b/>
                <w:sz w:val="18"/>
              </w:rPr>
              <w:t>Marzo</w:t>
            </w:r>
            <w:r>
              <w:rPr>
                <w:b/>
                <w:spacing w:val="-2"/>
                <w:sz w:val="18"/>
              </w:rPr>
              <w:t> </w:t>
            </w:r>
            <w:r>
              <w:rPr>
                <w:b/>
                <w:sz w:val="18"/>
              </w:rPr>
              <w:t>8,</w:t>
            </w:r>
            <w:r>
              <w:rPr>
                <w:b/>
                <w:spacing w:val="-3"/>
                <w:sz w:val="18"/>
              </w:rPr>
              <w:t> </w:t>
            </w:r>
            <w:r>
              <w:rPr>
                <w:b/>
                <w:sz w:val="18"/>
              </w:rPr>
              <w:t>15,</w:t>
            </w:r>
            <w:r>
              <w:rPr>
                <w:b/>
                <w:spacing w:val="-3"/>
                <w:sz w:val="18"/>
              </w:rPr>
              <w:t> </w:t>
            </w:r>
            <w:r>
              <w:rPr>
                <w:b/>
                <w:sz w:val="18"/>
              </w:rPr>
              <w:t>16,</w:t>
            </w:r>
            <w:r>
              <w:rPr>
                <w:b/>
                <w:spacing w:val="-3"/>
                <w:sz w:val="18"/>
              </w:rPr>
              <w:t> </w:t>
            </w:r>
            <w:r>
              <w:rPr>
                <w:b/>
                <w:spacing w:val="-5"/>
                <w:sz w:val="18"/>
              </w:rPr>
              <w:t>23</w:t>
            </w:r>
          </w:p>
        </w:tc>
        <w:tc>
          <w:tcPr>
            <w:tcW w:w="1220" w:type="dxa"/>
            <w:shd w:val="clear" w:color="auto" w:fill="FFFFCC"/>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99"/>
              <w:rPr>
                <w:b/>
                <w:sz w:val="18"/>
              </w:rPr>
            </w:pPr>
          </w:p>
          <w:p>
            <w:pPr>
              <w:pStyle w:val="TableParagraph"/>
              <w:ind w:left="2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6,113</w:t>
            </w:r>
          </w:p>
        </w:tc>
        <w:tc>
          <w:tcPr>
            <w:tcW w:w="1297" w:type="dxa"/>
            <w:shd w:val="clear" w:color="auto" w:fill="FFFFCC"/>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99"/>
              <w:rPr>
                <w:b/>
                <w:sz w:val="18"/>
              </w:rPr>
            </w:pPr>
          </w:p>
          <w:p>
            <w:pPr>
              <w:pStyle w:val="TableParagraph"/>
              <w:ind w:left="22"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4,961</w:t>
            </w:r>
          </w:p>
        </w:tc>
        <w:tc>
          <w:tcPr>
            <w:tcW w:w="1278" w:type="dxa"/>
            <w:shd w:val="clear" w:color="auto" w:fill="FFFFCC"/>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99"/>
              <w:rPr>
                <w:b/>
                <w:sz w:val="18"/>
              </w:rPr>
            </w:pPr>
          </w:p>
          <w:p>
            <w:pPr>
              <w:pStyle w:val="TableParagraph"/>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4,855</w:t>
            </w:r>
          </w:p>
        </w:tc>
      </w:tr>
      <w:tr>
        <w:trPr>
          <w:trHeight w:val="1449" w:hRule="atLeast"/>
        </w:trPr>
        <w:tc>
          <w:tcPr>
            <w:tcW w:w="3443" w:type="dxa"/>
          </w:tcPr>
          <w:p>
            <w:pPr>
              <w:pStyle w:val="TableParagraph"/>
              <w:ind w:left="110" w:right="1821"/>
              <w:rPr>
                <w:b/>
                <w:sz w:val="18"/>
              </w:rPr>
            </w:pPr>
            <w:r>
              <w:rPr>
                <w:b/>
                <w:color w:val="00CCFF"/>
                <w:sz w:val="18"/>
              </w:rPr>
              <w:t>Temporada</w:t>
            </w:r>
            <w:r>
              <w:rPr>
                <w:b/>
                <w:color w:val="00CCFF"/>
                <w:spacing w:val="-13"/>
                <w:sz w:val="18"/>
              </w:rPr>
              <w:t> </w:t>
            </w:r>
            <w:r>
              <w:rPr>
                <w:b/>
                <w:color w:val="00CCFF"/>
                <w:sz w:val="18"/>
              </w:rPr>
              <w:t>E </w:t>
            </w:r>
            <w:r>
              <w:rPr>
                <w:b/>
                <w:color w:val="993300"/>
                <w:spacing w:val="-4"/>
                <w:sz w:val="18"/>
              </w:rPr>
              <w:t>2026</w:t>
            </w:r>
          </w:p>
          <w:p>
            <w:pPr>
              <w:pStyle w:val="TableParagraph"/>
              <w:spacing w:line="206" w:lineRule="exact"/>
              <w:ind w:left="110"/>
              <w:rPr>
                <w:b/>
                <w:sz w:val="18"/>
              </w:rPr>
            </w:pPr>
            <w:r>
              <w:rPr>
                <w:b/>
                <w:sz w:val="18"/>
              </w:rPr>
              <w:t>Abril</w:t>
            </w:r>
            <w:r>
              <w:rPr>
                <w:b/>
                <w:spacing w:val="1"/>
                <w:sz w:val="18"/>
              </w:rPr>
              <w:t> </w:t>
            </w:r>
            <w:r>
              <w:rPr>
                <w:b/>
                <w:spacing w:val="-5"/>
                <w:sz w:val="18"/>
              </w:rPr>
              <w:t>27</w:t>
            </w:r>
          </w:p>
          <w:p>
            <w:pPr>
              <w:pStyle w:val="TableParagraph"/>
              <w:spacing w:line="206" w:lineRule="exact"/>
              <w:ind w:left="110"/>
              <w:rPr>
                <w:b/>
                <w:sz w:val="18"/>
              </w:rPr>
            </w:pPr>
            <w:r>
              <w:rPr>
                <w:b/>
                <w:sz w:val="18"/>
              </w:rPr>
              <w:t>Mayo</w:t>
            </w:r>
            <w:r>
              <w:rPr>
                <w:b/>
                <w:spacing w:val="-1"/>
                <w:sz w:val="18"/>
              </w:rPr>
              <w:t> </w:t>
            </w:r>
            <w:r>
              <w:rPr>
                <w:b/>
                <w:sz w:val="18"/>
              </w:rPr>
              <w:t>5,</w:t>
            </w:r>
            <w:r>
              <w:rPr>
                <w:b/>
                <w:spacing w:val="-3"/>
                <w:sz w:val="18"/>
              </w:rPr>
              <w:t> </w:t>
            </w:r>
            <w:r>
              <w:rPr>
                <w:b/>
                <w:sz w:val="18"/>
              </w:rPr>
              <w:t>18,</w:t>
            </w:r>
            <w:r>
              <w:rPr>
                <w:b/>
                <w:spacing w:val="-3"/>
                <w:sz w:val="18"/>
              </w:rPr>
              <w:t> </w:t>
            </w:r>
            <w:r>
              <w:rPr>
                <w:b/>
                <w:spacing w:val="-5"/>
                <w:sz w:val="18"/>
              </w:rPr>
              <w:t>26</w:t>
            </w:r>
          </w:p>
          <w:p>
            <w:pPr>
              <w:pStyle w:val="TableParagraph"/>
              <w:spacing w:line="207" w:lineRule="exact"/>
              <w:ind w:left="110"/>
              <w:rPr>
                <w:b/>
                <w:sz w:val="18"/>
              </w:rPr>
            </w:pPr>
            <w:r>
              <w:rPr>
                <w:b/>
                <w:sz w:val="18"/>
              </w:rPr>
              <w:t>Julio</w:t>
            </w:r>
            <w:r>
              <w:rPr>
                <w:b/>
                <w:spacing w:val="-1"/>
                <w:sz w:val="18"/>
              </w:rPr>
              <w:t> </w:t>
            </w:r>
            <w:r>
              <w:rPr>
                <w:b/>
                <w:sz w:val="18"/>
              </w:rPr>
              <w:t>13,</w:t>
            </w:r>
            <w:r>
              <w:rPr>
                <w:b/>
                <w:spacing w:val="-3"/>
                <w:sz w:val="18"/>
              </w:rPr>
              <w:t> </w:t>
            </w:r>
            <w:r>
              <w:rPr>
                <w:b/>
                <w:sz w:val="18"/>
              </w:rPr>
              <w:t>20,</w:t>
            </w:r>
            <w:r>
              <w:rPr>
                <w:b/>
                <w:spacing w:val="-3"/>
                <w:sz w:val="18"/>
              </w:rPr>
              <w:t> </w:t>
            </w:r>
            <w:r>
              <w:rPr>
                <w:b/>
                <w:sz w:val="18"/>
              </w:rPr>
              <w:t>21,</w:t>
            </w:r>
            <w:r>
              <w:rPr>
                <w:b/>
                <w:spacing w:val="-3"/>
                <w:sz w:val="18"/>
              </w:rPr>
              <w:t> </w:t>
            </w:r>
            <w:r>
              <w:rPr>
                <w:b/>
                <w:sz w:val="18"/>
              </w:rPr>
              <w:t>27,</w:t>
            </w:r>
            <w:r>
              <w:rPr>
                <w:b/>
                <w:spacing w:val="-2"/>
                <w:sz w:val="18"/>
              </w:rPr>
              <w:t> </w:t>
            </w:r>
            <w:r>
              <w:rPr>
                <w:b/>
                <w:spacing w:val="-5"/>
                <w:sz w:val="18"/>
              </w:rPr>
              <w:t>28</w:t>
            </w:r>
          </w:p>
          <w:p>
            <w:pPr>
              <w:pStyle w:val="TableParagraph"/>
              <w:spacing w:line="207" w:lineRule="exact"/>
              <w:ind w:left="110"/>
              <w:rPr>
                <w:b/>
                <w:sz w:val="18"/>
              </w:rPr>
            </w:pPr>
            <w:r>
              <w:rPr>
                <w:b/>
                <w:sz w:val="18"/>
              </w:rPr>
              <w:t>Agosto</w:t>
            </w:r>
            <w:r>
              <w:rPr>
                <w:b/>
                <w:spacing w:val="47"/>
                <w:sz w:val="18"/>
              </w:rPr>
              <w:t> </w:t>
            </w:r>
            <w:r>
              <w:rPr>
                <w:b/>
                <w:sz w:val="18"/>
              </w:rPr>
              <w:t>3,</w:t>
            </w:r>
            <w:r>
              <w:rPr>
                <w:b/>
                <w:spacing w:val="-2"/>
                <w:sz w:val="18"/>
              </w:rPr>
              <w:t> </w:t>
            </w:r>
            <w:r>
              <w:rPr>
                <w:b/>
                <w:sz w:val="18"/>
              </w:rPr>
              <w:t>4,</w:t>
            </w:r>
            <w:r>
              <w:rPr>
                <w:b/>
                <w:spacing w:val="-2"/>
                <w:sz w:val="18"/>
              </w:rPr>
              <w:t> </w:t>
            </w:r>
            <w:r>
              <w:rPr>
                <w:b/>
                <w:spacing w:val="-5"/>
                <w:sz w:val="18"/>
              </w:rPr>
              <w:t>11</w:t>
            </w:r>
          </w:p>
          <w:p>
            <w:pPr>
              <w:pStyle w:val="TableParagraph"/>
              <w:spacing w:line="191" w:lineRule="exact"/>
              <w:ind w:left="110"/>
              <w:rPr>
                <w:b/>
                <w:sz w:val="18"/>
              </w:rPr>
            </w:pPr>
            <w:r>
              <w:rPr>
                <w:b/>
                <w:sz w:val="18"/>
              </w:rPr>
              <w:t>Diciembre</w:t>
            </w:r>
            <w:r>
              <w:rPr>
                <w:b/>
                <w:spacing w:val="-4"/>
                <w:sz w:val="18"/>
              </w:rPr>
              <w:t> </w:t>
            </w:r>
            <w:r>
              <w:rPr>
                <w:b/>
                <w:sz w:val="18"/>
              </w:rPr>
              <w:t>21,</w:t>
            </w:r>
            <w:r>
              <w:rPr>
                <w:b/>
                <w:spacing w:val="-5"/>
                <w:sz w:val="18"/>
              </w:rPr>
              <w:t> 29</w:t>
            </w:r>
          </w:p>
        </w:tc>
        <w:tc>
          <w:tcPr>
            <w:tcW w:w="1220" w:type="dxa"/>
          </w:tcPr>
          <w:p>
            <w:pPr>
              <w:pStyle w:val="TableParagraph"/>
              <w:rPr>
                <w:b/>
                <w:sz w:val="18"/>
              </w:rPr>
            </w:pPr>
          </w:p>
          <w:p>
            <w:pPr>
              <w:pStyle w:val="TableParagraph"/>
              <w:spacing w:before="202"/>
              <w:rPr>
                <w:b/>
                <w:sz w:val="18"/>
              </w:rPr>
            </w:pPr>
          </w:p>
          <w:p>
            <w:pPr>
              <w:pStyle w:val="TableParagraph"/>
              <w:ind w:left="2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7,493</w:t>
            </w:r>
          </w:p>
        </w:tc>
        <w:tc>
          <w:tcPr>
            <w:tcW w:w="1297" w:type="dxa"/>
          </w:tcPr>
          <w:p>
            <w:pPr>
              <w:pStyle w:val="TableParagraph"/>
              <w:rPr>
                <w:b/>
                <w:sz w:val="18"/>
              </w:rPr>
            </w:pPr>
          </w:p>
          <w:p>
            <w:pPr>
              <w:pStyle w:val="TableParagraph"/>
              <w:spacing w:before="202"/>
              <w:rPr>
                <w:b/>
                <w:sz w:val="18"/>
              </w:rPr>
            </w:pPr>
          </w:p>
          <w:p>
            <w:pPr>
              <w:pStyle w:val="TableParagraph"/>
              <w:ind w:left="22" w:righ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5,981</w:t>
            </w:r>
          </w:p>
        </w:tc>
        <w:tc>
          <w:tcPr>
            <w:tcW w:w="1278" w:type="dxa"/>
          </w:tcPr>
          <w:p>
            <w:pPr>
              <w:pStyle w:val="TableParagraph"/>
              <w:rPr>
                <w:b/>
                <w:sz w:val="18"/>
              </w:rPr>
            </w:pPr>
          </w:p>
          <w:p>
            <w:pPr>
              <w:pStyle w:val="TableParagraph"/>
              <w:spacing w:before="202"/>
              <w:rPr>
                <w:b/>
                <w:sz w:val="18"/>
              </w:rPr>
            </w:pPr>
          </w:p>
          <w:p>
            <w:pPr>
              <w:pStyle w:val="TableParagraph"/>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5,875</w:t>
            </w:r>
          </w:p>
        </w:tc>
      </w:tr>
      <w:tr>
        <w:trPr>
          <w:trHeight w:val="1655" w:hRule="atLeast"/>
        </w:trPr>
        <w:tc>
          <w:tcPr>
            <w:tcW w:w="3443" w:type="dxa"/>
            <w:shd w:val="clear" w:color="auto" w:fill="FFFFCC"/>
          </w:tcPr>
          <w:p>
            <w:pPr>
              <w:pStyle w:val="TableParagraph"/>
              <w:ind w:left="110" w:right="1821"/>
              <w:rPr>
                <w:b/>
                <w:sz w:val="18"/>
              </w:rPr>
            </w:pPr>
            <w:r>
              <w:rPr>
                <w:b/>
                <w:color w:val="00CCFF"/>
                <w:sz w:val="18"/>
              </w:rPr>
              <w:t>Temporada</w:t>
            </w:r>
            <w:r>
              <w:rPr>
                <w:b/>
                <w:color w:val="00CCFF"/>
                <w:spacing w:val="-13"/>
                <w:sz w:val="18"/>
              </w:rPr>
              <w:t> </w:t>
            </w:r>
            <w:r>
              <w:rPr>
                <w:b/>
                <w:color w:val="00CCFF"/>
                <w:sz w:val="18"/>
              </w:rPr>
              <w:t>A </w:t>
            </w:r>
            <w:r>
              <w:rPr>
                <w:b/>
                <w:color w:val="993300"/>
                <w:spacing w:val="-4"/>
                <w:sz w:val="18"/>
              </w:rPr>
              <w:t>2026</w:t>
            </w:r>
          </w:p>
          <w:p>
            <w:pPr>
              <w:pStyle w:val="TableParagraph"/>
              <w:spacing w:line="206" w:lineRule="exact"/>
              <w:ind w:left="110"/>
              <w:rPr>
                <w:b/>
                <w:sz w:val="18"/>
              </w:rPr>
            </w:pPr>
            <w:r>
              <w:rPr>
                <w:b/>
                <w:sz w:val="18"/>
              </w:rPr>
              <w:t>Mayo</w:t>
            </w:r>
            <w:r>
              <w:rPr>
                <w:b/>
                <w:spacing w:val="-1"/>
                <w:sz w:val="18"/>
              </w:rPr>
              <w:t> </w:t>
            </w:r>
            <w:r>
              <w:rPr>
                <w:b/>
                <w:spacing w:val="-5"/>
                <w:sz w:val="18"/>
              </w:rPr>
              <w:t>25</w:t>
            </w:r>
          </w:p>
          <w:p>
            <w:pPr>
              <w:pStyle w:val="TableParagraph"/>
              <w:spacing w:line="207" w:lineRule="exact"/>
              <w:ind w:left="110"/>
              <w:rPr>
                <w:b/>
                <w:sz w:val="18"/>
              </w:rPr>
            </w:pPr>
            <w:r>
              <w:rPr>
                <w:b/>
                <w:sz w:val="18"/>
              </w:rPr>
              <w:t>Junio</w:t>
            </w:r>
            <w:r>
              <w:rPr>
                <w:b/>
                <w:spacing w:val="-5"/>
                <w:sz w:val="18"/>
              </w:rPr>
              <w:t> </w:t>
            </w:r>
            <w:r>
              <w:rPr>
                <w:b/>
                <w:sz w:val="18"/>
              </w:rPr>
              <w:t>2,</w:t>
            </w:r>
            <w:r>
              <w:rPr>
                <w:b/>
                <w:spacing w:val="-3"/>
                <w:sz w:val="18"/>
              </w:rPr>
              <w:t> </w:t>
            </w:r>
            <w:r>
              <w:rPr>
                <w:b/>
                <w:sz w:val="18"/>
              </w:rPr>
              <w:t>8,</w:t>
            </w:r>
            <w:r>
              <w:rPr>
                <w:b/>
                <w:spacing w:val="3"/>
                <w:sz w:val="18"/>
              </w:rPr>
              <w:t> </w:t>
            </w:r>
            <w:r>
              <w:rPr>
                <w:b/>
                <w:spacing w:val="-5"/>
                <w:sz w:val="18"/>
              </w:rPr>
              <w:t>16</w:t>
            </w:r>
          </w:p>
          <w:p>
            <w:pPr>
              <w:pStyle w:val="TableParagraph"/>
              <w:spacing w:line="207" w:lineRule="exact"/>
              <w:ind w:left="110"/>
              <w:rPr>
                <w:b/>
                <w:sz w:val="18"/>
              </w:rPr>
            </w:pPr>
            <w:r>
              <w:rPr>
                <w:b/>
                <w:color w:val="993300"/>
                <w:spacing w:val="-4"/>
                <w:sz w:val="18"/>
              </w:rPr>
              <w:t>2027</w:t>
            </w:r>
          </w:p>
          <w:p>
            <w:pPr>
              <w:pStyle w:val="TableParagraph"/>
              <w:spacing w:line="207" w:lineRule="exact"/>
              <w:ind w:left="110"/>
              <w:rPr>
                <w:b/>
                <w:sz w:val="18"/>
              </w:rPr>
            </w:pPr>
            <w:r>
              <w:rPr>
                <w:b/>
                <w:sz w:val="18"/>
              </w:rPr>
              <w:t>Enero</w:t>
            </w:r>
            <w:r>
              <w:rPr>
                <w:b/>
                <w:spacing w:val="-3"/>
                <w:sz w:val="18"/>
              </w:rPr>
              <w:t> </w:t>
            </w:r>
            <w:r>
              <w:rPr>
                <w:b/>
                <w:sz w:val="18"/>
              </w:rPr>
              <w:t>4,</w:t>
            </w:r>
            <w:r>
              <w:rPr>
                <w:b/>
                <w:spacing w:val="-4"/>
                <w:sz w:val="18"/>
              </w:rPr>
              <w:t> </w:t>
            </w:r>
            <w:r>
              <w:rPr>
                <w:b/>
                <w:sz w:val="18"/>
              </w:rPr>
              <w:t>12, 18,</w:t>
            </w:r>
            <w:r>
              <w:rPr>
                <w:b/>
                <w:spacing w:val="-4"/>
                <w:sz w:val="18"/>
              </w:rPr>
              <w:t> </w:t>
            </w:r>
            <w:r>
              <w:rPr>
                <w:b/>
                <w:spacing w:val="-5"/>
                <w:sz w:val="18"/>
              </w:rPr>
              <w:t>26</w:t>
            </w:r>
          </w:p>
          <w:p>
            <w:pPr>
              <w:pStyle w:val="TableParagraph"/>
              <w:spacing w:line="206" w:lineRule="exact"/>
              <w:ind w:left="110"/>
              <w:rPr>
                <w:b/>
                <w:sz w:val="18"/>
              </w:rPr>
            </w:pPr>
            <w:r>
              <w:rPr>
                <w:b/>
                <w:sz w:val="18"/>
              </w:rPr>
              <w:t>Febrero</w:t>
            </w:r>
            <w:r>
              <w:rPr>
                <w:b/>
                <w:spacing w:val="-7"/>
                <w:sz w:val="18"/>
              </w:rPr>
              <w:t> </w:t>
            </w:r>
            <w:r>
              <w:rPr>
                <w:b/>
                <w:sz w:val="18"/>
              </w:rPr>
              <w:t>8,</w:t>
            </w:r>
            <w:r>
              <w:rPr>
                <w:b/>
                <w:spacing w:val="1"/>
                <w:sz w:val="18"/>
              </w:rPr>
              <w:t> </w:t>
            </w:r>
            <w:r>
              <w:rPr>
                <w:b/>
                <w:sz w:val="18"/>
              </w:rPr>
              <w:t>16,</w:t>
            </w:r>
            <w:r>
              <w:rPr>
                <w:b/>
                <w:spacing w:val="-4"/>
                <w:sz w:val="18"/>
              </w:rPr>
              <w:t> </w:t>
            </w:r>
            <w:r>
              <w:rPr>
                <w:b/>
                <w:spacing w:val="-5"/>
                <w:sz w:val="18"/>
              </w:rPr>
              <w:t>22</w:t>
            </w:r>
          </w:p>
          <w:p>
            <w:pPr>
              <w:pStyle w:val="TableParagraph"/>
              <w:spacing w:line="191" w:lineRule="exact"/>
              <w:ind w:left="110"/>
              <w:rPr>
                <w:b/>
                <w:sz w:val="18"/>
              </w:rPr>
            </w:pPr>
            <w:r>
              <w:rPr>
                <w:b/>
                <w:sz w:val="18"/>
              </w:rPr>
              <w:t>Marzo</w:t>
            </w:r>
            <w:r>
              <w:rPr>
                <w:b/>
                <w:spacing w:val="1"/>
                <w:sz w:val="18"/>
              </w:rPr>
              <w:t> </w:t>
            </w:r>
            <w:r>
              <w:rPr>
                <w:b/>
                <w:spacing w:val="-10"/>
                <w:sz w:val="18"/>
              </w:rPr>
              <w:t>2</w:t>
            </w:r>
          </w:p>
        </w:tc>
        <w:tc>
          <w:tcPr>
            <w:tcW w:w="1220" w:type="dxa"/>
            <w:shd w:val="clear" w:color="auto" w:fill="FFFFCC"/>
          </w:tcPr>
          <w:p>
            <w:pPr>
              <w:pStyle w:val="TableParagraph"/>
              <w:rPr>
                <w:b/>
                <w:sz w:val="18"/>
              </w:rPr>
            </w:pPr>
          </w:p>
          <w:p>
            <w:pPr>
              <w:pStyle w:val="TableParagraph"/>
              <w:rPr>
                <w:b/>
                <w:sz w:val="18"/>
              </w:rPr>
            </w:pPr>
          </w:p>
          <w:p>
            <w:pPr>
              <w:pStyle w:val="TableParagraph"/>
              <w:spacing w:before="101"/>
              <w:rPr>
                <w:b/>
                <w:sz w:val="18"/>
              </w:rPr>
            </w:pPr>
          </w:p>
          <w:p>
            <w:pPr>
              <w:pStyle w:val="TableParagraph"/>
              <w:ind w:left="2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5,580</w:t>
            </w:r>
          </w:p>
        </w:tc>
        <w:tc>
          <w:tcPr>
            <w:tcW w:w="1297" w:type="dxa"/>
            <w:shd w:val="clear" w:color="auto" w:fill="FFFFCC"/>
          </w:tcPr>
          <w:p>
            <w:pPr>
              <w:pStyle w:val="TableParagraph"/>
              <w:rPr>
                <w:b/>
                <w:sz w:val="18"/>
              </w:rPr>
            </w:pPr>
          </w:p>
          <w:p>
            <w:pPr>
              <w:pStyle w:val="TableParagraph"/>
              <w:rPr>
                <w:b/>
                <w:sz w:val="18"/>
              </w:rPr>
            </w:pPr>
          </w:p>
          <w:p>
            <w:pPr>
              <w:pStyle w:val="TableParagraph"/>
              <w:spacing w:before="101"/>
              <w:rPr>
                <w:b/>
                <w:sz w:val="18"/>
              </w:rPr>
            </w:pPr>
          </w:p>
          <w:p>
            <w:pPr>
              <w:pStyle w:val="TableParagraph"/>
              <w:ind w:left="22"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4,648</w:t>
            </w:r>
          </w:p>
        </w:tc>
        <w:tc>
          <w:tcPr>
            <w:tcW w:w="1278" w:type="dxa"/>
            <w:shd w:val="clear" w:color="auto" w:fill="FFFFCC"/>
          </w:tcPr>
          <w:p>
            <w:pPr>
              <w:pStyle w:val="TableParagraph"/>
              <w:rPr>
                <w:b/>
                <w:sz w:val="18"/>
              </w:rPr>
            </w:pPr>
          </w:p>
          <w:p>
            <w:pPr>
              <w:pStyle w:val="TableParagraph"/>
              <w:rPr>
                <w:b/>
                <w:sz w:val="18"/>
              </w:rPr>
            </w:pPr>
          </w:p>
          <w:p>
            <w:pPr>
              <w:pStyle w:val="TableParagraph"/>
              <w:spacing w:before="101"/>
              <w:rPr>
                <w:b/>
                <w:sz w:val="18"/>
              </w:rPr>
            </w:pPr>
          </w:p>
          <w:p>
            <w:pPr>
              <w:pStyle w:val="TableParagraph"/>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4,541</w:t>
            </w:r>
          </w:p>
        </w:tc>
      </w:tr>
      <w:tr>
        <w:trPr>
          <w:trHeight w:val="623" w:hRule="atLeast"/>
        </w:trPr>
        <w:tc>
          <w:tcPr>
            <w:tcW w:w="3443" w:type="dxa"/>
          </w:tcPr>
          <w:p>
            <w:pPr>
              <w:pStyle w:val="TableParagraph"/>
              <w:ind w:left="110" w:right="1821"/>
              <w:rPr>
                <w:b/>
                <w:sz w:val="18"/>
              </w:rPr>
            </w:pPr>
            <w:r>
              <w:rPr>
                <w:b/>
                <w:color w:val="00CCFF"/>
                <w:sz w:val="18"/>
              </w:rPr>
              <w:t>Temporada</w:t>
            </w:r>
            <w:r>
              <w:rPr>
                <w:b/>
                <w:color w:val="00CCFF"/>
                <w:spacing w:val="-13"/>
                <w:sz w:val="18"/>
              </w:rPr>
              <w:t> </w:t>
            </w:r>
            <w:r>
              <w:rPr>
                <w:b/>
                <w:color w:val="00CCFF"/>
                <w:sz w:val="18"/>
              </w:rPr>
              <w:t>D </w:t>
            </w:r>
            <w:r>
              <w:rPr>
                <w:b/>
                <w:color w:val="993300"/>
                <w:spacing w:val="-4"/>
                <w:sz w:val="18"/>
              </w:rPr>
              <w:t>2026</w:t>
            </w:r>
          </w:p>
          <w:p>
            <w:pPr>
              <w:pStyle w:val="TableParagraph"/>
              <w:spacing w:line="195" w:lineRule="exact"/>
              <w:ind w:left="110"/>
              <w:rPr>
                <w:b/>
                <w:sz w:val="18"/>
              </w:rPr>
            </w:pPr>
            <w:r>
              <w:rPr>
                <w:b/>
                <w:sz w:val="18"/>
              </w:rPr>
              <w:t>Agosto</w:t>
            </w:r>
            <w:r>
              <w:rPr>
                <w:b/>
                <w:spacing w:val="-4"/>
                <w:sz w:val="18"/>
              </w:rPr>
              <w:t> </w:t>
            </w:r>
            <w:r>
              <w:rPr>
                <w:b/>
                <w:sz w:val="18"/>
              </w:rPr>
              <w:t>17,</w:t>
            </w:r>
            <w:r>
              <w:rPr>
                <w:b/>
                <w:spacing w:val="-1"/>
                <w:sz w:val="18"/>
              </w:rPr>
              <w:t> </w:t>
            </w:r>
            <w:r>
              <w:rPr>
                <w:b/>
                <w:spacing w:val="-5"/>
                <w:sz w:val="18"/>
              </w:rPr>
              <w:t>25</w:t>
            </w:r>
          </w:p>
        </w:tc>
        <w:tc>
          <w:tcPr>
            <w:tcW w:w="1220" w:type="dxa"/>
          </w:tcPr>
          <w:p>
            <w:pPr>
              <w:pStyle w:val="TableParagraph"/>
              <w:spacing w:before="203"/>
              <w:ind w:left="2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7,132</w:t>
            </w:r>
          </w:p>
        </w:tc>
        <w:tc>
          <w:tcPr>
            <w:tcW w:w="1297" w:type="dxa"/>
          </w:tcPr>
          <w:p>
            <w:pPr>
              <w:pStyle w:val="TableParagraph"/>
              <w:spacing w:before="203"/>
              <w:ind w:left="22"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5,745</w:t>
            </w:r>
          </w:p>
        </w:tc>
        <w:tc>
          <w:tcPr>
            <w:tcW w:w="1278" w:type="dxa"/>
          </w:tcPr>
          <w:p>
            <w:pPr>
              <w:pStyle w:val="TableParagraph"/>
              <w:spacing w:before="203"/>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5,639</w:t>
            </w:r>
          </w:p>
        </w:tc>
      </w:tr>
    </w:tbl>
    <w:p>
      <w:pPr>
        <w:spacing w:before="189"/>
        <w:ind w:left="288" w:right="0" w:firstLine="0"/>
        <w:jc w:val="left"/>
        <w:rPr>
          <w:rFonts w:ascii="Arial" w:hAnsi="Arial"/>
          <w:b/>
          <w:sz w:val="17"/>
        </w:rPr>
      </w:pPr>
      <w:r>
        <w:rPr>
          <w:rFonts w:ascii="Arial" w:hAnsi="Arial"/>
          <w:b/>
          <w:sz w:val="17"/>
        </w:rPr>
        <w:t>Nota:</w:t>
      </w:r>
      <w:r>
        <w:rPr>
          <w:rFonts w:ascii="Arial" w:hAnsi="Arial"/>
          <w:b/>
          <w:spacing w:val="-7"/>
          <w:sz w:val="17"/>
        </w:rPr>
        <w:t> </w:t>
      </w:r>
      <w:r>
        <w:rPr>
          <w:rFonts w:ascii="Arial" w:hAnsi="Arial"/>
          <w:b/>
          <w:sz w:val="17"/>
        </w:rPr>
        <w:t>Consultar</w:t>
      </w:r>
      <w:r>
        <w:rPr>
          <w:rFonts w:ascii="Arial" w:hAnsi="Arial"/>
          <w:b/>
          <w:spacing w:val="-2"/>
          <w:sz w:val="17"/>
        </w:rPr>
        <w:t> </w:t>
      </w:r>
      <w:r>
        <w:rPr>
          <w:rFonts w:ascii="Arial" w:hAnsi="Arial"/>
          <w:b/>
          <w:sz w:val="17"/>
        </w:rPr>
        <w:t>la</w:t>
      </w:r>
      <w:r>
        <w:rPr>
          <w:rFonts w:ascii="Arial" w:hAnsi="Arial"/>
          <w:b/>
          <w:spacing w:val="-10"/>
          <w:sz w:val="17"/>
        </w:rPr>
        <w:t> </w:t>
      </w:r>
      <w:r>
        <w:rPr>
          <w:rFonts w:ascii="Arial" w:hAnsi="Arial"/>
          <w:b/>
          <w:sz w:val="17"/>
        </w:rPr>
        <w:t>tarifa</w:t>
      </w:r>
      <w:r>
        <w:rPr>
          <w:rFonts w:ascii="Arial" w:hAnsi="Arial"/>
          <w:b/>
          <w:spacing w:val="-6"/>
          <w:sz w:val="17"/>
        </w:rPr>
        <w:t> </w:t>
      </w:r>
      <w:r>
        <w:rPr>
          <w:rFonts w:ascii="Arial" w:hAnsi="Arial"/>
          <w:b/>
          <w:sz w:val="17"/>
        </w:rPr>
        <w:t>de</w:t>
      </w:r>
      <w:r>
        <w:rPr>
          <w:rFonts w:ascii="Arial" w:hAnsi="Arial"/>
          <w:b/>
          <w:spacing w:val="-6"/>
          <w:sz w:val="17"/>
        </w:rPr>
        <w:t> </w:t>
      </w:r>
      <w:r>
        <w:rPr>
          <w:rFonts w:ascii="Arial" w:hAnsi="Arial"/>
          <w:b/>
          <w:sz w:val="17"/>
        </w:rPr>
        <w:t>menor,</w:t>
      </w:r>
      <w:r>
        <w:rPr>
          <w:rFonts w:ascii="Arial" w:hAnsi="Arial"/>
          <w:b/>
          <w:spacing w:val="-3"/>
          <w:sz w:val="17"/>
        </w:rPr>
        <w:t> </w:t>
      </w:r>
      <w:r>
        <w:rPr>
          <w:rFonts w:ascii="Arial" w:hAnsi="Arial"/>
          <w:b/>
          <w:sz w:val="17"/>
        </w:rPr>
        <w:t>Los</w:t>
      </w:r>
      <w:r>
        <w:rPr>
          <w:rFonts w:ascii="Arial" w:hAnsi="Arial"/>
          <w:b/>
          <w:spacing w:val="-6"/>
          <w:sz w:val="17"/>
        </w:rPr>
        <w:t> </w:t>
      </w:r>
      <w:r>
        <w:rPr>
          <w:rFonts w:ascii="Arial" w:hAnsi="Arial"/>
          <w:b/>
          <w:sz w:val="17"/>
        </w:rPr>
        <w:t>niños</w:t>
      </w:r>
      <w:r>
        <w:rPr>
          <w:rFonts w:ascii="Arial" w:hAnsi="Arial"/>
          <w:b/>
          <w:spacing w:val="-10"/>
          <w:sz w:val="17"/>
        </w:rPr>
        <w:t> </w:t>
      </w:r>
      <w:r>
        <w:rPr>
          <w:rFonts w:ascii="Arial" w:hAnsi="Arial"/>
          <w:b/>
          <w:sz w:val="17"/>
        </w:rPr>
        <w:t>deben</w:t>
      </w:r>
      <w:r>
        <w:rPr>
          <w:rFonts w:ascii="Arial" w:hAnsi="Arial"/>
          <w:b/>
          <w:spacing w:val="-6"/>
          <w:sz w:val="17"/>
        </w:rPr>
        <w:t> </w:t>
      </w:r>
      <w:r>
        <w:rPr>
          <w:rFonts w:ascii="Arial" w:hAnsi="Arial"/>
          <w:b/>
          <w:sz w:val="17"/>
        </w:rPr>
        <w:t>portar</w:t>
      </w:r>
      <w:r>
        <w:rPr>
          <w:rFonts w:ascii="Arial" w:hAnsi="Arial"/>
          <w:b/>
          <w:spacing w:val="-2"/>
          <w:sz w:val="17"/>
        </w:rPr>
        <w:t> </w:t>
      </w:r>
      <w:r>
        <w:rPr>
          <w:rFonts w:ascii="Arial" w:hAnsi="Arial"/>
          <w:b/>
          <w:sz w:val="17"/>
        </w:rPr>
        <w:t>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6"/>
          <w:sz w:val="17"/>
        </w:rPr>
        <w:t> </w:t>
      </w:r>
      <w:r>
        <w:rPr>
          <w:rFonts w:ascii="Arial" w:hAnsi="Arial"/>
          <w:b/>
          <w:sz w:val="17"/>
        </w:rPr>
        <w:t>certifique</w:t>
      </w:r>
      <w:r>
        <w:rPr>
          <w:rFonts w:ascii="Arial" w:hAnsi="Arial"/>
          <w:b/>
          <w:spacing w:val="-1"/>
          <w:sz w:val="17"/>
        </w:rPr>
        <w:t> </w:t>
      </w:r>
      <w:r>
        <w:rPr>
          <w:rFonts w:ascii="Arial" w:hAnsi="Arial"/>
          <w:b/>
          <w:sz w:val="17"/>
        </w:rPr>
        <w:t>su</w:t>
      </w:r>
      <w:r>
        <w:rPr>
          <w:rFonts w:ascii="Arial" w:hAnsi="Arial"/>
          <w:b/>
          <w:spacing w:val="-10"/>
          <w:sz w:val="17"/>
        </w:rPr>
        <w:t> </w:t>
      </w:r>
      <w:r>
        <w:rPr>
          <w:rFonts w:ascii="Arial" w:hAnsi="Arial"/>
          <w:b/>
          <w:sz w:val="17"/>
        </w:rPr>
        <w:t>edad</w:t>
      </w:r>
      <w:r>
        <w:rPr>
          <w:rFonts w:ascii="Arial" w:hAnsi="Arial"/>
          <w:b/>
          <w:spacing w:val="-6"/>
          <w:sz w:val="17"/>
        </w:rPr>
        <w:t> </w:t>
      </w:r>
      <w:r>
        <w:rPr>
          <w:rFonts w:ascii="Arial" w:hAnsi="Arial"/>
          <w:b/>
          <w:sz w:val="17"/>
        </w:rPr>
        <w:t>al momento de realizar el viaje se debe de consultar la tarifa</w:t>
      </w:r>
    </w:p>
    <w:p>
      <w:pPr>
        <w:spacing w:after="0"/>
        <w:jc w:val="left"/>
        <w:rPr>
          <w:rFonts w:ascii="Arial" w:hAnsi="Arial"/>
          <w:b/>
          <w:sz w:val="17"/>
        </w:rPr>
        <w:sectPr>
          <w:pgSz w:w="11910" w:h="16840"/>
          <w:pgMar w:header="0" w:footer="998" w:top="2420" w:bottom="1180" w:left="1700" w:right="1700"/>
        </w:sectPr>
      </w:pPr>
    </w:p>
    <w:p>
      <w:pPr>
        <w:pStyle w:val="BodyText"/>
        <w:spacing w:before="12"/>
        <w:ind w:left="0"/>
        <w:jc w:val="left"/>
        <w:rPr>
          <w:rFonts w:ascii="Arial"/>
          <w:b/>
        </w:rPr>
      </w:pPr>
    </w:p>
    <w:p>
      <w:pPr>
        <w:pStyle w:val="Heading1"/>
        <w:jc w:val="both"/>
        <w:rPr>
          <w:u w:val="none"/>
        </w:rPr>
      </w:pPr>
      <w:r>
        <w:rPr>
          <w:color w:val="6F2F9F"/>
          <w:u w:val="none"/>
        </w:rPr>
        <w:t>ENVIO</w:t>
      </w:r>
      <w:r>
        <w:rPr>
          <w:color w:val="6F2F9F"/>
          <w:spacing w:val="-1"/>
          <w:u w:val="none"/>
        </w:rPr>
        <w:t> </w:t>
      </w:r>
      <w:r>
        <w:rPr>
          <w:color w:val="6F2F9F"/>
          <w:u w:val="none"/>
        </w:rPr>
        <w:t>DE</w:t>
      </w:r>
      <w:r>
        <w:rPr>
          <w:color w:val="6F2F9F"/>
          <w:spacing w:val="1"/>
          <w:u w:val="none"/>
        </w:rPr>
        <w:t> </w:t>
      </w:r>
      <w:r>
        <w:rPr>
          <w:color w:val="6F2F9F"/>
          <w:spacing w:val="-2"/>
          <w:u w:val="none"/>
        </w:rPr>
        <w:t>EQUIPAJE</w:t>
      </w:r>
    </w:p>
    <w:p>
      <w:pPr>
        <w:pStyle w:val="ListParagraph"/>
        <w:numPr>
          <w:ilvl w:val="0"/>
          <w:numId w:val="2"/>
        </w:numPr>
        <w:tabs>
          <w:tab w:pos="402" w:val="left" w:leader="none"/>
        </w:tabs>
        <w:spacing w:line="240" w:lineRule="auto" w:before="36" w:after="0"/>
        <w:ind w:left="402" w:right="0" w:hanging="114"/>
        <w:jc w:val="both"/>
        <w:rPr>
          <w:sz w:val="18"/>
        </w:rPr>
      </w:pPr>
      <w:r>
        <w:rPr>
          <w:color w:val="6F2F9F"/>
          <w:sz w:val="18"/>
        </w:rPr>
        <w:t>Seúl</w:t>
      </w:r>
      <w:r>
        <w:rPr>
          <w:color w:val="6F2F9F"/>
          <w:spacing w:val="3"/>
          <w:sz w:val="18"/>
        </w:rPr>
        <w:t> </w:t>
      </w:r>
      <w:r>
        <w:rPr>
          <w:color w:val="6F2F9F"/>
          <w:sz w:val="18"/>
        </w:rPr>
        <w:t>a</w:t>
      </w:r>
      <w:r>
        <w:rPr>
          <w:color w:val="6F2F9F"/>
          <w:spacing w:val="-3"/>
          <w:sz w:val="18"/>
        </w:rPr>
        <w:t> </w:t>
      </w:r>
      <w:r>
        <w:rPr>
          <w:color w:val="6F2F9F"/>
          <w:spacing w:val="-2"/>
          <w:sz w:val="18"/>
        </w:rPr>
        <w:t>Busan:</w:t>
      </w:r>
    </w:p>
    <w:p>
      <w:pPr>
        <w:pStyle w:val="BodyText"/>
        <w:spacing w:line="283" w:lineRule="auto" w:before="37"/>
        <w:ind w:left="288" w:right="281"/>
      </w:pPr>
      <w:r>
        <w:rPr>
          <w:color w:val="6F2F9F"/>
        </w:rPr>
        <w:t>En caso el número de participantes sea mayor a 6 pasajeros, se fletará un camión de carga para trasladar el equipaje directamente desde el hotel en Seúl hasta el hotel en Busan.</w:t>
      </w:r>
    </w:p>
    <w:p>
      <w:pPr>
        <w:pStyle w:val="ListParagraph"/>
        <w:numPr>
          <w:ilvl w:val="0"/>
          <w:numId w:val="2"/>
        </w:numPr>
        <w:tabs>
          <w:tab w:pos="402" w:val="left" w:leader="none"/>
        </w:tabs>
        <w:spacing w:line="203" w:lineRule="exact" w:before="0" w:after="0"/>
        <w:ind w:left="402" w:right="0" w:hanging="114"/>
        <w:jc w:val="both"/>
        <w:rPr>
          <w:sz w:val="18"/>
        </w:rPr>
      </w:pPr>
      <w:r>
        <w:rPr>
          <w:color w:val="6F2F9F"/>
          <w:sz w:val="18"/>
        </w:rPr>
        <w:t>Yeosu</w:t>
      </w:r>
      <w:r>
        <w:rPr>
          <w:color w:val="6F2F9F"/>
          <w:spacing w:val="2"/>
          <w:sz w:val="18"/>
        </w:rPr>
        <w:t> </w:t>
      </w:r>
      <w:r>
        <w:rPr>
          <w:color w:val="6F2F9F"/>
          <w:sz w:val="18"/>
        </w:rPr>
        <w:t>a</w:t>
      </w:r>
      <w:r>
        <w:rPr>
          <w:color w:val="6F2F9F"/>
          <w:spacing w:val="2"/>
          <w:sz w:val="18"/>
        </w:rPr>
        <w:t> </w:t>
      </w:r>
      <w:r>
        <w:rPr>
          <w:color w:val="6F2F9F"/>
          <w:spacing w:val="-2"/>
          <w:sz w:val="18"/>
        </w:rPr>
        <w:t>Seúl:</w:t>
      </w:r>
    </w:p>
    <w:p>
      <w:pPr>
        <w:pStyle w:val="BodyText"/>
        <w:spacing w:line="283" w:lineRule="auto" w:before="36"/>
        <w:ind w:left="288" w:right="276"/>
      </w:pPr>
      <w:r>
        <w:rPr>
          <w:color w:val="6F2F9F"/>
        </w:rPr>
        <w:t>En caso el número de participantes sea mayor a 6 pasajeros, se fletará un camión de carga para trasladar el equipaje directamente desde el hotel en Yeosu hasta el hotel en Seúl. Los pasajerosdeberán preparar un equipaje pequeño para 01 noche de estadía en Jeonju. El resto del equipaje deberá ser entregado para su traslado desde el hotel en Yeosu a Seúl.</w:t>
      </w:r>
    </w:p>
    <w:p>
      <w:pPr>
        <w:pStyle w:val="BodyText"/>
        <w:spacing w:before="176"/>
        <w:ind w:left="0"/>
        <w:jc w:val="left"/>
      </w:pPr>
    </w:p>
    <w:p>
      <w:pPr>
        <w:pStyle w:val="Heading1"/>
        <w:jc w:val="both"/>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3"/>
        <w:ind w:left="0"/>
        <w:jc w:val="left"/>
        <w:rPr>
          <w:rFonts w:ascii="Arial"/>
          <w:b/>
        </w:rPr>
      </w:pPr>
    </w:p>
    <w:p>
      <w:pPr>
        <w:pStyle w:val="ListParagraph"/>
        <w:numPr>
          <w:ilvl w:val="1"/>
          <w:numId w:val="2"/>
        </w:numPr>
        <w:tabs>
          <w:tab w:pos="1008" w:val="left" w:leader="none"/>
        </w:tabs>
        <w:spacing w:line="216"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1"/>
          <w:numId w:val="2"/>
        </w:numPr>
        <w:tabs>
          <w:tab w:pos="1008" w:val="left" w:leader="none"/>
        </w:tabs>
        <w:spacing w:line="216" w:lineRule="auto" w:before="29" w:after="0"/>
        <w:ind w:left="1008" w:right="266"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3"/>
          <w:sz w:val="18"/>
        </w:rPr>
        <w:t> </w:t>
      </w:r>
      <w:r>
        <w:rPr>
          <w:sz w:val="18"/>
        </w:rPr>
        <w:t>de</w:t>
      </w:r>
      <w:r>
        <w:rPr>
          <w:spacing w:val="-7"/>
          <w:sz w:val="18"/>
        </w:rPr>
        <w:t> </w:t>
      </w:r>
      <w:r>
        <w:rPr>
          <w:sz w:val="18"/>
        </w:rPr>
        <w:t>destino o</w:t>
      </w:r>
      <w:r>
        <w:rPr>
          <w:spacing w:val="25"/>
          <w:sz w:val="18"/>
        </w:rPr>
        <w:t> </w:t>
      </w:r>
      <w:r>
        <w:rPr>
          <w:sz w:val="18"/>
        </w:rPr>
        <w:t>de</w:t>
      </w:r>
      <w:r>
        <w:rPr>
          <w:spacing w:val="21"/>
          <w:sz w:val="18"/>
        </w:rPr>
        <w:t> </w:t>
      </w:r>
      <w:r>
        <w:rPr>
          <w:sz w:val="18"/>
        </w:rPr>
        <w:t>tránsito,</w:t>
      </w:r>
      <w:r>
        <w:rPr>
          <w:spacing w:val="23"/>
          <w:sz w:val="18"/>
        </w:rPr>
        <w:t> </w:t>
      </w:r>
      <w:r>
        <w:rPr>
          <w:sz w:val="18"/>
        </w:rPr>
        <w:t>tales</w:t>
      </w:r>
      <w:r>
        <w:rPr>
          <w:spacing w:val="25"/>
          <w:sz w:val="18"/>
        </w:rPr>
        <w:t> </w:t>
      </w:r>
      <w:r>
        <w:rPr>
          <w:sz w:val="18"/>
        </w:rPr>
        <w:t>como</w:t>
      </w:r>
      <w:r>
        <w:rPr>
          <w:spacing w:val="21"/>
          <w:sz w:val="18"/>
        </w:rPr>
        <w:t> </w:t>
      </w:r>
      <w:r>
        <w:rPr>
          <w:sz w:val="18"/>
        </w:rPr>
        <w:t>visas,</w:t>
      </w:r>
      <w:r>
        <w:rPr>
          <w:spacing w:val="23"/>
          <w:sz w:val="18"/>
        </w:rPr>
        <w:t> </w:t>
      </w:r>
      <w:r>
        <w:rPr>
          <w:sz w:val="18"/>
        </w:rPr>
        <w:t>permisos</w:t>
      </w:r>
      <w:r>
        <w:rPr>
          <w:spacing w:val="25"/>
          <w:sz w:val="18"/>
        </w:rPr>
        <w:t> </w:t>
      </w:r>
      <w:r>
        <w:rPr>
          <w:sz w:val="18"/>
        </w:rPr>
        <w:t>sanitarios,</w:t>
      </w:r>
      <w:r>
        <w:rPr>
          <w:spacing w:val="23"/>
          <w:sz w:val="18"/>
        </w:rPr>
        <w:t> </w:t>
      </w:r>
      <w:r>
        <w:rPr>
          <w:sz w:val="18"/>
        </w:rPr>
        <w:t>permisos</w:t>
      </w:r>
      <w:r>
        <w:rPr>
          <w:spacing w:val="25"/>
          <w:sz w:val="18"/>
        </w:rPr>
        <w:t> </w:t>
      </w:r>
      <w:r>
        <w:rPr>
          <w:sz w:val="18"/>
        </w:rPr>
        <w:t>notariados</w:t>
      </w:r>
      <w:r>
        <w:rPr>
          <w:spacing w:val="21"/>
          <w:sz w:val="18"/>
        </w:rPr>
        <w:t> </w:t>
      </w:r>
      <w:r>
        <w:rPr>
          <w:sz w:val="18"/>
        </w:rPr>
        <w:t>para menores</w:t>
      </w:r>
    </w:p>
    <w:p>
      <w:pPr>
        <w:pStyle w:val="BodyText"/>
        <w:spacing w:before="8"/>
      </w:pPr>
      <w:r>
        <w:rPr/>
        <w:t>viajando</w:t>
      </w:r>
      <w:r>
        <w:rPr>
          <w:spacing w:val="-3"/>
        </w:rPr>
        <w:t> </w:t>
      </w:r>
      <w:r>
        <w:rPr/>
        <w:t>solos</w:t>
      </w:r>
      <w:r>
        <w:rPr>
          <w:spacing w:val="-2"/>
        </w:rPr>
        <w:t> </w:t>
      </w:r>
      <w:r>
        <w:rPr/>
        <w:t>o</w:t>
      </w:r>
      <w:r>
        <w:rPr>
          <w:spacing w:val="-2"/>
        </w:rPr>
        <w:t> </w:t>
      </w:r>
      <w:r>
        <w:rPr/>
        <w:t>con</w:t>
      </w:r>
      <w:r>
        <w:rPr>
          <w:spacing w:val="-2"/>
        </w:rPr>
        <w:t> </w:t>
      </w:r>
      <w:r>
        <w:rPr/>
        <w:t>un</w:t>
      </w:r>
      <w:r>
        <w:rPr>
          <w:spacing w:val="-2"/>
        </w:rPr>
        <w:t> </w:t>
      </w:r>
      <w:r>
        <w:rPr/>
        <w:t>tutor, </w:t>
      </w:r>
      <w:r>
        <w:rPr>
          <w:spacing w:val="-4"/>
        </w:rPr>
        <w:t>etc.</w:t>
      </w:r>
    </w:p>
    <w:p>
      <w:pPr>
        <w:pStyle w:val="ListParagraph"/>
        <w:numPr>
          <w:ilvl w:val="1"/>
          <w:numId w:val="2"/>
        </w:numPr>
        <w:tabs>
          <w:tab w:pos="1008" w:val="left" w:leader="none"/>
        </w:tabs>
        <w:spacing w:line="194" w:lineRule="auto" w:before="44"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1"/>
          <w:numId w:val="2"/>
        </w:numPr>
        <w:tabs>
          <w:tab w:pos="1008" w:val="left" w:leader="none"/>
        </w:tabs>
        <w:spacing w:line="216" w:lineRule="auto" w:before="32"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1"/>
          <w:numId w:val="2"/>
        </w:numPr>
        <w:tabs>
          <w:tab w:pos="1008" w:val="left" w:leader="none"/>
        </w:tabs>
        <w:spacing w:line="216" w:lineRule="auto" w:before="29"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1"/>
          <w:numId w:val="2"/>
        </w:numPr>
        <w:tabs>
          <w:tab w:pos="1007" w:val="left" w:leader="none"/>
        </w:tabs>
        <w:spacing w:line="283" w:lineRule="exact" w:before="2" w:after="0"/>
        <w:ind w:left="1007" w:right="0" w:hanging="359"/>
        <w:jc w:val="both"/>
        <w:rPr>
          <w:sz w:val="18"/>
        </w:rPr>
      </w:pPr>
      <w:r>
        <w:rPr>
          <w:sz w:val="18"/>
        </w:rPr>
        <w:t>Cualquier servicio</w:t>
      </w:r>
      <w:r>
        <w:rPr>
          <w:spacing w:val="-6"/>
          <w:sz w:val="18"/>
        </w:rPr>
        <w:t> </w:t>
      </w:r>
      <w:r>
        <w:rPr>
          <w:sz w:val="18"/>
        </w:rPr>
        <w:t>adicional</w:t>
      </w:r>
      <w:r>
        <w:rPr>
          <w:spacing w:val="2"/>
          <w:sz w:val="18"/>
        </w:rPr>
        <w:t> </w:t>
      </w:r>
      <w:r>
        <w:rPr>
          <w:sz w:val="18"/>
        </w:rPr>
        <w:t>durante</w:t>
      </w:r>
      <w:r>
        <w:rPr>
          <w:spacing w:val="-6"/>
          <w:sz w:val="18"/>
        </w:rPr>
        <w:t> </w:t>
      </w:r>
      <w:r>
        <w:rPr>
          <w:sz w:val="18"/>
        </w:rPr>
        <w:t>el</w:t>
      </w:r>
      <w:r>
        <w:rPr>
          <w:spacing w:val="2"/>
          <w:sz w:val="18"/>
        </w:rPr>
        <w:t> </w:t>
      </w:r>
      <w:r>
        <w:rPr>
          <w:sz w:val="18"/>
        </w:rPr>
        <w:t>viaje</w:t>
      </w:r>
      <w:r>
        <w:rPr>
          <w:spacing w:val="-6"/>
          <w:sz w:val="18"/>
        </w:rPr>
        <w:t> </w:t>
      </w:r>
      <w:r>
        <w:rPr>
          <w:sz w:val="18"/>
        </w:rPr>
        <w:t>debe</w:t>
      </w:r>
      <w:r>
        <w:rPr>
          <w:spacing w:val="-5"/>
          <w:sz w:val="18"/>
        </w:rPr>
        <w:t> </w:t>
      </w:r>
      <w:r>
        <w:rPr>
          <w:sz w:val="18"/>
        </w:rPr>
        <w:t>ser pagado</w:t>
      </w:r>
      <w:r>
        <w:rPr>
          <w:spacing w:val="-10"/>
          <w:sz w:val="18"/>
        </w:rPr>
        <w:t> </w:t>
      </w:r>
      <w:r>
        <w:rPr>
          <w:sz w:val="18"/>
        </w:rPr>
        <w:t>por</w:t>
      </w:r>
      <w:r>
        <w:rPr>
          <w:spacing w:val="1"/>
          <w:sz w:val="18"/>
        </w:rPr>
        <w:t> </w:t>
      </w:r>
      <w:r>
        <w:rPr>
          <w:sz w:val="18"/>
        </w:rPr>
        <w:t>el</w:t>
      </w:r>
      <w:r>
        <w:rPr>
          <w:spacing w:val="-3"/>
          <w:sz w:val="18"/>
        </w:rPr>
        <w:t> </w:t>
      </w:r>
      <w:r>
        <w:rPr>
          <w:spacing w:val="-2"/>
          <w:sz w:val="18"/>
        </w:rPr>
        <w:t>cliente.</w:t>
      </w:r>
    </w:p>
    <w:p>
      <w:pPr>
        <w:pStyle w:val="ListParagraph"/>
        <w:numPr>
          <w:ilvl w:val="1"/>
          <w:numId w:val="2"/>
        </w:numPr>
        <w:tabs>
          <w:tab w:pos="1008" w:val="left" w:leader="none"/>
        </w:tabs>
        <w:spacing w:line="216" w:lineRule="auto" w:before="0"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w:t>
      </w:r>
      <w:r>
        <w:rPr>
          <w:spacing w:val="18"/>
          <w:sz w:val="18"/>
        </w:rPr>
        <w:t> </w:t>
      </w:r>
      <w:r>
        <w:rPr>
          <w:sz w:val="18"/>
        </w:rPr>
        <w:t>Check</w:t>
      </w:r>
      <w:r>
        <w:rPr>
          <w:spacing w:val="13"/>
          <w:sz w:val="18"/>
        </w:rPr>
        <w:t> </w:t>
      </w:r>
      <w:r>
        <w:rPr>
          <w:sz w:val="18"/>
        </w:rPr>
        <w:t>Out</w:t>
      </w:r>
      <w:r>
        <w:rPr>
          <w:spacing w:val="15"/>
          <w:sz w:val="18"/>
        </w:rPr>
        <w:t> </w:t>
      </w:r>
      <w:r>
        <w:rPr>
          <w:sz w:val="18"/>
        </w:rPr>
        <w:t>11:00 Hrs.</w:t>
      </w:r>
      <w:r>
        <w:rPr>
          <w:spacing w:val="15"/>
          <w:sz w:val="18"/>
        </w:rPr>
        <w:t> </w:t>
      </w:r>
      <w:r>
        <w:rPr>
          <w:sz w:val="18"/>
        </w:rPr>
        <w:t>(Mañana).</w:t>
      </w:r>
      <w:r>
        <w:rPr>
          <w:spacing w:val="15"/>
          <w:sz w:val="18"/>
        </w:rPr>
        <w:t> </w:t>
      </w:r>
      <w:r>
        <w:rPr>
          <w:sz w:val="18"/>
        </w:rPr>
        <w:t>En caso de que la llegada fuese antes</w:t>
      </w:r>
      <w:r>
        <w:rPr>
          <w:spacing w:val="13"/>
          <w:sz w:val="18"/>
        </w:rPr>
        <w:t> </w:t>
      </w:r>
      <w:r>
        <w:rPr>
          <w:sz w:val="18"/>
        </w:rPr>
        <w:t>del</w:t>
      </w:r>
    </w:p>
    <w:p>
      <w:pPr>
        <w:pStyle w:val="BodyText"/>
        <w:spacing w:line="244" w:lineRule="auto" w:before="5"/>
        <w:ind w:right="281"/>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1"/>
          <w:numId w:val="2"/>
        </w:numPr>
        <w:tabs>
          <w:tab w:pos="1008" w:val="left" w:leader="none"/>
        </w:tabs>
        <w:spacing w:line="216" w:lineRule="auto" w:before="17" w:after="0"/>
        <w:ind w:left="1008" w:right="270"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w:t>
      </w:r>
    </w:p>
    <w:p>
      <w:pPr>
        <w:pStyle w:val="BodyText"/>
        <w:spacing w:line="242" w:lineRule="auto" w:before="13"/>
        <w:ind w:right="271"/>
      </w:pPr>
      <w:r>
        <w:rPr/>
        <w:t>los que se trabaja habitualmente, pero la elección final del hotel en cada salida es única y exclusivamente del prestador de servicios. Si los clientes desean otro hotel, deberán solicitar</w:t>
      </w:r>
      <w:r>
        <w:rPr>
          <w:spacing w:val="-1"/>
        </w:rPr>
        <w:t> </w:t>
      </w:r>
      <w:r>
        <w:rPr/>
        <w:t>SERVICIOS</w:t>
      </w:r>
      <w:r>
        <w:rPr>
          <w:spacing w:val="-9"/>
        </w:rPr>
        <w:t> </w:t>
      </w:r>
      <w:r>
        <w:rPr/>
        <w:t>PRIVADOS</w:t>
      </w:r>
      <w:r>
        <w:rPr>
          <w:spacing w:val="-9"/>
        </w:rPr>
        <w:t> </w:t>
      </w:r>
      <w:r>
        <w:rPr/>
        <w:t>y</w:t>
      </w:r>
      <w:r>
        <w:rPr>
          <w:spacing w:val="-2"/>
        </w:rPr>
        <w:t> </w:t>
      </w:r>
      <w:r>
        <w:rPr/>
        <w:t>en</w:t>
      </w:r>
      <w:r>
        <w:rPr>
          <w:spacing w:val="-3"/>
        </w:rPr>
        <w:t> </w:t>
      </w:r>
      <w:r>
        <w:rPr/>
        <w:t>ese</w:t>
      </w:r>
      <w:r>
        <w:rPr>
          <w:spacing w:val="-8"/>
        </w:rPr>
        <w:t> </w:t>
      </w:r>
      <w:r>
        <w:rPr/>
        <w:t>caso,</w:t>
      </w:r>
      <w:r>
        <w:rPr>
          <w:spacing w:val="-5"/>
        </w:rPr>
        <w:t> </w:t>
      </w:r>
      <w:r>
        <w:rPr/>
        <w:t>la</w:t>
      </w:r>
      <w:r>
        <w:rPr>
          <w:spacing w:val="-8"/>
        </w:rPr>
        <w:t> </w:t>
      </w:r>
      <w:r>
        <w:rPr/>
        <w:t>elección</w:t>
      </w:r>
      <w:r>
        <w:rPr>
          <w:spacing w:val="-8"/>
        </w:rPr>
        <w:t> </w:t>
      </w:r>
      <w:r>
        <w:rPr/>
        <w:t>es</w:t>
      </w:r>
      <w:r>
        <w:rPr>
          <w:spacing w:val="-2"/>
        </w:rPr>
        <w:t> </w:t>
      </w:r>
      <w:r>
        <w:rPr/>
        <w:t>de</w:t>
      </w:r>
      <w:r>
        <w:rPr>
          <w:spacing w:val="-8"/>
        </w:rPr>
        <w:t> </w:t>
      </w:r>
      <w:r>
        <w:rPr/>
        <w:t>ellos,</w:t>
      </w:r>
      <w:r>
        <w:rPr>
          <w:spacing w:val="-5"/>
        </w:rPr>
        <w:t> </w:t>
      </w:r>
      <w:r>
        <w:rPr/>
        <w:t>pagando</w:t>
      </w:r>
      <w:r>
        <w:rPr>
          <w:spacing w:val="-3"/>
        </w:rPr>
        <w:t> </w:t>
      </w:r>
      <w:r>
        <w:rPr/>
        <w:t>el</w:t>
      </w:r>
      <w:r>
        <w:rPr>
          <w:spacing w:val="-4"/>
        </w:rPr>
        <w:t> </w:t>
      </w:r>
      <w:r>
        <w:rPr/>
        <w:t>importe correspondiente por SERVICIOS PRIVADOS, Fit´s y/o a la carta.</w:t>
      </w:r>
    </w:p>
    <w:p>
      <w:pPr>
        <w:pStyle w:val="ListParagraph"/>
        <w:numPr>
          <w:ilvl w:val="1"/>
          <w:numId w:val="2"/>
        </w:numPr>
        <w:tabs>
          <w:tab w:pos="1008" w:val="left" w:leader="none"/>
        </w:tabs>
        <w:spacing w:line="216" w:lineRule="auto" w:before="24" w:after="0"/>
        <w:ind w:left="1008" w:right="277"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3"/>
          <w:sz w:val="18"/>
        </w:rPr>
        <w:t> </w:t>
      </w:r>
      <w:r>
        <w:rPr>
          <w:sz w:val="18"/>
        </w:rPr>
        <w:t>o</w:t>
      </w:r>
      <w:r>
        <w:rPr>
          <w:spacing w:val="-9"/>
          <w:sz w:val="18"/>
        </w:rPr>
        <w:t> </w:t>
      </w:r>
      <w:r>
        <w:rPr>
          <w:sz w:val="18"/>
        </w:rPr>
        <w:t>descuido</w:t>
      </w:r>
      <w:r>
        <w:rPr>
          <w:spacing w:val="-5"/>
          <w:sz w:val="18"/>
        </w:rPr>
        <w:t> </w:t>
      </w:r>
      <w:r>
        <w:rPr>
          <w:sz w:val="18"/>
        </w:rPr>
        <w:t>de</w:t>
      </w:r>
      <w:r>
        <w:rPr>
          <w:spacing w:val="-9"/>
          <w:sz w:val="18"/>
        </w:rPr>
        <w:t> </w:t>
      </w:r>
      <w:r>
        <w:rPr>
          <w:sz w:val="18"/>
        </w:rPr>
        <w:t>los</w:t>
      </w:r>
      <w:r>
        <w:rPr>
          <w:spacing w:val="-4"/>
          <w:sz w:val="18"/>
        </w:rPr>
        <w:t> </w:t>
      </w:r>
      <w:r>
        <w:rPr>
          <w:sz w:val="18"/>
        </w:rPr>
        <w:t>proveedores</w:t>
      </w:r>
      <w:r>
        <w:rPr>
          <w:spacing w:val="-4"/>
          <w:sz w:val="18"/>
        </w:rPr>
        <w:t> </w:t>
      </w:r>
      <w:r>
        <w:rPr>
          <w:sz w:val="18"/>
        </w:rPr>
        <w:t>de</w:t>
      </w:r>
      <w:r>
        <w:rPr>
          <w:spacing w:val="-8"/>
          <w:sz w:val="18"/>
        </w:rPr>
        <w:t> </w:t>
      </w:r>
      <w:r>
        <w:rPr>
          <w:sz w:val="18"/>
        </w:rPr>
        <w:t>servicios:</w:t>
      </w:r>
      <w:r>
        <w:rPr>
          <w:spacing w:val="-3"/>
          <w:sz w:val="18"/>
        </w:rPr>
        <w:t> </w:t>
      </w:r>
      <w:r>
        <w:rPr>
          <w:sz w:val="18"/>
        </w:rPr>
        <w:t>transportes,</w:t>
      </w:r>
      <w:r>
        <w:rPr>
          <w:spacing w:val="-7"/>
          <w:sz w:val="18"/>
        </w:rPr>
        <w:t> </w:t>
      </w:r>
      <w:r>
        <w:rPr>
          <w:sz w:val="18"/>
        </w:rPr>
        <w:t>hoteles,</w:t>
      </w:r>
      <w:r>
        <w:rPr>
          <w:spacing w:val="-7"/>
          <w:sz w:val="18"/>
        </w:rPr>
        <w:t> </w:t>
      </w:r>
      <w:r>
        <w:rPr>
          <w:sz w:val="18"/>
        </w:rPr>
        <w:t>restaurantes,</w:t>
      </w:r>
      <w:r>
        <w:rPr>
          <w:spacing w:val="-3"/>
          <w:sz w:val="18"/>
        </w:rPr>
        <w:t> </w:t>
      </w:r>
      <w:r>
        <w:rPr>
          <w:sz w:val="18"/>
        </w:rPr>
        <w:t>etc.</w:t>
      </w:r>
      <w:r>
        <w:rPr>
          <w:spacing w:val="-3"/>
          <w:sz w:val="18"/>
        </w:rPr>
        <w:t> </w:t>
      </w:r>
      <w:r>
        <w:rPr>
          <w:sz w:val="18"/>
        </w:rPr>
        <w:t>El</w:t>
      </w:r>
    </w:p>
    <w:p>
      <w:pPr>
        <w:pStyle w:val="BodyText"/>
        <w:spacing w:line="242" w:lineRule="auto" w:before="7"/>
        <w:ind w:right="273"/>
      </w:pPr>
      <w:r>
        <w:rPr/>
        <w:t>cliente prestará personalmente especial atención en la</w:t>
      </w:r>
      <w:r>
        <w:rPr>
          <w:spacing w:val="-3"/>
        </w:rPr>
        <w:t> </w:t>
      </w:r>
      <w:r>
        <w:rPr/>
        <w:t>manipulación de</w:t>
      </w:r>
      <w:r>
        <w:rPr>
          <w:spacing w:val="-3"/>
        </w:rPr>
        <w:t> </w:t>
      </w:r>
      <w:r>
        <w:rPr/>
        <w:t>su equipaje, en la subida</w:t>
      </w:r>
      <w:r>
        <w:rPr>
          <w:spacing w:val="-10"/>
        </w:rPr>
        <w:t> </w:t>
      </w:r>
      <w:r>
        <w:rPr/>
        <w:t>y</w:t>
      </w:r>
      <w:r>
        <w:rPr>
          <w:spacing w:val="-10"/>
        </w:rPr>
        <w:t> </w:t>
      </w:r>
      <w:r>
        <w:rPr/>
        <w:t>o</w:t>
      </w:r>
      <w:r>
        <w:rPr>
          <w:spacing w:val="-11"/>
        </w:rPr>
        <w:t> </w:t>
      </w:r>
      <w:r>
        <w:rPr/>
        <w:t>bajada</w:t>
      </w:r>
      <w:r>
        <w:rPr>
          <w:spacing w:val="-11"/>
        </w:rPr>
        <w:t> </w:t>
      </w:r>
      <w:r>
        <w:rPr/>
        <w:t>de</w:t>
      </w:r>
      <w:r>
        <w:rPr>
          <w:spacing w:val="-15"/>
        </w:rPr>
        <w:t> </w:t>
      </w:r>
      <w:r>
        <w:rPr/>
        <w:t>los</w:t>
      </w:r>
      <w:r>
        <w:rPr>
          <w:spacing w:val="-15"/>
        </w:rPr>
        <w:t> </w:t>
      </w:r>
      <w:r>
        <w:rPr/>
        <w:t>mismos</w:t>
      </w:r>
      <w:r>
        <w:rPr>
          <w:spacing w:val="-10"/>
        </w:rPr>
        <w:t> </w:t>
      </w:r>
      <w:r>
        <w:rPr/>
        <w:t>en</w:t>
      </w:r>
      <w:r>
        <w:rPr>
          <w:spacing w:val="-10"/>
        </w:rPr>
        <w:t> </w:t>
      </w:r>
      <w:r>
        <w:rPr/>
        <w:t>los</w:t>
      </w:r>
      <w:r>
        <w:rPr>
          <w:spacing w:val="-15"/>
        </w:rPr>
        <w:t> </w:t>
      </w:r>
      <w:r>
        <w:rPr/>
        <w:t>medios</w:t>
      </w:r>
      <w:r>
        <w:rPr>
          <w:spacing w:val="-10"/>
        </w:rPr>
        <w:t> </w:t>
      </w:r>
      <w:r>
        <w:rPr/>
        <w:t>de</w:t>
      </w:r>
      <w:r>
        <w:rPr>
          <w:spacing w:val="-15"/>
        </w:rPr>
        <w:t> </w:t>
      </w:r>
      <w:r>
        <w:rPr/>
        <w:t>transporte</w:t>
      </w:r>
      <w:r>
        <w:rPr>
          <w:spacing w:val="-11"/>
        </w:rPr>
        <w:t> </w:t>
      </w:r>
      <w:r>
        <w:rPr/>
        <w:t>utilizados</w:t>
      </w:r>
      <w:r>
        <w:rPr>
          <w:spacing w:val="-10"/>
        </w:rPr>
        <w:t> </w:t>
      </w:r>
      <w:r>
        <w:rPr/>
        <w:t>durante</w:t>
      </w:r>
      <w:r>
        <w:rPr>
          <w:spacing w:val="-15"/>
        </w:rPr>
        <w:t> </w:t>
      </w:r>
      <w:r>
        <w:rPr/>
        <w:t>los</w:t>
      </w:r>
      <w:r>
        <w:rPr>
          <w:spacing w:val="-10"/>
        </w:rPr>
        <w:t> </w:t>
      </w:r>
      <w:r>
        <w:rPr/>
        <w:t>circuitos.</w:t>
      </w:r>
    </w:p>
    <w:p>
      <w:pPr>
        <w:pStyle w:val="ListParagraph"/>
        <w:numPr>
          <w:ilvl w:val="1"/>
          <w:numId w:val="2"/>
        </w:numPr>
        <w:tabs>
          <w:tab w:pos="1008" w:val="left" w:leader="none"/>
        </w:tabs>
        <w:spacing w:line="228" w:lineRule="auto" w:before="0" w:after="0"/>
        <w:ind w:left="1008" w:right="276" w:hanging="360"/>
        <w:jc w:val="both"/>
        <w:rPr>
          <w:sz w:val="18"/>
        </w:rPr>
      </w:pPr>
      <w:r>
        <w:rPr>
          <w:rFonts w:ascii="Arial" w:hAnsi="Arial"/>
          <w:b/>
          <w:sz w:val="18"/>
        </w:rPr>
        <w:t>CAMBIOS Y MODIFICACIONES. </w:t>
      </w:r>
      <w:r>
        <w:rPr>
          <w:sz w:val="18"/>
        </w:rPr>
        <w:t>Cualquier cambio o modificación en reservas confirmadas,</w:t>
      </w:r>
      <w:r>
        <w:rPr>
          <w:spacing w:val="40"/>
          <w:sz w:val="18"/>
        </w:rPr>
        <w:t> </w:t>
      </w:r>
      <w:r>
        <w:rPr>
          <w:sz w:val="18"/>
        </w:rPr>
        <w:t>conllevara</w:t>
      </w:r>
      <w:r>
        <w:rPr>
          <w:spacing w:val="40"/>
          <w:sz w:val="18"/>
        </w:rPr>
        <w:t> </w:t>
      </w:r>
      <w:r>
        <w:rPr>
          <w:sz w:val="18"/>
        </w:rPr>
        <w:t>un</w:t>
      </w:r>
      <w:r>
        <w:rPr>
          <w:spacing w:val="40"/>
          <w:sz w:val="18"/>
        </w:rPr>
        <w:t> </w:t>
      </w:r>
      <w:r>
        <w:rPr>
          <w:sz w:val="18"/>
        </w:rPr>
        <w:t>gasto</w:t>
      </w:r>
      <w:r>
        <w:rPr>
          <w:spacing w:val="40"/>
          <w:sz w:val="18"/>
        </w:rPr>
        <w:t> </w:t>
      </w:r>
      <w:r>
        <w:rPr>
          <w:sz w:val="18"/>
        </w:rPr>
        <w:t>fijo</w:t>
      </w:r>
      <w:r>
        <w:rPr>
          <w:spacing w:val="40"/>
          <w:sz w:val="18"/>
        </w:rPr>
        <w:t> </w:t>
      </w:r>
      <w:r>
        <w:rPr>
          <w:sz w:val="18"/>
        </w:rPr>
        <w:t>de</w:t>
      </w:r>
      <w:r>
        <w:rPr>
          <w:spacing w:val="40"/>
          <w:sz w:val="18"/>
        </w:rPr>
        <w:t> </w:t>
      </w:r>
      <w:r>
        <w:rPr>
          <w:sz w:val="18"/>
        </w:rPr>
        <w:t>30</w:t>
      </w:r>
      <w:r>
        <w:rPr>
          <w:spacing w:val="40"/>
          <w:sz w:val="18"/>
        </w:rPr>
        <w:t> </w:t>
      </w:r>
      <w:r>
        <w:rPr>
          <w:sz w:val="18"/>
        </w:rPr>
        <w:t>USD</w:t>
      </w:r>
      <w:r>
        <w:rPr>
          <w:spacing w:val="40"/>
          <w:sz w:val="18"/>
        </w:rPr>
        <w:t> </w:t>
      </w:r>
      <w:r>
        <w:rPr>
          <w:sz w:val="18"/>
        </w:rPr>
        <w:t>por</w:t>
      </w:r>
      <w:r>
        <w:rPr>
          <w:spacing w:val="40"/>
          <w:sz w:val="18"/>
        </w:rPr>
        <w:t> </w:t>
      </w:r>
      <w:r>
        <w:rPr>
          <w:sz w:val="18"/>
        </w:rPr>
        <w:t>cada</w:t>
      </w:r>
      <w:r>
        <w:rPr>
          <w:spacing w:val="40"/>
          <w:sz w:val="18"/>
        </w:rPr>
        <w:t> </w:t>
      </w:r>
      <w:r>
        <w:rPr>
          <w:sz w:val="18"/>
        </w:rPr>
        <w:t>cambio,</w:t>
      </w:r>
      <w:r>
        <w:rPr>
          <w:spacing w:val="40"/>
          <w:sz w:val="18"/>
        </w:rPr>
        <w:t> </w:t>
      </w:r>
      <w:r>
        <w:rPr>
          <w:sz w:val="18"/>
        </w:rPr>
        <w:t>más</w:t>
      </w:r>
      <w:r>
        <w:rPr>
          <w:spacing w:val="40"/>
          <w:sz w:val="18"/>
        </w:rPr>
        <w:t> </w:t>
      </w:r>
      <w:r>
        <w:rPr>
          <w:sz w:val="18"/>
        </w:rPr>
        <w:t>los</w:t>
      </w:r>
      <w:r>
        <w:rPr>
          <w:spacing w:val="40"/>
          <w:sz w:val="18"/>
        </w:rPr>
        <w:t> </w:t>
      </w:r>
      <w:r>
        <w:rPr>
          <w:sz w:val="18"/>
        </w:rPr>
        <w:t>cargos</w:t>
      </w:r>
    </w:p>
    <w:p>
      <w:pPr>
        <w:pStyle w:val="BodyText"/>
        <w:spacing w:before="25"/>
      </w:pPr>
      <w:r>
        <w:rPr/>
        <w:t>correspondientes</w:t>
      </w:r>
      <w:r>
        <w:rPr>
          <w:spacing w:val="-1"/>
        </w:rPr>
        <w:t> </w:t>
      </w:r>
      <w:r>
        <w:rPr/>
        <w:t>que</w:t>
      </w:r>
      <w:r>
        <w:rPr>
          <w:spacing w:val="-6"/>
        </w:rPr>
        <w:t> </w:t>
      </w:r>
      <w:r>
        <w:rPr/>
        <w:t>aplique</w:t>
      </w:r>
      <w:r>
        <w:rPr>
          <w:spacing w:val="-5"/>
        </w:rPr>
        <w:t> </w:t>
      </w:r>
      <w:r>
        <w:rPr/>
        <w:t>cada</w:t>
      </w:r>
      <w:r>
        <w:rPr>
          <w:spacing w:val="-6"/>
        </w:rPr>
        <w:t> </w:t>
      </w:r>
      <w:r>
        <w:rPr>
          <w:spacing w:val="-4"/>
        </w:rPr>
        <w:t>caso.</w:t>
      </w:r>
    </w:p>
    <w:p>
      <w:pPr>
        <w:pStyle w:val="ListParagraph"/>
        <w:numPr>
          <w:ilvl w:val="1"/>
          <w:numId w:val="2"/>
        </w:numPr>
        <w:tabs>
          <w:tab w:pos="1008" w:val="left" w:leader="none"/>
        </w:tabs>
        <w:spacing w:line="216" w:lineRule="auto" w:before="29" w:after="0"/>
        <w:ind w:left="1008" w:right="271"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1"/>
          <w:numId w:val="2"/>
        </w:numPr>
        <w:tabs>
          <w:tab w:pos="1008" w:val="left" w:leader="none"/>
        </w:tabs>
        <w:spacing w:line="194" w:lineRule="auto" w:before="49" w:after="0"/>
        <w:ind w:left="1008" w:right="275" w:hanging="360"/>
        <w:jc w:val="both"/>
        <w:rPr>
          <w:sz w:val="18"/>
        </w:rPr>
      </w:pPr>
      <w:r>
        <w:rPr>
          <w:sz w:val="18"/>
        </w:rPr>
        <w:t>Habitaciones Triples: NUESTRAS CONFIRMACIONES SERAN doble + cama supletoria </w:t>
      </w:r>
      <w:r>
        <w:rPr>
          <w:spacing w:val="-2"/>
          <w:sz w:val="18"/>
        </w:rPr>
        <w:t>(rollaway)</w:t>
      </w:r>
    </w:p>
    <w:p>
      <w:pPr>
        <w:pStyle w:val="ListParagraph"/>
        <w:spacing w:after="0" w:line="194" w:lineRule="auto"/>
        <w:jc w:val="both"/>
        <w:rPr>
          <w:sz w:val="18"/>
        </w:rPr>
        <w:sectPr>
          <w:pgSz w:w="11910" w:h="16840"/>
          <w:pgMar w:header="0" w:footer="998" w:top="2420" w:bottom="1180" w:left="1700" w:right="1700"/>
        </w:sectPr>
      </w:pPr>
    </w:p>
    <w:p>
      <w:pPr>
        <w:pStyle w:val="BodyText"/>
        <w:spacing w:before="149"/>
        <w:ind w:left="0"/>
        <w:jc w:val="left"/>
      </w:pPr>
    </w:p>
    <w:p>
      <w:pPr>
        <w:pStyle w:val="ListParagraph"/>
        <w:numPr>
          <w:ilvl w:val="1"/>
          <w:numId w:val="2"/>
        </w:numPr>
        <w:tabs>
          <w:tab w:pos="1008" w:val="left" w:leader="none"/>
        </w:tabs>
        <w:spacing w:line="228" w:lineRule="auto" w:before="0" w:after="0"/>
        <w:ind w:left="1008" w:right="277" w:hanging="360"/>
        <w:jc w:val="both"/>
        <w:rPr>
          <w:sz w:val="18"/>
        </w:rPr>
      </w:pPr>
      <w:r>
        <w:rPr>
          <w:sz w:val="18"/>
        </w:rPr>
        <w:t>Ocasionalmente por causas meteorológicas, climáticas, operativas, horarios de invierno o de</w:t>
      </w:r>
      <w:r>
        <w:rPr>
          <w:spacing w:val="-4"/>
          <w:sz w:val="18"/>
        </w:rPr>
        <w:t> </w:t>
      </w:r>
      <w:r>
        <w:rPr>
          <w:sz w:val="18"/>
        </w:rPr>
        <w:t>verano, horarios</w:t>
      </w:r>
      <w:r>
        <w:rPr>
          <w:spacing w:val="-3"/>
          <w:sz w:val="18"/>
        </w:rPr>
        <w:t> </w:t>
      </w:r>
      <w:r>
        <w:rPr>
          <w:sz w:val="18"/>
        </w:rPr>
        <w:t>reducidos por</w:t>
      </w:r>
      <w:r>
        <w:rPr>
          <w:spacing w:val="-2"/>
          <w:sz w:val="18"/>
        </w:rPr>
        <w:t> </w:t>
      </w:r>
      <w:r>
        <w:rPr>
          <w:sz w:val="18"/>
        </w:rPr>
        <w:t>fiestas</w:t>
      </w:r>
      <w:r>
        <w:rPr>
          <w:spacing w:val="-4"/>
          <w:sz w:val="18"/>
        </w:rPr>
        <w:t> </w:t>
      </w:r>
      <w:r>
        <w:rPr>
          <w:sz w:val="18"/>
        </w:rPr>
        <w:t>locales o</w:t>
      </w:r>
      <w:r>
        <w:rPr>
          <w:spacing w:val="-4"/>
          <w:sz w:val="18"/>
        </w:rPr>
        <w:t> </w:t>
      </w:r>
      <w:r>
        <w:rPr>
          <w:sz w:val="18"/>
        </w:rPr>
        <w:t>religiosas</w:t>
      </w:r>
      <w:r>
        <w:rPr>
          <w:spacing w:val="-3"/>
          <w:sz w:val="18"/>
        </w:rPr>
        <w:t> </w:t>
      </w:r>
      <w:r>
        <w:rPr>
          <w:sz w:val="18"/>
        </w:rPr>
        <w:t>o durante</w:t>
      </w:r>
      <w:r>
        <w:rPr>
          <w:spacing w:val="-4"/>
          <w:sz w:val="18"/>
        </w:rPr>
        <w:t> </w:t>
      </w:r>
      <w:r>
        <w:rPr>
          <w:sz w:val="18"/>
        </w:rPr>
        <w:t>el</w:t>
      </w:r>
      <w:r>
        <w:rPr>
          <w:spacing w:val="-1"/>
          <w:sz w:val="18"/>
        </w:rPr>
        <w:t> </w:t>
      </w:r>
      <w:r>
        <w:rPr>
          <w:sz w:val="18"/>
        </w:rPr>
        <w:t>mes sagrado del</w:t>
      </w:r>
    </w:p>
    <w:p>
      <w:pPr>
        <w:pStyle w:val="BodyText"/>
        <w:spacing w:line="283" w:lineRule="auto" w:before="37"/>
        <w:ind w:right="267"/>
      </w:pPr>
      <w:r>
        <w:rPr/>
        <w:t>Ramadán, overbooking</w:t>
      </w:r>
      <w:r>
        <w:rPr>
          <w:spacing w:val="-1"/>
        </w:rPr>
        <w:t> </w:t>
      </w:r>
      <w:r>
        <w:rPr/>
        <w:t>y/o</w:t>
      </w:r>
      <w:r>
        <w:rPr>
          <w:spacing w:val="-6"/>
        </w:rPr>
        <w:t> </w:t>
      </w:r>
      <w:r>
        <w:rPr/>
        <w:t>casos</w:t>
      </w:r>
      <w:r>
        <w:rPr>
          <w:spacing w:val="-1"/>
        </w:rPr>
        <w:t> </w:t>
      </w:r>
      <w:r>
        <w:rPr/>
        <w:t>de</w:t>
      </w:r>
      <w:r>
        <w:rPr>
          <w:spacing w:val="-6"/>
        </w:rPr>
        <w:t> </w:t>
      </w:r>
      <w:r>
        <w:rPr/>
        <w:t>fuerza</w:t>
      </w:r>
      <w:r>
        <w:rPr>
          <w:spacing w:val="-1"/>
        </w:rPr>
        <w:t> </w:t>
      </w:r>
      <w:r>
        <w:rPr/>
        <w:t>mayor, los</w:t>
      </w:r>
      <w:r>
        <w:rPr>
          <w:spacing w:val="-5"/>
        </w:rPr>
        <w:t> </w:t>
      </w:r>
      <w:r>
        <w:rPr/>
        <w:t>programas</w:t>
      </w:r>
      <w:r>
        <w:rPr>
          <w:spacing w:val="-1"/>
        </w:rPr>
        <w:t> </w:t>
      </w:r>
      <w:r>
        <w:rPr/>
        <w:t>podrían ser</w:t>
      </w:r>
      <w:r>
        <w:rPr>
          <w:spacing w:val="-3"/>
        </w:rPr>
        <w:t> </w:t>
      </w:r>
      <w:r>
        <w:rPr/>
        <w:t>modificados en su ruta o itinerario previsto, respetando en cualquier caso todas las visitas indicadas y reembolsando los servicios no utilizados, si procede.</w:t>
      </w:r>
    </w:p>
    <w:p>
      <w:pPr>
        <w:pStyle w:val="ListParagraph"/>
        <w:numPr>
          <w:ilvl w:val="1"/>
          <w:numId w:val="2"/>
        </w:numPr>
        <w:tabs>
          <w:tab w:pos="1007" w:val="left" w:leader="none"/>
        </w:tabs>
        <w:spacing w:line="219" w:lineRule="exact" w:before="0" w:after="0"/>
        <w:ind w:left="1007" w:right="0" w:hanging="359"/>
        <w:jc w:val="both"/>
        <w:rPr>
          <w:sz w:val="18"/>
        </w:rPr>
      </w:pPr>
      <w:r>
        <w:rPr>
          <w:sz w:val="18"/>
        </w:rPr>
        <w:t>Servicio</w:t>
      </w:r>
      <w:r>
        <w:rPr>
          <w:spacing w:val="3"/>
          <w:sz w:val="18"/>
        </w:rPr>
        <w:t> </w:t>
      </w:r>
      <w:r>
        <w:rPr>
          <w:sz w:val="18"/>
        </w:rPr>
        <w:t>de</w:t>
      </w:r>
      <w:r>
        <w:rPr>
          <w:spacing w:val="-6"/>
          <w:sz w:val="18"/>
        </w:rPr>
        <w:t> </w:t>
      </w:r>
      <w:r>
        <w:rPr>
          <w:sz w:val="18"/>
        </w:rPr>
        <w:t>Guía</w:t>
      </w:r>
      <w:r>
        <w:rPr>
          <w:spacing w:val="-1"/>
          <w:sz w:val="18"/>
        </w:rPr>
        <w:t> </w:t>
      </w:r>
      <w:r>
        <w:rPr>
          <w:sz w:val="18"/>
        </w:rPr>
        <w:t>durante</w:t>
      </w:r>
      <w:r>
        <w:rPr>
          <w:spacing w:val="-1"/>
          <w:sz w:val="18"/>
        </w:rPr>
        <w:t> </w:t>
      </w:r>
      <w:r>
        <w:rPr>
          <w:sz w:val="18"/>
        </w:rPr>
        <w:t>los </w:t>
      </w:r>
      <w:r>
        <w:rPr>
          <w:spacing w:val="-2"/>
          <w:sz w:val="18"/>
        </w:rPr>
        <w:t>circuitos</w:t>
      </w:r>
    </w:p>
    <w:p>
      <w:pPr>
        <w:pStyle w:val="ListParagraph"/>
        <w:numPr>
          <w:ilvl w:val="1"/>
          <w:numId w:val="2"/>
        </w:numPr>
        <w:tabs>
          <w:tab w:pos="1007" w:val="left" w:leader="none"/>
        </w:tabs>
        <w:spacing w:line="267" w:lineRule="exact" w:before="0" w:after="0"/>
        <w:ind w:left="1007" w:right="0" w:hanging="359"/>
        <w:jc w:val="both"/>
        <w:rPr>
          <w:sz w:val="18"/>
        </w:rPr>
      </w:pPr>
      <w:r>
        <w:rPr>
          <w:sz w:val="18"/>
        </w:rPr>
        <w:t>Nuestra</w:t>
      </w:r>
      <w:r>
        <w:rPr>
          <w:spacing w:val="-10"/>
          <w:sz w:val="18"/>
        </w:rPr>
        <w:t> </w:t>
      </w:r>
      <w:r>
        <w:rPr>
          <w:sz w:val="18"/>
        </w:rPr>
        <w:t>Organización,</w:t>
      </w:r>
      <w:r>
        <w:rPr>
          <w:spacing w:val="-8"/>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6"/>
          <w:sz w:val="18"/>
        </w:rPr>
        <w:t> </w:t>
      </w:r>
      <w:r>
        <w:rPr>
          <w:sz w:val="18"/>
        </w:rPr>
        <w:t>respetar</w:t>
      </w:r>
      <w:r>
        <w:rPr>
          <w:spacing w:val="-4"/>
          <w:sz w:val="18"/>
        </w:rPr>
        <w:t> </w:t>
      </w:r>
      <w:r>
        <w:rPr>
          <w:sz w:val="18"/>
        </w:rPr>
        <w:t>y</w:t>
      </w:r>
      <w:r>
        <w:rPr>
          <w:spacing w:val="-10"/>
          <w:sz w:val="18"/>
        </w:rPr>
        <w:t> </w:t>
      </w:r>
      <w:r>
        <w:rPr>
          <w:sz w:val="18"/>
        </w:rPr>
        <w:t>cumplir</w:t>
      </w:r>
      <w:r>
        <w:rPr>
          <w:spacing w:val="-8"/>
          <w:sz w:val="18"/>
        </w:rPr>
        <w:t> </w:t>
      </w:r>
      <w:r>
        <w:rPr>
          <w:sz w:val="18"/>
        </w:rPr>
        <w:t>los</w:t>
      </w:r>
      <w:r>
        <w:rPr>
          <w:spacing w:val="-4"/>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pacing w:val="-4"/>
          <w:sz w:val="18"/>
        </w:rPr>
        <w:t>como</w:t>
      </w:r>
    </w:p>
    <w:p>
      <w:pPr>
        <w:pStyle w:val="BodyText"/>
        <w:spacing w:line="283" w:lineRule="auto"/>
        <w:ind w:right="273"/>
      </w:pPr>
      <w:r>
        <w:rPr/>
        <w:t>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rPr>
        <w:t> </w:t>
      </w:r>
      <w:r>
        <w:rPr/>
        <w:t>podrían</w:t>
      </w:r>
      <w:r>
        <w:rPr>
          <w:spacing w:val="-7"/>
        </w:rPr>
        <w:t> </w:t>
      </w:r>
      <w:r>
        <w:rPr/>
        <w:t>ser</w:t>
      </w:r>
      <w:r>
        <w:rPr>
          <w:spacing w:val="-9"/>
        </w:rPr>
        <w:t> </w:t>
      </w:r>
      <w:r>
        <w:rPr/>
        <w:t>modificados</w:t>
      </w:r>
      <w:r>
        <w:rPr>
          <w:spacing w:val="-1"/>
        </w:rPr>
        <w:t> </w:t>
      </w:r>
      <w:r>
        <w:rPr/>
        <w:t>en</w:t>
      </w:r>
      <w:r>
        <w:rPr>
          <w:spacing w:val="-7"/>
        </w:rPr>
        <w:t> </w:t>
      </w:r>
      <w:r>
        <w:rPr/>
        <w:t>su</w:t>
      </w:r>
      <w:r>
        <w:rPr>
          <w:spacing w:val="-7"/>
        </w:rPr>
        <w:t> </w:t>
      </w:r>
      <w:r>
        <w:rPr/>
        <w:t>ruta</w:t>
      </w:r>
      <w:r>
        <w:rPr>
          <w:spacing w:val="-7"/>
        </w:rPr>
        <w:t> </w:t>
      </w:r>
      <w:r>
        <w:rPr/>
        <w:t>o</w:t>
      </w:r>
      <w:r>
        <w:rPr>
          <w:spacing w:val="-7"/>
        </w:rPr>
        <w:t> </w:t>
      </w:r>
      <w:r>
        <w:rPr/>
        <w:t>itinerario</w:t>
      </w:r>
      <w:r>
        <w:rPr>
          <w:spacing w:val="-7"/>
        </w:rPr>
        <w:t> </w:t>
      </w:r>
      <w:r>
        <w:rPr/>
        <w:t>previsto,</w:t>
      </w:r>
      <w:r>
        <w:rPr>
          <w:spacing w:val="-9"/>
        </w:rPr>
        <w:t> </w:t>
      </w:r>
      <w:r>
        <w:rPr/>
        <w:t>respetando</w:t>
      </w:r>
      <w:r>
        <w:rPr>
          <w:spacing w:val="-2"/>
        </w:rPr>
        <w:t> </w:t>
      </w:r>
      <w:r>
        <w:rPr/>
        <w:t>en</w:t>
      </w:r>
      <w:r>
        <w:rPr>
          <w:spacing w:val="-7"/>
        </w:rPr>
        <w:t> </w:t>
      </w:r>
      <w:r>
        <w:rPr/>
        <w:t>cualquier caso todas las visitas indicadas y reembolsando los servicios no utilizados, si procede.</w:t>
      </w:r>
    </w:p>
    <w:p>
      <w:pPr>
        <w:pStyle w:val="ListParagraph"/>
        <w:numPr>
          <w:ilvl w:val="1"/>
          <w:numId w:val="2"/>
        </w:numPr>
        <w:tabs>
          <w:tab w:pos="1007" w:val="left" w:leader="none"/>
        </w:tabs>
        <w:spacing w:line="250" w:lineRule="exact" w:before="0" w:after="0"/>
        <w:ind w:left="1007" w:right="0" w:hanging="359"/>
        <w:jc w:val="both"/>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1"/>
          <w:sz w:val="18"/>
        </w:rPr>
        <w:t> </w:t>
      </w:r>
      <w:r>
        <w:rPr>
          <w:sz w:val="18"/>
        </w:rPr>
        <w:t>guía</w:t>
      </w:r>
      <w:r>
        <w:rPr>
          <w:spacing w:val="3"/>
          <w:sz w:val="18"/>
        </w:rPr>
        <w:t> </w:t>
      </w:r>
      <w:r>
        <w:rPr>
          <w:sz w:val="18"/>
        </w:rPr>
        <w:t>y</w:t>
      </w:r>
      <w:r>
        <w:rPr>
          <w:spacing w:val="-1"/>
          <w:sz w:val="18"/>
        </w:rPr>
        <w:t> </w:t>
      </w:r>
      <w:r>
        <w:rPr>
          <w:spacing w:val="-2"/>
          <w:sz w:val="18"/>
        </w:rPr>
        <w:t>transporte.</w:t>
      </w:r>
    </w:p>
    <w:p>
      <w:pPr>
        <w:pStyle w:val="ListParagraph"/>
        <w:numPr>
          <w:ilvl w:val="1"/>
          <w:numId w:val="2"/>
        </w:numPr>
        <w:tabs>
          <w:tab w:pos="1007" w:val="left" w:leader="none"/>
        </w:tabs>
        <w:spacing w:line="281" w:lineRule="exact" w:before="0" w:after="0"/>
        <w:ind w:left="1007" w:right="0" w:hanging="359"/>
        <w:jc w:val="both"/>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Heading1"/>
        <w:spacing w:before="154"/>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42" w:lineRule="auto" w:before="2"/>
        <w:ind w:left="288" w:right="272"/>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8">
        <w:r>
          <w:rPr>
            <w:color w:val="0000FF"/>
            <w:u w:val="single" w:color="0000FF"/>
          </w:rPr>
          <w:t>www.entonocit.</w:t>
        </w:r>
      </w:hyperlink>
      <w:r>
        <w:rPr>
          <w:color w:val="0000FF"/>
          <w:u w:val="single" w:color="0000FF"/>
        </w:rPr>
        <w:t>com</w:t>
      </w:r>
    </w:p>
    <w:p>
      <w:pPr>
        <w:pStyle w:val="BodyText"/>
        <w:ind w:left="0"/>
        <w:jc w:val="left"/>
        <w:rPr>
          <w:sz w:val="22"/>
        </w:rPr>
      </w:pPr>
    </w:p>
    <w:p>
      <w:pPr>
        <w:pStyle w:val="BodyText"/>
        <w:spacing w:before="7"/>
        <w:ind w:left="0"/>
        <w:jc w:val="left"/>
        <w:rPr>
          <w:sz w:val="22"/>
        </w:rPr>
      </w:pPr>
    </w:p>
    <w:p>
      <w:pPr>
        <w:spacing w:before="1"/>
        <w:ind w:left="15" w:right="5"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13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13</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pacing w:val="-4"/>
          <w:sz w:val="22"/>
          <w:u w:val="single" w:color="006FC0"/>
        </w:rPr>
        <w:t>2027</w:t>
      </w:r>
    </w:p>
    <w:p>
      <w:pPr>
        <w:pStyle w:val="Heading1"/>
        <w:ind w:left="15" w:right="10"/>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9"/>
        <w:ind w:left="0"/>
        <w:jc w:val="left"/>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37" w:hRule="atLeast"/>
        </w:trPr>
        <w:tc>
          <w:tcPr>
            <w:tcW w:w="7001" w:type="dxa"/>
            <w:shd w:val="clear" w:color="auto" w:fill="EAF0DD"/>
          </w:tcPr>
          <w:p>
            <w:pPr>
              <w:pStyle w:val="TableParagraph"/>
              <w:numPr>
                <w:ilvl w:val="0"/>
                <w:numId w:val="3"/>
              </w:numPr>
              <w:tabs>
                <w:tab w:pos="830" w:val="left" w:leader="none"/>
              </w:tabs>
              <w:spacing w:line="240" w:lineRule="auto" w:before="203" w:after="0"/>
              <w:ind w:left="830" w:right="0" w:hanging="360"/>
              <w:jc w:val="left"/>
              <w:rPr>
                <w:b/>
                <w:sz w:val="18"/>
              </w:rPr>
            </w:pPr>
            <w:r>
              <w:rPr>
                <w:b/>
                <w:sz w:val="18"/>
              </w:rPr>
              <w:t>48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0" w:after="0"/>
              <w:ind w:left="830" w:right="487"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2"/>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37" w:lineRule="auto" w:before="0" w:after="0"/>
              <w:ind w:left="830" w:right="126"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5"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503"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0"/>
        <w:ind w:left="15" w:right="4" w:firstLine="0"/>
        <w:jc w:val="center"/>
        <w:rPr>
          <w:rFonts w:ascii="Arial" w:hAnsi="Arial"/>
          <w:b/>
          <w:sz w:val="18"/>
        </w:rPr>
      </w:pPr>
      <w:r>
        <w:rPr>
          <w:rFonts w:ascii="Arial" w:hAnsi="Arial"/>
          <w:b/>
          <w:sz w:val="18"/>
          <w:u w:val="single"/>
        </w:rPr>
        <w:t>El</w:t>
      </w:r>
      <w:r>
        <w:rPr>
          <w:rFonts w:ascii="Arial" w:hAnsi="Arial"/>
          <w:b/>
          <w:spacing w:val="-1"/>
          <w:sz w:val="18"/>
          <w:u w:val="single"/>
        </w:rPr>
        <w:t> </w:t>
      </w:r>
      <w:r>
        <w:rPr>
          <w:rFonts w:ascii="Arial" w:hAnsi="Arial"/>
          <w:b/>
          <w:sz w:val="18"/>
          <w:u w:val="single"/>
        </w:rPr>
        <w:t>presente</w:t>
      </w:r>
      <w:r>
        <w:rPr>
          <w:rFonts w:ascii="Arial" w:hAnsi="Arial"/>
          <w:b/>
          <w:spacing w:val="-6"/>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7"/>
          <w:sz w:val="18"/>
          <w:u w:val="single"/>
        </w:rPr>
        <w:t> </w:t>
      </w:r>
      <w:r>
        <w:rPr>
          <w:rFonts w:ascii="Arial" w:hAnsi="Arial"/>
          <w:b/>
          <w:sz w:val="18"/>
          <w:u w:val="single"/>
        </w:rPr>
        <w:t>de</w:t>
      </w:r>
      <w:r>
        <w:rPr>
          <w:rFonts w:ascii="Arial" w:hAnsi="Arial"/>
          <w:b/>
          <w:spacing w:val="-7"/>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 </w:t>
      </w:r>
      <w:r>
        <w:rPr>
          <w:rFonts w:ascii="Arial" w:hAnsi="Arial"/>
          <w:b/>
          <w:spacing w:val="-4"/>
          <w:sz w:val="18"/>
          <w:u w:val="single"/>
        </w:rPr>
        <w:t>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7945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37024"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7894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3753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403" w:hanging="115"/>
      </w:pPr>
      <w:rPr>
        <w:rFonts w:hint="default" w:ascii="Microsoft Sans Serif" w:hAnsi="Microsoft Sans Serif" w:eastAsia="Microsoft Sans Serif" w:cs="Microsoft Sans Serif"/>
        <w:b w:val="0"/>
        <w:bCs w:val="0"/>
        <w:i w:val="0"/>
        <w:iCs w:val="0"/>
        <w:color w:val="6F2F9F"/>
        <w:spacing w:val="0"/>
        <w:w w:val="101"/>
        <w:sz w:val="18"/>
        <w:szCs w:val="18"/>
        <w:lang w:val="es-ES" w:eastAsia="en-US" w:bidi="ar-SA"/>
      </w:rPr>
    </w:lvl>
    <w:lvl w:ilvl="1">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2">
      <w:start w:val="0"/>
      <w:numFmt w:val="bullet"/>
      <w:lvlText w:val="•"/>
      <w:lvlJc w:val="left"/>
      <w:pPr>
        <w:ind w:left="1833" w:hanging="360"/>
      </w:pPr>
      <w:rPr>
        <w:rFonts w:hint="default"/>
        <w:lang w:val="es-ES" w:eastAsia="en-US" w:bidi="ar-SA"/>
      </w:rPr>
    </w:lvl>
    <w:lvl w:ilvl="3">
      <w:start w:val="0"/>
      <w:numFmt w:val="bullet"/>
      <w:lvlText w:val="•"/>
      <w:lvlJc w:val="left"/>
      <w:pPr>
        <w:ind w:left="2667" w:hanging="360"/>
      </w:pPr>
      <w:rPr>
        <w:rFonts w:hint="default"/>
        <w:lang w:val="es-ES" w:eastAsia="en-US" w:bidi="ar-SA"/>
      </w:rPr>
    </w:lvl>
    <w:lvl w:ilvl="4">
      <w:start w:val="0"/>
      <w:numFmt w:val="bullet"/>
      <w:lvlText w:val="•"/>
      <w:lvlJc w:val="left"/>
      <w:pPr>
        <w:ind w:left="3501" w:hanging="360"/>
      </w:pPr>
      <w:rPr>
        <w:rFonts w:hint="default"/>
        <w:lang w:val="es-ES" w:eastAsia="en-US" w:bidi="ar-SA"/>
      </w:rPr>
    </w:lvl>
    <w:lvl w:ilvl="5">
      <w:start w:val="0"/>
      <w:numFmt w:val="bullet"/>
      <w:lvlText w:val="•"/>
      <w:lvlJc w:val="left"/>
      <w:pPr>
        <w:ind w:left="4335" w:hanging="360"/>
      </w:pPr>
      <w:rPr>
        <w:rFonts w:hint="default"/>
        <w:lang w:val="es-ES" w:eastAsia="en-US" w:bidi="ar-SA"/>
      </w:rPr>
    </w:lvl>
    <w:lvl w:ilvl="6">
      <w:start w:val="0"/>
      <w:numFmt w:val="bullet"/>
      <w:lvlText w:val="•"/>
      <w:lvlJc w:val="left"/>
      <w:pPr>
        <w:ind w:left="5168" w:hanging="360"/>
      </w:pPr>
      <w:rPr>
        <w:rFonts w:hint="default"/>
        <w:lang w:val="es-ES" w:eastAsia="en-US" w:bidi="ar-SA"/>
      </w:rPr>
    </w:lvl>
    <w:lvl w:ilvl="7">
      <w:start w:val="0"/>
      <w:numFmt w:val="bullet"/>
      <w:lvlText w:val="•"/>
      <w:lvlJc w:val="left"/>
      <w:pPr>
        <w:ind w:left="6002" w:hanging="360"/>
      </w:pPr>
      <w:rPr>
        <w:rFonts w:hint="default"/>
        <w:lang w:val="es-ES" w:eastAsia="en-US" w:bidi="ar-SA"/>
      </w:rPr>
    </w:lvl>
    <w:lvl w:ilvl="8">
      <w:start w:val="0"/>
      <w:numFmt w:val="bullet"/>
      <w:lvlText w:val="•"/>
      <w:lvlJc w:val="left"/>
      <w:pPr>
        <w:ind w:left="6836"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ind w:left="1008"/>
      <w:jc w:val="both"/>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66" w:after="7"/>
      <w:ind w:left="249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hyperlink" Target="NULL"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2026-03-23T19:23:54Z</dcterms:created>
  <dcterms:modified xsi:type="dcterms:W3CDTF">2026-03-23T19:23:54Z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www.ilovepdf.com</vt:lpwstr>
  </property>
</Properties>
</file>