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A0CD" w14:textId="77777777" w:rsidR="00092510" w:rsidRDefault="00092510">
      <w:pPr>
        <w:spacing w:after="0" w:line="240" w:lineRule="auto"/>
        <w:jc w:val="right"/>
        <w:rPr>
          <w:rFonts w:ascii="Arial" w:eastAsia="Arial" w:hAnsi="Arial" w:cs="Arial"/>
          <w:b/>
          <w:color w:val="0070C0"/>
          <w:sz w:val="16"/>
          <w:szCs w:val="16"/>
        </w:rPr>
      </w:pPr>
    </w:p>
    <w:p w14:paraId="53A3D3DF" w14:textId="77777777" w:rsidR="00092510" w:rsidRDefault="00E565A3">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EGIPTO CLÁSICO II, 8 DÍAS</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092510" w14:paraId="5507C64B" w14:textId="77777777" w:rsidTr="000925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F03E2C9" w14:textId="77777777" w:rsidR="00092510" w:rsidRDefault="00E565A3">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 xml:space="preserve">El Cairo – Luxor – </w:t>
            </w:r>
            <w:proofErr w:type="spellStart"/>
            <w:r>
              <w:rPr>
                <w:rFonts w:ascii="Arial" w:eastAsia="Arial" w:hAnsi="Arial" w:cs="Arial"/>
                <w:sz w:val="18"/>
                <w:szCs w:val="18"/>
              </w:rPr>
              <w:t>Esna</w:t>
            </w:r>
            <w:proofErr w:type="spellEnd"/>
            <w:r>
              <w:rPr>
                <w:rFonts w:ascii="Arial" w:eastAsia="Arial" w:hAnsi="Arial" w:cs="Arial"/>
                <w:sz w:val="18"/>
                <w:szCs w:val="18"/>
              </w:rPr>
              <w:t xml:space="preserve"> – </w:t>
            </w:r>
            <w:proofErr w:type="spellStart"/>
            <w:r>
              <w:rPr>
                <w:rFonts w:ascii="Arial" w:eastAsia="Arial" w:hAnsi="Arial" w:cs="Arial"/>
                <w:sz w:val="18"/>
                <w:szCs w:val="18"/>
              </w:rPr>
              <w:t>Edfu</w:t>
            </w:r>
            <w:proofErr w:type="spellEnd"/>
            <w:r>
              <w:rPr>
                <w:rFonts w:ascii="Arial" w:eastAsia="Arial" w:hAnsi="Arial" w:cs="Arial"/>
                <w:sz w:val="18"/>
                <w:szCs w:val="18"/>
              </w:rPr>
              <w:t xml:space="preserve"> – </w:t>
            </w:r>
            <w:proofErr w:type="spellStart"/>
            <w:r>
              <w:rPr>
                <w:rFonts w:ascii="Arial" w:eastAsia="Arial" w:hAnsi="Arial" w:cs="Arial"/>
                <w:sz w:val="18"/>
                <w:szCs w:val="18"/>
              </w:rPr>
              <w:t>Kom</w:t>
            </w:r>
            <w:proofErr w:type="spellEnd"/>
            <w:r>
              <w:rPr>
                <w:rFonts w:ascii="Arial" w:eastAsia="Arial" w:hAnsi="Arial" w:cs="Arial"/>
                <w:sz w:val="18"/>
                <w:szCs w:val="18"/>
              </w:rPr>
              <w:t xml:space="preserve"> </w:t>
            </w:r>
            <w:proofErr w:type="spellStart"/>
            <w:r>
              <w:rPr>
                <w:rFonts w:ascii="Arial" w:eastAsia="Arial" w:hAnsi="Arial" w:cs="Arial"/>
                <w:sz w:val="18"/>
                <w:szCs w:val="18"/>
              </w:rPr>
              <w:t>Ombo</w:t>
            </w:r>
            <w:proofErr w:type="spellEnd"/>
            <w:r>
              <w:rPr>
                <w:rFonts w:ascii="Arial" w:eastAsia="Arial" w:hAnsi="Arial" w:cs="Arial"/>
                <w:sz w:val="18"/>
                <w:szCs w:val="18"/>
              </w:rPr>
              <w:t xml:space="preserve"> – </w:t>
            </w:r>
            <w:proofErr w:type="spellStart"/>
            <w:r>
              <w:rPr>
                <w:rFonts w:ascii="Arial" w:eastAsia="Arial" w:hAnsi="Arial" w:cs="Arial"/>
                <w:sz w:val="18"/>
                <w:szCs w:val="18"/>
              </w:rPr>
              <w:t>Aswan</w:t>
            </w:r>
            <w:proofErr w:type="spellEnd"/>
            <w:r>
              <w:rPr>
                <w:rFonts w:ascii="Arial" w:eastAsia="Arial" w:hAnsi="Arial" w:cs="Arial"/>
                <w:sz w:val="18"/>
                <w:szCs w:val="18"/>
              </w:rPr>
              <w:t xml:space="preserve">  </w:t>
            </w:r>
          </w:p>
          <w:p w14:paraId="63200B84" w14:textId="4FE6771A" w:rsidR="00092510" w:rsidRPr="0098774E" w:rsidRDefault="00E565A3">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98774E">
              <w:rPr>
                <w:rFonts w:ascii="Arial" w:eastAsia="Arial" w:hAnsi="Arial" w:cs="Arial"/>
                <w:color w:val="7030A0"/>
                <w:sz w:val="18"/>
                <w:szCs w:val="18"/>
              </w:rPr>
              <w:t xml:space="preserve">del </w:t>
            </w:r>
            <w:r w:rsidR="00DD71C3">
              <w:rPr>
                <w:rFonts w:ascii="Arial" w:eastAsia="Arial" w:hAnsi="Arial" w:cs="Arial"/>
                <w:color w:val="7030A0"/>
                <w:sz w:val="18"/>
                <w:szCs w:val="18"/>
              </w:rPr>
              <w:t>01 de octubre de 2026 al 30 de abril de 2027</w:t>
            </w:r>
            <w:r w:rsidRPr="0098774E">
              <w:rPr>
                <w:rFonts w:ascii="Arial" w:eastAsia="Arial" w:hAnsi="Arial" w:cs="Arial"/>
                <w:color w:val="7030A0"/>
                <w:sz w:val="18"/>
                <w:szCs w:val="18"/>
              </w:rPr>
              <w:t xml:space="preserve"> </w:t>
            </w:r>
          </w:p>
          <w:p w14:paraId="5F66A044" w14:textId="77777777" w:rsidR="00092510" w:rsidRDefault="00E565A3">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7F1F3E52" w14:textId="77777777" w:rsidR="00092510" w:rsidRDefault="00E565A3">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t>8 días / 7 noches</w:t>
            </w:r>
          </w:p>
          <w:p w14:paraId="6CA6C606" w14:textId="77777777" w:rsidR="00092510" w:rsidRDefault="00E565A3">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Pr>
                <w:rFonts w:ascii="Arial" w:eastAsia="Arial" w:hAnsi="Arial" w:cs="Arial"/>
                <w:sz w:val="18"/>
                <w:szCs w:val="18"/>
              </w:rPr>
              <w:t xml:space="preserve">7 desayunos  </w:t>
            </w:r>
          </w:p>
        </w:tc>
      </w:tr>
    </w:tbl>
    <w:p w14:paraId="264F1DAA" w14:textId="77777777" w:rsidR="00092510" w:rsidRDefault="00092510">
      <w:pPr>
        <w:spacing w:after="0" w:line="240" w:lineRule="auto"/>
        <w:jc w:val="both"/>
        <w:rPr>
          <w:rFonts w:ascii="Arial" w:eastAsia="Arial" w:hAnsi="Arial" w:cs="Arial"/>
          <w:color w:val="000000"/>
          <w:sz w:val="6"/>
          <w:szCs w:val="6"/>
        </w:rPr>
      </w:pPr>
    </w:p>
    <w:p w14:paraId="559927B5" w14:textId="77777777" w:rsidR="0022440C" w:rsidRPr="0072188D" w:rsidRDefault="0022440C" w:rsidP="0022440C">
      <w:pPr>
        <w:spacing w:after="0" w:line="240" w:lineRule="auto"/>
        <w:jc w:val="center"/>
        <w:rPr>
          <w:rFonts w:ascii="Arial" w:eastAsia="Arial" w:hAnsi="Arial" w:cs="Arial"/>
          <w:b/>
          <w:color w:val="0070C0"/>
          <w:sz w:val="18"/>
          <w:szCs w:val="18"/>
          <w:u w:val="single"/>
        </w:rPr>
      </w:pPr>
      <w:r w:rsidRPr="0072188D">
        <w:rPr>
          <w:noProof/>
          <w:color w:val="0070C0"/>
        </w:rPr>
        <w:drawing>
          <wp:anchor distT="0" distB="0" distL="114300" distR="114300" simplePos="0" relativeHeight="251659264" behindDoc="1" locked="0" layoutInCell="1" allowOverlap="1" wp14:anchorId="347DFD62" wp14:editId="606E6327">
            <wp:simplePos x="0" y="0"/>
            <wp:positionH relativeFrom="column">
              <wp:posOffset>1270</wp:posOffset>
            </wp:positionH>
            <wp:positionV relativeFrom="paragraph">
              <wp:posOffset>241935</wp:posOffset>
            </wp:positionV>
            <wp:extent cx="5040630" cy="1762125"/>
            <wp:effectExtent l="0" t="0" r="7620" b="9525"/>
            <wp:wrapTight wrapText="bothSides">
              <wp:wrapPolygon edited="0">
                <wp:start x="0" y="0"/>
                <wp:lineTo x="0" y="21483"/>
                <wp:lineTo x="21551" y="21483"/>
                <wp:lineTo x="21551" y="0"/>
                <wp:lineTo x="0" y="0"/>
              </wp:wrapPolygon>
            </wp:wrapTight>
            <wp:docPr id="2" name="Imagen 2" descr="5 cosas que no sabías sobre el Antiguo Egipto - GrandVoyage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 cosas que no sabías sobre el Antiguo Egipto - GrandVoyage Blog"/>
                    <pic:cNvPicPr>
                      <a:picLocks noChangeAspect="1" noChangeArrowheads="1"/>
                    </pic:cNvPicPr>
                  </pic:nvPicPr>
                  <pic:blipFill rotWithShape="1">
                    <a:blip r:embed="rId9">
                      <a:extLst>
                        <a:ext uri="{28A0092B-C50C-407E-A947-70E740481C1C}">
                          <a14:useLocalDpi xmlns:a14="http://schemas.microsoft.com/office/drawing/2010/main" val="0"/>
                        </a:ext>
                      </a:extLst>
                    </a:blip>
                    <a:srcRect b="30083"/>
                    <a:stretch/>
                  </pic:blipFill>
                  <pic:spPr bwMode="auto">
                    <a:xfrm>
                      <a:off x="0" y="0"/>
                      <a:ext cx="5040630" cy="1762125"/>
                    </a:xfrm>
                    <a:prstGeom prst="rect">
                      <a:avLst/>
                    </a:prstGeom>
                    <a:noFill/>
                    <a:ln>
                      <a:noFill/>
                    </a:ln>
                    <a:extLst>
                      <a:ext uri="{53640926-AAD7-44D8-BBD7-CCE9431645EC}">
                        <a14:shadowObscured xmlns:a14="http://schemas.microsoft.com/office/drawing/2010/main"/>
                      </a:ext>
                    </a:extLst>
                  </pic:spPr>
                </pic:pic>
              </a:graphicData>
            </a:graphic>
          </wp:anchor>
        </w:drawing>
      </w:r>
      <w:r w:rsidRPr="0072188D">
        <w:rPr>
          <w:rFonts w:ascii="Arial" w:eastAsia="Arial" w:hAnsi="Arial" w:cs="Arial"/>
          <w:b/>
          <w:color w:val="0070C0"/>
          <w:sz w:val="18"/>
          <w:szCs w:val="18"/>
          <w:u w:val="single"/>
        </w:rPr>
        <w:t>ITINERARIO DE VIAJE:</w:t>
      </w:r>
    </w:p>
    <w:p w14:paraId="6F951D3F" w14:textId="77777777" w:rsidR="0022440C" w:rsidRPr="0072188D" w:rsidRDefault="0022440C" w:rsidP="0022440C">
      <w:pPr>
        <w:spacing w:after="0" w:line="240" w:lineRule="auto"/>
        <w:jc w:val="center"/>
        <w:rPr>
          <w:rFonts w:ascii="Arial" w:eastAsia="Arial" w:hAnsi="Arial" w:cs="Arial"/>
          <w:color w:val="0070C0"/>
          <w:sz w:val="12"/>
          <w:szCs w:val="12"/>
        </w:rPr>
      </w:pPr>
    </w:p>
    <w:p w14:paraId="468FF990"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01 </w:t>
      </w:r>
      <w:r w:rsidRPr="0072188D">
        <w:rPr>
          <w:rFonts w:ascii="Arial" w:eastAsia="Arial" w:hAnsi="Arial" w:cs="Arial"/>
          <w:b/>
          <w:color w:val="0070C0"/>
          <w:sz w:val="18"/>
          <w:szCs w:val="18"/>
        </w:rPr>
        <w:tab/>
        <w:t xml:space="preserve">El Cairo </w:t>
      </w:r>
    </w:p>
    <w:p w14:paraId="1C65F6EF"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0EBEFEB3"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503DE4A1"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02 </w:t>
      </w:r>
      <w:r w:rsidRPr="0072188D">
        <w:rPr>
          <w:rFonts w:ascii="Arial" w:eastAsia="Arial" w:hAnsi="Arial" w:cs="Arial"/>
          <w:b/>
          <w:color w:val="0070C0"/>
          <w:sz w:val="18"/>
          <w:szCs w:val="18"/>
        </w:rPr>
        <w:tab/>
        <w:t>El Cairo</w:t>
      </w:r>
    </w:p>
    <w:p w14:paraId="7178D8E4"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Salida para realizar la visita incluida a las Tres Pirámides de Guiza; Keops, Kefrén y </w:t>
      </w:r>
      <w:proofErr w:type="spellStart"/>
      <w:r>
        <w:rPr>
          <w:rFonts w:ascii="Arial" w:eastAsia="Arial" w:hAnsi="Arial" w:cs="Arial"/>
          <w:color w:val="262626"/>
          <w:sz w:val="18"/>
          <w:szCs w:val="18"/>
        </w:rPr>
        <w:t>Micerinos</w:t>
      </w:r>
      <w:proofErr w:type="spellEnd"/>
      <w:r>
        <w:rPr>
          <w:rFonts w:ascii="Arial" w:eastAsia="Arial" w:hAnsi="Arial" w:cs="Arial"/>
          <w:color w:val="262626"/>
          <w:sz w:val="18"/>
          <w:szCs w:val="18"/>
        </w:rPr>
        <w:t xml:space="preserve">, a la Eterna Esfinge y al Templo del Valle de Kefrén "no incluye entrada al interior de una Pirámide". Tarde libre, visita opcional a la Necrópolis de </w:t>
      </w:r>
      <w:proofErr w:type="spellStart"/>
      <w:r>
        <w:rPr>
          <w:rFonts w:ascii="Arial" w:eastAsia="Arial" w:hAnsi="Arial" w:cs="Arial"/>
          <w:color w:val="262626"/>
          <w:sz w:val="18"/>
          <w:szCs w:val="18"/>
        </w:rPr>
        <w:t>Saqqara</w:t>
      </w:r>
      <w:proofErr w:type="spellEnd"/>
      <w:r>
        <w:rPr>
          <w:rFonts w:ascii="Arial" w:eastAsia="Arial" w:hAnsi="Arial" w:cs="Arial"/>
          <w:color w:val="262626"/>
          <w:sz w:val="18"/>
          <w:szCs w:val="18"/>
        </w:rPr>
        <w:t xml:space="preserve"> y la Ciudad de Menfis, Capital del Imperio Antiguo. Por la noche, visita opcional al Espectáculo de Luz y Sonido en las Pirámides de Guiza. Regreso al hotel y alojamiento.</w:t>
      </w:r>
    </w:p>
    <w:p w14:paraId="44258BF4"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6F76E37C"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03 </w:t>
      </w:r>
      <w:r w:rsidRPr="0072188D">
        <w:rPr>
          <w:rFonts w:ascii="Arial" w:eastAsia="Arial" w:hAnsi="Arial" w:cs="Arial"/>
          <w:b/>
          <w:color w:val="0070C0"/>
          <w:sz w:val="18"/>
          <w:szCs w:val="18"/>
        </w:rPr>
        <w:tab/>
        <w:t xml:space="preserve">El Cairo – Luxor </w:t>
      </w:r>
    </w:p>
    <w:p w14:paraId="3F01EFB4"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sidRPr="0098774E">
        <w:rPr>
          <w:rFonts w:ascii="Arial" w:eastAsia="Arial" w:hAnsi="Arial" w:cs="Arial"/>
          <w:color w:val="262626"/>
          <w:sz w:val="18"/>
          <w:szCs w:val="18"/>
        </w:rPr>
        <w:t xml:space="preserve">Desayuno en el hotel. Día libre, O se puede volar directo a Luxor. Por la mañana, posibilidad de realizar la visita opcional de día completo a la ciudad de El Cairo: El Museo Egipcio de Arte Faraónico, la Ciudadela de Saladino con </w:t>
      </w:r>
      <w:proofErr w:type="gramStart"/>
      <w:r w:rsidRPr="0098774E">
        <w:rPr>
          <w:rFonts w:ascii="Arial" w:eastAsia="Arial" w:hAnsi="Arial" w:cs="Arial"/>
          <w:color w:val="262626"/>
          <w:sz w:val="18"/>
          <w:szCs w:val="18"/>
        </w:rPr>
        <w:t xml:space="preserve">su </w:t>
      </w:r>
      <w:r>
        <w:rPr>
          <w:rFonts w:ascii="Arial" w:eastAsia="Arial" w:hAnsi="Arial" w:cs="Arial"/>
          <w:color w:val="262626"/>
          <w:sz w:val="18"/>
          <w:szCs w:val="18"/>
        </w:rPr>
        <w:t xml:space="preserve"> </w:t>
      </w:r>
      <w:r w:rsidRPr="0098774E">
        <w:rPr>
          <w:rFonts w:ascii="Arial" w:eastAsia="Arial" w:hAnsi="Arial" w:cs="Arial"/>
          <w:color w:val="262626"/>
          <w:sz w:val="18"/>
          <w:szCs w:val="18"/>
        </w:rPr>
        <w:t>Mezquita</w:t>
      </w:r>
      <w:proofErr w:type="gramEnd"/>
      <w:r w:rsidRPr="0098774E">
        <w:rPr>
          <w:rFonts w:ascii="Arial" w:eastAsia="Arial" w:hAnsi="Arial" w:cs="Arial"/>
          <w:color w:val="262626"/>
          <w:sz w:val="18"/>
          <w:szCs w:val="18"/>
        </w:rPr>
        <w:t xml:space="preserve"> de Alabastro de Muhammad Ali, el Bazar de Khan el </w:t>
      </w:r>
      <w:proofErr w:type="spellStart"/>
      <w:r w:rsidRPr="0098774E">
        <w:rPr>
          <w:rFonts w:ascii="Arial" w:eastAsia="Arial" w:hAnsi="Arial" w:cs="Arial"/>
          <w:color w:val="262626"/>
          <w:sz w:val="18"/>
          <w:szCs w:val="18"/>
        </w:rPr>
        <w:t>Khalili</w:t>
      </w:r>
      <w:proofErr w:type="spellEnd"/>
      <w:r w:rsidRPr="0098774E">
        <w:rPr>
          <w:rFonts w:ascii="Arial" w:eastAsia="Arial" w:hAnsi="Arial" w:cs="Arial"/>
          <w:color w:val="262626"/>
          <w:sz w:val="18"/>
          <w:szCs w:val="18"/>
        </w:rPr>
        <w:t xml:space="preserve"> y el Barrio Copto. Por la tarde, traslado al Aeropuerto Internacional de El Cairo, un vuelo doméstico con destino a Luxor. Llegada y traslado al barco. Cena y noche a bordo</w:t>
      </w:r>
      <w:r>
        <w:rPr>
          <w:rFonts w:ascii="Arial" w:eastAsia="Arial" w:hAnsi="Arial" w:cs="Arial"/>
          <w:color w:val="262626"/>
          <w:sz w:val="18"/>
          <w:szCs w:val="18"/>
        </w:rPr>
        <w:t>.</w:t>
      </w:r>
    </w:p>
    <w:p w14:paraId="48559658"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05DEC51C" wp14:editId="4E3C72E7">
            <wp:simplePos x="0" y="0"/>
            <wp:positionH relativeFrom="column">
              <wp:posOffset>1270</wp:posOffset>
            </wp:positionH>
            <wp:positionV relativeFrom="paragraph">
              <wp:posOffset>130175</wp:posOffset>
            </wp:positionV>
            <wp:extent cx="2717800" cy="1814195"/>
            <wp:effectExtent l="0" t="0" r="6350" b="0"/>
            <wp:wrapTight wrapText="bothSides">
              <wp:wrapPolygon edited="0">
                <wp:start x="0" y="0"/>
                <wp:lineTo x="0" y="21320"/>
                <wp:lineTo x="21499" y="21320"/>
                <wp:lineTo x="21499" y="0"/>
                <wp:lineTo x="0" y="0"/>
              </wp:wrapPolygon>
            </wp:wrapTight>
            <wp:docPr id="1" name="Imagen 1" descr="Templo de Luxor en Egipto | Historia y datos del Templo de Lux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mplo de Luxor en Egipto | Historia y datos del Templo de Lux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7800"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59286"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04 </w:t>
      </w:r>
      <w:r w:rsidRPr="0072188D">
        <w:rPr>
          <w:rFonts w:ascii="Arial" w:eastAsia="Arial" w:hAnsi="Arial" w:cs="Arial"/>
          <w:b/>
          <w:color w:val="0070C0"/>
          <w:sz w:val="18"/>
          <w:szCs w:val="18"/>
        </w:rPr>
        <w:tab/>
        <w:t xml:space="preserve">Luxor – </w:t>
      </w:r>
      <w:proofErr w:type="spellStart"/>
      <w:r w:rsidRPr="0072188D">
        <w:rPr>
          <w:rFonts w:ascii="Arial" w:eastAsia="Arial" w:hAnsi="Arial" w:cs="Arial"/>
          <w:b/>
          <w:color w:val="0070C0"/>
          <w:sz w:val="18"/>
          <w:szCs w:val="18"/>
        </w:rPr>
        <w:t>Esna</w:t>
      </w:r>
      <w:proofErr w:type="spellEnd"/>
      <w:r w:rsidRPr="0072188D">
        <w:rPr>
          <w:rFonts w:ascii="Arial" w:eastAsia="Arial" w:hAnsi="Arial" w:cs="Arial"/>
          <w:b/>
          <w:color w:val="0070C0"/>
          <w:sz w:val="18"/>
          <w:szCs w:val="18"/>
        </w:rPr>
        <w:t xml:space="preserve"> – </w:t>
      </w:r>
      <w:proofErr w:type="spellStart"/>
      <w:r w:rsidRPr="0072188D">
        <w:rPr>
          <w:rFonts w:ascii="Arial" w:eastAsia="Arial" w:hAnsi="Arial" w:cs="Arial"/>
          <w:b/>
          <w:color w:val="0070C0"/>
          <w:sz w:val="18"/>
          <w:szCs w:val="18"/>
        </w:rPr>
        <w:t>Edfu</w:t>
      </w:r>
      <w:proofErr w:type="spellEnd"/>
      <w:r w:rsidRPr="0072188D">
        <w:rPr>
          <w:rFonts w:ascii="Arial" w:eastAsia="Arial" w:hAnsi="Arial" w:cs="Arial"/>
          <w:b/>
          <w:color w:val="0070C0"/>
          <w:sz w:val="18"/>
          <w:szCs w:val="18"/>
        </w:rPr>
        <w:t xml:space="preserve">    </w:t>
      </w:r>
    </w:p>
    <w:p w14:paraId="3782EF61"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sidRPr="0098774E">
        <w:rPr>
          <w:rFonts w:ascii="Arial" w:eastAsia="Arial" w:hAnsi="Arial" w:cs="Arial"/>
          <w:color w:val="262626"/>
          <w:sz w:val="18"/>
          <w:szCs w:val="18"/>
        </w:rPr>
        <w:t xml:space="preserve">(Pensión Completa) Una visita al Banco Este en Luxor; a los Templos de Luxor y Karnak. Una visita al Banco Oeste en Luxor; a la Necrópolis de Tebas; al Valle de los Reyes, al Templo Funerario de la Reina </w:t>
      </w:r>
      <w:proofErr w:type="spellStart"/>
      <w:r w:rsidRPr="0098774E">
        <w:rPr>
          <w:rFonts w:ascii="Arial" w:eastAsia="Arial" w:hAnsi="Arial" w:cs="Arial"/>
          <w:color w:val="262626"/>
          <w:sz w:val="18"/>
          <w:szCs w:val="18"/>
        </w:rPr>
        <w:t>Hatshepsut</w:t>
      </w:r>
      <w:proofErr w:type="spellEnd"/>
      <w:r w:rsidRPr="0098774E">
        <w:rPr>
          <w:rFonts w:ascii="Arial" w:eastAsia="Arial" w:hAnsi="Arial" w:cs="Arial"/>
          <w:color w:val="262626"/>
          <w:sz w:val="18"/>
          <w:szCs w:val="18"/>
        </w:rPr>
        <w:t xml:space="preserve"> conocido como el </w:t>
      </w:r>
      <w:proofErr w:type="spellStart"/>
      <w:r w:rsidRPr="0098774E">
        <w:rPr>
          <w:rFonts w:ascii="Arial" w:eastAsia="Arial" w:hAnsi="Arial" w:cs="Arial"/>
          <w:color w:val="262626"/>
          <w:sz w:val="18"/>
          <w:szCs w:val="18"/>
        </w:rPr>
        <w:t>Deir</w:t>
      </w:r>
      <w:proofErr w:type="spellEnd"/>
      <w:r w:rsidRPr="0098774E">
        <w:rPr>
          <w:rFonts w:ascii="Arial" w:eastAsia="Arial" w:hAnsi="Arial" w:cs="Arial"/>
          <w:color w:val="262626"/>
          <w:sz w:val="18"/>
          <w:szCs w:val="18"/>
        </w:rPr>
        <w:t xml:space="preserve"> el </w:t>
      </w:r>
      <w:proofErr w:type="spellStart"/>
      <w:r w:rsidRPr="0098774E">
        <w:rPr>
          <w:rFonts w:ascii="Arial" w:eastAsia="Arial" w:hAnsi="Arial" w:cs="Arial"/>
          <w:color w:val="262626"/>
          <w:sz w:val="18"/>
          <w:szCs w:val="18"/>
        </w:rPr>
        <w:t>Bahari</w:t>
      </w:r>
      <w:proofErr w:type="spellEnd"/>
      <w:r w:rsidRPr="0098774E">
        <w:rPr>
          <w:rFonts w:ascii="Arial" w:eastAsia="Arial" w:hAnsi="Arial" w:cs="Arial"/>
          <w:color w:val="262626"/>
          <w:sz w:val="18"/>
          <w:szCs w:val="18"/>
        </w:rPr>
        <w:t xml:space="preserve">, y a los Colosos de </w:t>
      </w:r>
      <w:proofErr w:type="spellStart"/>
      <w:r w:rsidRPr="0098774E">
        <w:rPr>
          <w:rFonts w:ascii="Arial" w:eastAsia="Arial" w:hAnsi="Arial" w:cs="Arial"/>
          <w:color w:val="262626"/>
          <w:sz w:val="18"/>
          <w:szCs w:val="18"/>
        </w:rPr>
        <w:t>Memnon</w:t>
      </w:r>
      <w:proofErr w:type="spellEnd"/>
      <w:r w:rsidRPr="0098774E">
        <w:rPr>
          <w:rFonts w:ascii="Arial" w:eastAsia="Arial" w:hAnsi="Arial" w:cs="Arial"/>
          <w:color w:val="262626"/>
          <w:sz w:val="18"/>
          <w:szCs w:val="18"/>
        </w:rPr>
        <w:t xml:space="preserve">. A la hora prevista zarparemos hacia </w:t>
      </w:r>
      <w:proofErr w:type="spellStart"/>
      <w:r w:rsidRPr="0098774E">
        <w:rPr>
          <w:rFonts w:ascii="Arial" w:eastAsia="Arial" w:hAnsi="Arial" w:cs="Arial"/>
          <w:color w:val="262626"/>
          <w:sz w:val="18"/>
          <w:szCs w:val="18"/>
        </w:rPr>
        <w:t>Esna</w:t>
      </w:r>
      <w:proofErr w:type="spellEnd"/>
      <w:r w:rsidRPr="0098774E">
        <w:rPr>
          <w:rFonts w:ascii="Arial" w:eastAsia="Arial" w:hAnsi="Arial" w:cs="Arial"/>
          <w:color w:val="262626"/>
          <w:sz w:val="18"/>
          <w:szCs w:val="18"/>
        </w:rPr>
        <w:t xml:space="preserve">. Cruzaremos la Esclusa de </w:t>
      </w:r>
      <w:proofErr w:type="spellStart"/>
      <w:r w:rsidRPr="0098774E">
        <w:rPr>
          <w:rFonts w:ascii="Arial" w:eastAsia="Arial" w:hAnsi="Arial" w:cs="Arial"/>
          <w:color w:val="262626"/>
          <w:sz w:val="18"/>
          <w:szCs w:val="18"/>
        </w:rPr>
        <w:t>Esna</w:t>
      </w:r>
      <w:proofErr w:type="spellEnd"/>
      <w:r w:rsidRPr="0098774E">
        <w:rPr>
          <w:rFonts w:ascii="Arial" w:eastAsia="Arial" w:hAnsi="Arial" w:cs="Arial"/>
          <w:color w:val="262626"/>
          <w:sz w:val="18"/>
          <w:szCs w:val="18"/>
        </w:rPr>
        <w:t xml:space="preserve"> y continuaremos la navegación hacia </w:t>
      </w:r>
      <w:proofErr w:type="spellStart"/>
      <w:r w:rsidRPr="0098774E">
        <w:rPr>
          <w:rFonts w:ascii="Arial" w:eastAsia="Arial" w:hAnsi="Arial" w:cs="Arial"/>
          <w:color w:val="262626"/>
          <w:sz w:val="18"/>
          <w:szCs w:val="18"/>
        </w:rPr>
        <w:t>Edfu</w:t>
      </w:r>
      <w:proofErr w:type="spellEnd"/>
      <w:r w:rsidRPr="0098774E">
        <w:rPr>
          <w:rFonts w:ascii="Arial" w:eastAsia="Arial" w:hAnsi="Arial" w:cs="Arial"/>
          <w:color w:val="262626"/>
          <w:sz w:val="18"/>
          <w:szCs w:val="18"/>
        </w:rPr>
        <w:t>. Noche a bordo.</w:t>
      </w:r>
      <w:r w:rsidRPr="0098774E">
        <w:rPr>
          <w:rFonts w:ascii="Arial" w:eastAsia="Arial" w:hAnsi="Arial" w:cs="Arial"/>
          <w:color w:val="262626"/>
          <w:sz w:val="18"/>
          <w:szCs w:val="18"/>
        </w:rPr>
        <w:cr/>
      </w:r>
    </w:p>
    <w:p w14:paraId="352627C4"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05 </w:t>
      </w:r>
      <w:r w:rsidRPr="0072188D">
        <w:rPr>
          <w:rFonts w:ascii="Arial" w:eastAsia="Arial" w:hAnsi="Arial" w:cs="Arial"/>
          <w:b/>
          <w:color w:val="0070C0"/>
          <w:sz w:val="18"/>
          <w:szCs w:val="18"/>
        </w:rPr>
        <w:tab/>
      </w:r>
      <w:proofErr w:type="spellStart"/>
      <w:r w:rsidRPr="0072188D">
        <w:rPr>
          <w:rFonts w:ascii="Arial" w:eastAsia="Arial" w:hAnsi="Arial" w:cs="Arial"/>
          <w:b/>
          <w:color w:val="0070C0"/>
          <w:sz w:val="18"/>
          <w:szCs w:val="18"/>
        </w:rPr>
        <w:t>Edfu</w:t>
      </w:r>
      <w:proofErr w:type="spellEnd"/>
      <w:r w:rsidRPr="0072188D">
        <w:rPr>
          <w:rFonts w:ascii="Arial" w:eastAsia="Arial" w:hAnsi="Arial" w:cs="Arial"/>
          <w:b/>
          <w:color w:val="0070C0"/>
          <w:sz w:val="18"/>
          <w:szCs w:val="18"/>
        </w:rPr>
        <w:t xml:space="preserve"> – </w:t>
      </w:r>
      <w:proofErr w:type="spellStart"/>
      <w:r w:rsidRPr="0072188D">
        <w:rPr>
          <w:rFonts w:ascii="Arial" w:eastAsia="Arial" w:hAnsi="Arial" w:cs="Arial"/>
          <w:b/>
          <w:color w:val="0070C0"/>
          <w:sz w:val="18"/>
          <w:szCs w:val="18"/>
        </w:rPr>
        <w:t>Kom</w:t>
      </w:r>
      <w:proofErr w:type="spellEnd"/>
      <w:r w:rsidRPr="0072188D">
        <w:rPr>
          <w:rFonts w:ascii="Arial" w:eastAsia="Arial" w:hAnsi="Arial" w:cs="Arial"/>
          <w:b/>
          <w:color w:val="0070C0"/>
          <w:sz w:val="18"/>
          <w:szCs w:val="18"/>
        </w:rPr>
        <w:t xml:space="preserve"> </w:t>
      </w:r>
      <w:proofErr w:type="spellStart"/>
      <w:r w:rsidRPr="0072188D">
        <w:rPr>
          <w:rFonts w:ascii="Arial" w:eastAsia="Arial" w:hAnsi="Arial" w:cs="Arial"/>
          <w:b/>
          <w:color w:val="0070C0"/>
          <w:sz w:val="18"/>
          <w:szCs w:val="18"/>
        </w:rPr>
        <w:t>Ombo</w:t>
      </w:r>
      <w:proofErr w:type="spellEnd"/>
      <w:r w:rsidRPr="0072188D">
        <w:rPr>
          <w:rFonts w:ascii="Arial" w:eastAsia="Arial" w:hAnsi="Arial" w:cs="Arial"/>
          <w:b/>
          <w:color w:val="0070C0"/>
          <w:sz w:val="18"/>
          <w:szCs w:val="18"/>
        </w:rPr>
        <w:t xml:space="preserve"> – </w:t>
      </w:r>
      <w:proofErr w:type="spellStart"/>
      <w:r w:rsidRPr="0072188D">
        <w:rPr>
          <w:rFonts w:ascii="Arial" w:eastAsia="Arial" w:hAnsi="Arial" w:cs="Arial"/>
          <w:b/>
          <w:color w:val="0070C0"/>
          <w:sz w:val="18"/>
          <w:szCs w:val="18"/>
        </w:rPr>
        <w:t>Aswan</w:t>
      </w:r>
      <w:proofErr w:type="spellEnd"/>
      <w:r w:rsidRPr="0072188D">
        <w:rPr>
          <w:rFonts w:ascii="Arial" w:eastAsia="Arial" w:hAnsi="Arial" w:cs="Arial"/>
          <w:b/>
          <w:color w:val="0070C0"/>
          <w:sz w:val="18"/>
          <w:szCs w:val="18"/>
        </w:rPr>
        <w:t xml:space="preserve">  </w:t>
      </w:r>
    </w:p>
    <w:p w14:paraId="13D067A4"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sidRPr="0098774E">
        <w:rPr>
          <w:rFonts w:ascii="Arial" w:eastAsia="Arial" w:hAnsi="Arial" w:cs="Arial"/>
          <w:color w:val="262626"/>
          <w:sz w:val="18"/>
          <w:szCs w:val="18"/>
        </w:rPr>
        <w:t xml:space="preserve">(Pensión Completa) Llegada a </w:t>
      </w:r>
      <w:proofErr w:type="spellStart"/>
      <w:r w:rsidRPr="0098774E">
        <w:rPr>
          <w:rFonts w:ascii="Arial" w:eastAsia="Arial" w:hAnsi="Arial" w:cs="Arial"/>
          <w:color w:val="262626"/>
          <w:sz w:val="18"/>
          <w:szCs w:val="18"/>
        </w:rPr>
        <w:t>Edfu</w:t>
      </w:r>
      <w:proofErr w:type="spellEnd"/>
      <w:r w:rsidRPr="0098774E">
        <w:rPr>
          <w:rFonts w:ascii="Arial" w:eastAsia="Arial" w:hAnsi="Arial" w:cs="Arial"/>
          <w:color w:val="262626"/>
          <w:sz w:val="18"/>
          <w:szCs w:val="18"/>
        </w:rPr>
        <w:t xml:space="preserve"> y una visita al Templo de </w:t>
      </w:r>
      <w:proofErr w:type="spellStart"/>
      <w:r w:rsidRPr="0098774E">
        <w:rPr>
          <w:rFonts w:ascii="Arial" w:eastAsia="Arial" w:hAnsi="Arial" w:cs="Arial"/>
          <w:color w:val="262626"/>
          <w:sz w:val="18"/>
          <w:szCs w:val="18"/>
        </w:rPr>
        <w:t>Edfu</w:t>
      </w:r>
      <w:proofErr w:type="spellEnd"/>
      <w:r w:rsidRPr="0098774E">
        <w:rPr>
          <w:rFonts w:ascii="Arial" w:eastAsia="Arial" w:hAnsi="Arial" w:cs="Arial"/>
          <w:color w:val="262626"/>
          <w:sz w:val="18"/>
          <w:szCs w:val="18"/>
        </w:rPr>
        <w:t xml:space="preserve"> dedicado al dios Horus. Navegación hacia </w:t>
      </w:r>
      <w:proofErr w:type="spellStart"/>
      <w:r w:rsidRPr="0098774E">
        <w:rPr>
          <w:rFonts w:ascii="Arial" w:eastAsia="Arial" w:hAnsi="Arial" w:cs="Arial"/>
          <w:color w:val="262626"/>
          <w:sz w:val="18"/>
          <w:szCs w:val="18"/>
        </w:rPr>
        <w:t>Kom</w:t>
      </w:r>
      <w:proofErr w:type="spellEnd"/>
      <w:r w:rsidRPr="0098774E">
        <w:rPr>
          <w:rFonts w:ascii="Arial" w:eastAsia="Arial" w:hAnsi="Arial" w:cs="Arial"/>
          <w:color w:val="262626"/>
          <w:sz w:val="18"/>
          <w:szCs w:val="18"/>
        </w:rPr>
        <w:t xml:space="preserve"> </w:t>
      </w:r>
      <w:proofErr w:type="spellStart"/>
      <w:r w:rsidRPr="0098774E">
        <w:rPr>
          <w:rFonts w:ascii="Arial" w:eastAsia="Arial" w:hAnsi="Arial" w:cs="Arial"/>
          <w:color w:val="262626"/>
          <w:sz w:val="18"/>
          <w:szCs w:val="18"/>
        </w:rPr>
        <w:t>Ombo</w:t>
      </w:r>
      <w:proofErr w:type="spellEnd"/>
      <w:r w:rsidRPr="0098774E">
        <w:rPr>
          <w:rFonts w:ascii="Arial" w:eastAsia="Arial" w:hAnsi="Arial" w:cs="Arial"/>
          <w:color w:val="262626"/>
          <w:sz w:val="18"/>
          <w:szCs w:val="18"/>
        </w:rPr>
        <w:t xml:space="preserve">. Llegada a </w:t>
      </w:r>
      <w:proofErr w:type="spellStart"/>
      <w:r w:rsidRPr="0098774E">
        <w:rPr>
          <w:rFonts w:ascii="Arial" w:eastAsia="Arial" w:hAnsi="Arial" w:cs="Arial"/>
          <w:color w:val="262626"/>
          <w:sz w:val="18"/>
          <w:szCs w:val="18"/>
        </w:rPr>
        <w:t>Kom</w:t>
      </w:r>
      <w:proofErr w:type="spellEnd"/>
      <w:r w:rsidRPr="0098774E">
        <w:rPr>
          <w:rFonts w:ascii="Arial" w:eastAsia="Arial" w:hAnsi="Arial" w:cs="Arial"/>
          <w:color w:val="262626"/>
          <w:sz w:val="18"/>
          <w:szCs w:val="18"/>
        </w:rPr>
        <w:t xml:space="preserve"> </w:t>
      </w:r>
      <w:proofErr w:type="spellStart"/>
      <w:r w:rsidRPr="0098774E">
        <w:rPr>
          <w:rFonts w:ascii="Arial" w:eastAsia="Arial" w:hAnsi="Arial" w:cs="Arial"/>
          <w:color w:val="262626"/>
          <w:sz w:val="18"/>
          <w:szCs w:val="18"/>
        </w:rPr>
        <w:t>Ombo</w:t>
      </w:r>
      <w:proofErr w:type="spellEnd"/>
      <w:r w:rsidRPr="0098774E">
        <w:rPr>
          <w:rFonts w:ascii="Arial" w:eastAsia="Arial" w:hAnsi="Arial" w:cs="Arial"/>
          <w:color w:val="262626"/>
          <w:sz w:val="18"/>
          <w:szCs w:val="18"/>
        </w:rPr>
        <w:t xml:space="preserve"> y una visita al Templo de </w:t>
      </w:r>
      <w:proofErr w:type="spellStart"/>
      <w:r w:rsidRPr="0098774E">
        <w:rPr>
          <w:rFonts w:ascii="Arial" w:eastAsia="Arial" w:hAnsi="Arial" w:cs="Arial"/>
          <w:color w:val="262626"/>
          <w:sz w:val="18"/>
          <w:szCs w:val="18"/>
        </w:rPr>
        <w:t>Kom</w:t>
      </w:r>
      <w:proofErr w:type="spellEnd"/>
      <w:r w:rsidRPr="0098774E">
        <w:rPr>
          <w:rFonts w:ascii="Arial" w:eastAsia="Arial" w:hAnsi="Arial" w:cs="Arial"/>
          <w:color w:val="262626"/>
          <w:sz w:val="18"/>
          <w:szCs w:val="18"/>
        </w:rPr>
        <w:t xml:space="preserve"> </w:t>
      </w:r>
      <w:proofErr w:type="spellStart"/>
      <w:r w:rsidRPr="0098774E">
        <w:rPr>
          <w:rFonts w:ascii="Arial" w:eastAsia="Arial" w:hAnsi="Arial" w:cs="Arial"/>
          <w:color w:val="262626"/>
          <w:sz w:val="18"/>
          <w:szCs w:val="18"/>
        </w:rPr>
        <w:t>Ombo</w:t>
      </w:r>
      <w:proofErr w:type="spellEnd"/>
      <w:r w:rsidRPr="0098774E">
        <w:rPr>
          <w:rFonts w:ascii="Arial" w:eastAsia="Arial" w:hAnsi="Arial" w:cs="Arial"/>
          <w:color w:val="262626"/>
          <w:sz w:val="18"/>
          <w:szCs w:val="18"/>
        </w:rPr>
        <w:t xml:space="preserve"> el único dedicado a dos divinidades: El dios Sobek con cabeza de cocodrilo y el dios </w:t>
      </w:r>
      <w:proofErr w:type="spellStart"/>
      <w:r w:rsidRPr="0098774E">
        <w:rPr>
          <w:rFonts w:ascii="Arial" w:eastAsia="Arial" w:hAnsi="Arial" w:cs="Arial"/>
          <w:color w:val="262626"/>
          <w:sz w:val="18"/>
          <w:szCs w:val="18"/>
        </w:rPr>
        <w:t>Haroeris</w:t>
      </w:r>
      <w:proofErr w:type="spellEnd"/>
      <w:r w:rsidRPr="0098774E">
        <w:rPr>
          <w:rFonts w:ascii="Arial" w:eastAsia="Arial" w:hAnsi="Arial" w:cs="Arial"/>
          <w:color w:val="262626"/>
          <w:sz w:val="18"/>
          <w:szCs w:val="18"/>
        </w:rPr>
        <w:t xml:space="preserve"> con cabeza de halcón. Navegación hacia Asuán. Noche a bordo.</w:t>
      </w:r>
    </w:p>
    <w:p w14:paraId="3D24C576"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46B81343"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1EC7D18D"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1C6732B3"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3E10C4E2"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noProof/>
          <w:color w:val="0070C0"/>
        </w:rPr>
        <w:drawing>
          <wp:anchor distT="0" distB="0" distL="114300" distR="114300" simplePos="0" relativeHeight="251661312" behindDoc="1" locked="0" layoutInCell="1" allowOverlap="1" wp14:anchorId="0010D672" wp14:editId="20FF94AE">
            <wp:simplePos x="0" y="0"/>
            <wp:positionH relativeFrom="column">
              <wp:posOffset>2487295</wp:posOffset>
            </wp:positionH>
            <wp:positionV relativeFrom="paragraph">
              <wp:posOffset>77470</wp:posOffset>
            </wp:positionV>
            <wp:extent cx="2486025" cy="1666875"/>
            <wp:effectExtent l="0" t="0" r="9525" b="9525"/>
            <wp:wrapTight wrapText="bothSides">
              <wp:wrapPolygon edited="0">
                <wp:start x="0" y="0"/>
                <wp:lineTo x="0" y="21477"/>
                <wp:lineTo x="21517" y="21477"/>
                <wp:lineTo x="21517" y="0"/>
                <wp:lineTo x="0" y="0"/>
              </wp:wrapPolygon>
            </wp:wrapTight>
            <wp:docPr id="5" name="Imagen 5" descr="Faluca ✈️ Fotos de Egipto ✈️ Los Vi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luca ✈️ Fotos de Egipto ✈️ Los Viajero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09" t="6633" b="4318"/>
                    <a:stretch/>
                  </pic:blipFill>
                  <pic:spPr bwMode="auto">
                    <a:xfrm>
                      <a:off x="0" y="0"/>
                      <a:ext cx="2486025" cy="1666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188D">
        <w:rPr>
          <w:rFonts w:ascii="Arial" w:eastAsia="Arial" w:hAnsi="Arial" w:cs="Arial"/>
          <w:b/>
          <w:color w:val="0070C0"/>
          <w:sz w:val="18"/>
          <w:szCs w:val="18"/>
        </w:rPr>
        <w:t xml:space="preserve">Día 06 </w:t>
      </w:r>
      <w:r w:rsidRPr="0072188D">
        <w:rPr>
          <w:rFonts w:ascii="Arial" w:eastAsia="Arial" w:hAnsi="Arial" w:cs="Arial"/>
          <w:b/>
          <w:color w:val="0070C0"/>
          <w:sz w:val="18"/>
          <w:szCs w:val="18"/>
        </w:rPr>
        <w:tab/>
      </w:r>
      <w:proofErr w:type="spellStart"/>
      <w:r w:rsidRPr="0072188D">
        <w:rPr>
          <w:rFonts w:ascii="Arial" w:eastAsia="Arial" w:hAnsi="Arial" w:cs="Arial"/>
          <w:b/>
          <w:color w:val="0070C0"/>
          <w:sz w:val="18"/>
          <w:szCs w:val="18"/>
        </w:rPr>
        <w:t>Aswan</w:t>
      </w:r>
      <w:proofErr w:type="spellEnd"/>
      <w:r w:rsidRPr="0072188D">
        <w:rPr>
          <w:rFonts w:ascii="Arial" w:eastAsia="Arial" w:hAnsi="Arial" w:cs="Arial"/>
          <w:b/>
          <w:color w:val="0070C0"/>
          <w:sz w:val="18"/>
          <w:szCs w:val="18"/>
        </w:rPr>
        <w:t xml:space="preserve">  </w:t>
      </w:r>
    </w:p>
    <w:p w14:paraId="245DF35C"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sidRPr="0098774E">
        <w:rPr>
          <w:rFonts w:ascii="Arial" w:eastAsia="Arial" w:hAnsi="Arial" w:cs="Arial"/>
          <w:color w:val="262626"/>
          <w:sz w:val="18"/>
          <w:szCs w:val="18"/>
        </w:rPr>
        <w:t xml:space="preserve">(Pensión Completa) Por la mañana, excursión opcional a los famosos Templos de Abu Simbel. También, se emprenderá un paseo en una Faluca por el Río Nilo (típicos veleros egipcios) para admirar desde la faluca una panorámica del Mausoleo del </w:t>
      </w:r>
      <w:proofErr w:type="spellStart"/>
      <w:r w:rsidRPr="0098774E">
        <w:rPr>
          <w:rFonts w:ascii="Arial" w:eastAsia="Arial" w:hAnsi="Arial" w:cs="Arial"/>
          <w:color w:val="262626"/>
          <w:sz w:val="18"/>
          <w:szCs w:val="18"/>
        </w:rPr>
        <w:t>Agha</w:t>
      </w:r>
      <w:proofErr w:type="spellEnd"/>
      <w:r w:rsidRPr="0098774E">
        <w:rPr>
          <w:rFonts w:ascii="Arial" w:eastAsia="Arial" w:hAnsi="Arial" w:cs="Arial"/>
          <w:color w:val="262626"/>
          <w:sz w:val="18"/>
          <w:szCs w:val="18"/>
        </w:rPr>
        <w:t xml:space="preserve"> Khan, de la Isla Elefantina y del Jardín Botánico. A continuación, una visita a la Alta Presa de Asuán y al Templo de </w:t>
      </w:r>
      <w:proofErr w:type="spellStart"/>
      <w:r w:rsidRPr="0098774E">
        <w:rPr>
          <w:rFonts w:ascii="Arial" w:eastAsia="Arial" w:hAnsi="Arial" w:cs="Arial"/>
          <w:color w:val="262626"/>
          <w:sz w:val="18"/>
          <w:szCs w:val="18"/>
        </w:rPr>
        <w:t>Filae</w:t>
      </w:r>
      <w:proofErr w:type="spellEnd"/>
      <w:r w:rsidRPr="0098774E">
        <w:rPr>
          <w:rFonts w:ascii="Arial" w:eastAsia="Arial" w:hAnsi="Arial" w:cs="Arial"/>
          <w:color w:val="262626"/>
          <w:sz w:val="18"/>
          <w:szCs w:val="18"/>
        </w:rPr>
        <w:t>. Noche a bordo. La excursión opcional a los Templos de Abu Simbel puede ser realizada en este día O en el día siguiente según el horario del vuelo doméstico ASW –</w:t>
      </w:r>
      <w:r>
        <w:rPr>
          <w:rFonts w:ascii="Arial" w:eastAsia="Arial" w:hAnsi="Arial" w:cs="Arial"/>
          <w:color w:val="262626"/>
          <w:sz w:val="18"/>
          <w:szCs w:val="18"/>
        </w:rPr>
        <w:t xml:space="preserve"> </w:t>
      </w:r>
      <w:r w:rsidRPr="0098774E">
        <w:rPr>
          <w:rFonts w:ascii="Arial" w:eastAsia="Arial" w:hAnsi="Arial" w:cs="Arial"/>
          <w:color w:val="262626"/>
          <w:sz w:val="18"/>
          <w:szCs w:val="18"/>
        </w:rPr>
        <w:t xml:space="preserve">CAI en el día </w:t>
      </w:r>
      <w:proofErr w:type="spellStart"/>
      <w:r w:rsidRPr="0098774E">
        <w:rPr>
          <w:rFonts w:ascii="Arial" w:eastAsia="Arial" w:hAnsi="Arial" w:cs="Arial"/>
          <w:color w:val="262626"/>
          <w:sz w:val="18"/>
          <w:szCs w:val="18"/>
        </w:rPr>
        <w:t>sieguiente</w:t>
      </w:r>
      <w:proofErr w:type="spellEnd"/>
      <w:r w:rsidRPr="0098774E">
        <w:rPr>
          <w:rFonts w:ascii="Arial" w:eastAsia="Arial" w:hAnsi="Arial" w:cs="Arial"/>
          <w:color w:val="262626"/>
          <w:sz w:val="18"/>
          <w:szCs w:val="18"/>
        </w:rPr>
        <w:t>.</w:t>
      </w:r>
    </w:p>
    <w:p w14:paraId="434DE16B"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1DCDAD46"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07 </w:t>
      </w:r>
      <w:r w:rsidRPr="0072188D">
        <w:rPr>
          <w:rFonts w:ascii="Arial" w:eastAsia="Arial" w:hAnsi="Arial" w:cs="Arial"/>
          <w:b/>
          <w:color w:val="0070C0"/>
          <w:sz w:val="18"/>
          <w:szCs w:val="18"/>
        </w:rPr>
        <w:tab/>
      </w:r>
      <w:proofErr w:type="spellStart"/>
      <w:r w:rsidRPr="0072188D">
        <w:rPr>
          <w:rFonts w:ascii="Arial" w:eastAsia="Arial" w:hAnsi="Arial" w:cs="Arial"/>
          <w:b/>
          <w:color w:val="0070C0"/>
          <w:sz w:val="18"/>
          <w:szCs w:val="18"/>
        </w:rPr>
        <w:t>Aswan</w:t>
      </w:r>
      <w:proofErr w:type="spellEnd"/>
      <w:r w:rsidRPr="0072188D">
        <w:rPr>
          <w:rFonts w:ascii="Arial" w:eastAsia="Arial" w:hAnsi="Arial" w:cs="Arial"/>
          <w:b/>
          <w:color w:val="0070C0"/>
          <w:sz w:val="18"/>
          <w:szCs w:val="18"/>
        </w:rPr>
        <w:t xml:space="preserve"> – El Cairo</w:t>
      </w:r>
    </w:p>
    <w:p w14:paraId="767D2361"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r w:rsidRPr="0098774E">
        <w:rPr>
          <w:rFonts w:ascii="Arial" w:eastAsia="Arial" w:hAnsi="Arial" w:cs="Arial"/>
          <w:color w:val="262626"/>
          <w:sz w:val="18"/>
          <w:szCs w:val="18"/>
        </w:rPr>
        <w:t xml:space="preserve">Desayuno y desembarque. A la vuelta, un vuelo doméstico con destino a El Cairo. Llegada a El Cairo. Traslado al hotel. Por la noche, visita opcional de Cena Buffet con Espectáculo en un barco por el Río Nilo. Regreso al hotel y alojamiento. La excursión opcional a los Templos de Abu Simbel puede ser realizada en este día O en el día anterior según el horario del vuelo doméstico ASW – CAI en este </w:t>
      </w:r>
      <w:proofErr w:type="gramStart"/>
      <w:r w:rsidRPr="0098774E">
        <w:rPr>
          <w:rFonts w:ascii="Arial" w:eastAsia="Arial" w:hAnsi="Arial" w:cs="Arial"/>
          <w:color w:val="262626"/>
          <w:sz w:val="18"/>
          <w:szCs w:val="18"/>
        </w:rPr>
        <w:t>día.</w:t>
      </w:r>
      <w:r>
        <w:rPr>
          <w:rFonts w:ascii="Arial" w:eastAsia="Arial" w:hAnsi="Arial" w:cs="Arial"/>
          <w:color w:val="262626"/>
          <w:sz w:val="18"/>
          <w:szCs w:val="18"/>
        </w:rPr>
        <w:t>.</w:t>
      </w:r>
      <w:proofErr w:type="gramEnd"/>
    </w:p>
    <w:p w14:paraId="39C32EFC" w14:textId="77777777" w:rsidR="0022440C" w:rsidRDefault="0022440C" w:rsidP="0022440C">
      <w:pPr>
        <w:pBdr>
          <w:top w:val="nil"/>
          <w:left w:val="nil"/>
          <w:bottom w:val="nil"/>
          <w:right w:val="nil"/>
          <w:between w:val="nil"/>
        </w:pBdr>
        <w:spacing w:after="0" w:line="240" w:lineRule="auto"/>
        <w:jc w:val="both"/>
        <w:rPr>
          <w:rFonts w:ascii="Arial" w:eastAsia="Arial" w:hAnsi="Arial" w:cs="Arial"/>
          <w:color w:val="262626"/>
          <w:sz w:val="18"/>
          <w:szCs w:val="18"/>
        </w:rPr>
      </w:pPr>
    </w:p>
    <w:p w14:paraId="0FEE3F02" w14:textId="77777777" w:rsidR="0022440C" w:rsidRPr="0072188D"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sidRPr="0072188D">
        <w:rPr>
          <w:rFonts w:ascii="Arial" w:eastAsia="Arial" w:hAnsi="Arial" w:cs="Arial"/>
          <w:b/>
          <w:color w:val="0070C0"/>
          <w:sz w:val="18"/>
          <w:szCs w:val="18"/>
        </w:rPr>
        <w:t xml:space="preserve">Día 08 </w:t>
      </w:r>
      <w:r w:rsidRPr="0072188D">
        <w:rPr>
          <w:rFonts w:ascii="Arial" w:eastAsia="Arial" w:hAnsi="Arial" w:cs="Arial"/>
          <w:b/>
          <w:color w:val="0070C0"/>
          <w:sz w:val="18"/>
          <w:szCs w:val="18"/>
        </w:rPr>
        <w:tab/>
        <w:t xml:space="preserve">El Cairo  </w:t>
      </w:r>
    </w:p>
    <w:p w14:paraId="41F3F1D0" w14:textId="77777777" w:rsidR="0022440C" w:rsidRDefault="0022440C" w:rsidP="0022440C">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 xml:space="preserve">Desayuno en el hotel. A la hora prevista traslado al Aeropuerto Internacional de El Cairo, asistencia de habla hispana por parte de nuestro representante. </w:t>
      </w:r>
    </w:p>
    <w:p w14:paraId="07159D75" w14:textId="42BC553C" w:rsidR="00092510" w:rsidRDefault="00092510" w:rsidP="0022440C">
      <w:pPr>
        <w:spacing w:after="0" w:line="240" w:lineRule="auto"/>
        <w:rPr>
          <w:rFonts w:ascii="Arial" w:eastAsia="Arial" w:hAnsi="Arial" w:cs="Arial"/>
          <w:b/>
          <w:color w:val="0070C0"/>
          <w:sz w:val="18"/>
          <w:szCs w:val="18"/>
          <w:u w:val="single"/>
        </w:rPr>
      </w:pPr>
    </w:p>
    <w:p w14:paraId="4E1EACF2" w14:textId="77777777" w:rsidR="001644DB" w:rsidRPr="0072188D" w:rsidRDefault="001644DB" w:rsidP="0022440C">
      <w:pPr>
        <w:spacing w:after="0" w:line="240" w:lineRule="auto"/>
        <w:rPr>
          <w:rFonts w:ascii="Arial" w:eastAsia="Arial" w:hAnsi="Arial" w:cs="Arial"/>
          <w:b/>
          <w:color w:val="0070C0"/>
          <w:sz w:val="18"/>
          <w:szCs w:val="18"/>
          <w:u w:val="single"/>
        </w:rPr>
      </w:pPr>
    </w:p>
    <w:p w14:paraId="63463864" w14:textId="763FBD89" w:rsidR="00092510" w:rsidRDefault="0072188D" w:rsidP="0072188D">
      <w:pPr>
        <w:spacing w:after="0" w:line="240" w:lineRule="auto"/>
        <w:jc w:val="right"/>
        <w:rPr>
          <w:rFonts w:ascii="Arial" w:eastAsia="Arial" w:hAnsi="Arial" w:cs="Arial"/>
          <w:b/>
          <w:color w:val="0070C0"/>
          <w:sz w:val="18"/>
          <w:szCs w:val="18"/>
          <w:u w:val="single"/>
        </w:rPr>
      </w:pPr>
      <w:r w:rsidRPr="0072188D">
        <w:rPr>
          <w:rFonts w:ascii="Arial" w:eastAsia="Arial" w:hAnsi="Arial" w:cs="Arial"/>
          <w:b/>
          <w:color w:val="0070C0"/>
          <w:sz w:val="18"/>
          <w:szCs w:val="18"/>
        </w:rPr>
        <w:t>FIN DE LOS SERVICIOS</w:t>
      </w:r>
    </w:p>
    <w:p w14:paraId="17EE3896" w14:textId="77777777" w:rsidR="00092510" w:rsidRDefault="00092510">
      <w:pPr>
        <w:spacing w:after="0" w:line="240" w:lineRule="auto"/>
        <w:rPr>
          <w:rFonts w:ascii="Arial" w:eastAsia="Arial" w:hAnsi="Arial" w:cs="Arial"/>
          <w:b/>
          <w:color w:val="0070C0"/>
          <w:sz w:val="18"/>
          <w:szCs w:val="18"/>
          <w:u w:val="single"/>
        </w:rPr>
      </w:pPr>
    </w:p>
    <w:p w14:paraId="28FD8752" w14:textId="09DDAB11" w:rsidR="00092510" w:rsidRDefault="00092510">
      <w:pPr>
        <w:spacing w:after="0" w:line="240" w:lineRule="auto"/>
        <w:rPr>
          <w:rFonts w:ascii="Arial" w:eastAsia="Arial" w:hAnsi="Arial" w:cs="Arial"/>
          <w:b/>
          <w:color w:val="0070C0"/>
          <w:sz w:val="18"/>
          <w:szCs w:val="18"/>
          <w:u w:val="single"/>
        </w:rPr>
      </w:pPr>
    </w:p>
    <w:p w14:paraId="17F854EA" w14:textId="2CDE4F27" w:rsidR="001644DB" w:rsidRDefault="001644DB">
      <w:pPr>
        <w:spacing w:after="0" w:line="240" w:lineRule="auto"/>
        <w:rPr>
          <w:rFonts w:ascii="Arial" w:eastAsia="Arial" w:hAnsi="Arial" w:cs="Arial"/>
          <w:b/>
          <w:color w:val="0070C0"/>
          <w:sz w:val="18"/>
          <w:szCs w:val="18"/>
          <w:u w:val="single"/>
        </w:rPr>
      </w:pPr>
    </w:p>
    <w:p w14:paraId="678F6335" w14:textId="77777777" w:rsidR="001644DB" w:rsidRDefault="001644DB">
      <w:pPr>
        <w:spacing w:after="0" w:line="240" w:lineRule="auto"/>
        <w:rPr>
          <w:rFonts w:ascii="Arial" w:eastAsia="Arial" w:hAnsi="Arial" w:cs="Arial"/>
          <w:b/>
          <w:color w:val="0070C0"/>
          <w:sz w:val="18"/>
          <w:szCs w:val="18"/>
          <w:u w:val="single"/>
        </w:rPr>
      </w:pPr>
    </w:p>
    <w:p w14:paraId="213D0A71" w14:textId="77777777" w:rsidR="00092510" w:rsidRDefault="00092510">
      <w:pPr>
        <w:spacing w:after="0" w:line="240" w:lineRule="auto"/>
        <w:rPr>
          <w:rFonts w:ascii="Arial" w:eastAsia="Arial" w:hAnsi="Arial" w:cs="Arial"/>
          <w:b/>
          <w:color w:val="0070C0"/>
          <w:sz w:val="18"/>
          <w:szCs w:val="18"/>
          <w:u w:val="single"/>
        </w:rPr>
      </w:pPr>
    </w:p>
    <w:p w14:paraId="06829C4D" w14:textId="77777777" w:rsidR="0098774E" w:rsidRDefault="0098774E">
      <w:pPr>
        <w:spacing w:after="0" w:line="240" w:lineRule="auto"/>
        <w:rPr>
          <w:rFonts w:ascii="Arial" w:eastAsia="Arial" w:hAnsi="Arial" w:cs="Arial"/>
          <w:b/>
          <w:color w:val="0070C0"/>
          <w:sz w:val="18"/>
          <w:szCs w:val="18"/>
          <w:u w:val="single"/>
        </w:rPr>
      </w:pPr>
    </w:p>
    <w:p w14:paraId="3DC646A0" w14:textId="77777777" w:rsidR="00092510" w:rsidRDefault="00E565A3">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7A903D17" w14:textId="77777777" w:rsidR="00092510" w:rsidRDefault="00092510">
      <w:pPr>
        <w:spacing w:after="0" w:line="240" w:lineRule="auto"/>
        <w:rPr>
          <w:rFonts w:ascii="Arial" w:eastAsia="Arial" w:hAnsi="Arial" w:cs="Arial"/>
          <w:b/>
          <w:color w:val="0070C0"/>
          <w:sz w:val="18"/>
          <w:szCs w:val="18"/>
          <w:u w:val="single"/>
        </w:rPr>
      </w:pPr>
    </w:p>
    <w:p w14:paraId="0A849AD0" w14:textId="77777777" w:rsidR="00092510" w:rsidRDefault="00092510">
      <w:pPr>
        <w:spacing w:after="0" w:line="240" w:lineRule="auto"/>
        <w:rPr>
          <w:rFonts w:ascii="Arial" w:eastAsia="Arial" w:hAnsi="Arial" w:cs="Arial"/>
          <w:b/>
          <w:color w:val="0070C0"/>
          <w:sz w:val="18"/>
          <w:szCs w:val="18"/>
          <w:u w:val="single"/>
        </w:rPr>
      </w:pPr>
    </w:p>
    <w:tbl>
      <w:tblPr>
        <w:tblStyle w:val="a0"/>
        <w:tblW w:w="6885"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266"/>
        <w:gridCol w:w="1701"/>
        <w:gridCol w:w="2126"/>
        <w:gridCol w:w="1792"/>
      </w:tblGrid>
      <w:tr w:rsidR="00092510" w14:paraId="393136B2" w14:textId="77777777" w:rsidTr="0098774E">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1C33CFFE"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1701" w:type="dxa"/>
            <w:tcBorders>
              <w:top w:val="single" w:sz="8" w:space="0" w:color="28AC04"/>
              <w:left w:val="single" w:sz="8" w:space="0" w:color="28AC04"/>
              <w:bottom w:val="single" w:sz="8" w:space="0" w:color="28AC04"/>
              <w:right w:val="single" w:sz="8" w:space="0" w:color="28AC04"/>
            </w:tcBorders>
            <w:shd w:val="clear" w:color="auto" w:fill="A6A6A6"/>
            <w:vAlign w:val="center"/>
          </w:tcPr>
          <w:p w14:paraId="0ABF001E"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p>
        </w:tc>
        <w:tc>
          <w:tcPr>
            <w:tcW w:w="212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5C744541"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c>
          <w:tcPr>
            <w:tcW w:w="1792"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7391BDF4" w14:textId="77777777" w:rsidR="00092510" w:rsidRDefault="00E565A3">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SUPERIOR </w:t>
            </w:r>
          </w:p>
        </w:tc>
      </w:tr>
      <w:tr w:rsidR="00092510" w14:paraId="6CFEC892" w14:textId="77777777" w:rsidTr="0098774E">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00C2AA6" w14:textId="77777777" w:rsidR="00092510" w:rsidRDefault="00E565A3">
            <w:pPr>
              <w:jc w:val="center"/>
              <w:rPr>
                <w:sz w:val="18"/>
                <w:szCs w:val="18"/>
              </w:rPr>
            </w:pPr>
            <w:r>
              <w:rPr>
                <w:sz w:val="18"/>
                <w:szCs w:val="18"/>
              </w:rPr>
              <w:t xml:space="preserve">El Cairo </w:t>
            </w:r>
          </w:p>
        </w:tc>
        <w:tc>
          <w:tcPr>
            <w:tcW w:w="170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DCCEFEE"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Cairo </w:t>
            </w:r>
            <w:proofErr w:type="spellStart"/>
            <w:r>
              <w:rPr>
                <w:sz w:val="18"/>
                <w:szCs w:val="18"/>
              </w:rPr>
              <w:t>pyramids</w:t>
            </w:r>
            <w:proofErr w:type="spellEnd"/>
            <w:r>
              <w:rPr>
                <w:sz w:val="18"/>
                <w:szCs w:val="18"/>
              </w:rPr>
              <w:t xml:space="preserve"> // </w:t>
            </w:r>
          </w:p>
          <w:p w14:paraId="1A1D5E32"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Barceló </w:t>
            </w:r>
            <w:proofErr w:type="spellStart"/>
            <w:r>
              <w:rPr>
                <w:sz w:val="18"/>
                <w:szCs w:val="18"/>
              </w:rPr>
              <w:t>Pyramids</w:t>
            </w:r>
            <w:proofErr w:type="spellEnd"/>
          </w:p>
        </w:tc>
        <w:tc>
          <w:tcPr>
            <w:tcW w:w="212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3B36ABE"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Pr>
                <w:sz w:val="18"/>
                <w:szCs w:val="18"/>
              </w:rPr>
              <w:t>Azal</w:t>
            </w:r>
            <w:proofErr w:type="spellEnd"/>
            <w:r>
              <w:rPr>
                <w:sz w:val="18"/>
                <w:szCs w:val="18"/>
              </w:rPr>
              <w:t xml:space="preserve"> </w:t>
            </w:r>
            <w:proofErr w:type="spellStart"/>
            <w:r>
              <w:rPr>
                <w:sz w:val="18"/>
                <w:szCs w:val="18"/>
              </w:rPr>
              <w:t>pyramids</w:t>
            </w:r>
            <w:proofErr w:type="spellEnd"/>
            <w:r>
              <w:rPr>
                <w:sz w:val="18"/>
                <w:szCs w:val="18"/>
              </w:rPr>
              <w:t xml:space="preserve"> // </w:t>
            </w:r>
          </w:p>
          <w:p w14:paraId="4512FF46"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Pr>
                <w:sz w:val="18"/>
                <w:szCs w:val="18"/>
              </w:rPr>
              <w:t>Ramses</w:t>
            </w:r>
            <w:proofErr w:type="spellEnd"/>
            <w:r>
              <w:rPr>
                <w:sz w:val="18"/>
                <w:szCs w:val="18"/>
              </w:rPr>
              <w:t xml:space="preserve"> Hilton</w:t>
            </w:r>
          </w:p>
        </w:tc>
        <w:tc>
          <w:tcPr>
            <w:tcW w:w="1792"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4D7EAD6"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Conrad Cairo // </w:t>
            </w:r>
          </w:p>
          <w:p w14:paraId="6A58D561" w14:textId="77777777" w:rsidR="00092510" w:rsidRDefault="00E565A3">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Pr>
                <w:sz w:val="18"/>
                <w:szCs w:val="18"/>
              </w:rPr>
              <w:t>Hayat</w:t>
            </w:r>
            <w:proofErr w:type="spellEnd"/>
            <w:r>
              <w:rPr>
                <w:sz w:val="18"/>
                <w:szCs w:val="18"/>
              </w:rPr>
              <w:t xml:space="preserve"> </w:t>
            </w:r>
            <w:proofErr w:type="spellStart"/>
            <w:r>
              <w:rPr>
                <w:sz w:val="18"/>
                <w:szCs w:val="18"/>
              </w:rPr>
              <w:t>regency</w:t>
            </w:r>
            <w:proofErr w:type="spellEnd"/>
          </w:p>
        </w:tc>
      </w:tr>
      <w:tr w:rsidR="00092510" w14:paraId="3298512F" w14:textId="77777777" w:rsidTr="0098774E">
        <w:trPr>
          <w:trHeight w:val="461"/>
          <w:jc w:val="center"/>
        </w:trPr>
        <w:tc>
          <w:tcPr>
            <w:cnfStyle w:val="001000000000" w:firstRow="0" w:lastRow="0" w:firstColumn="1" w:lastColumn="0" w:oddVBand="0" w:evenVBand="0" w:oddHBand="0" w:evenHBand="0" w:firstRowFirstColumn="0" w:firstRowLastColumn="0" w:lastRowFirstColumn="0" w:lastRowLastColumn="0"/>
            <w:tcW w:w="126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17D2F" w14:textId="77777777" w:rsidR="00092510" w:rsidRDefault="00E565A3">
            <w:pPr>
              <w:jc w:val="center"/>
              <w:rPr>
                <w:sz w:val="18"/>
                <w:szCs w:val="18"/>
              </w:rPr>
            </w:pPr>
            <w:r>
              <w:rPr>
                <w:sz w:val="18"/>
                <w:szCs w:val="18"/>
              </w:rPr>
              <w:t xml:space="preserve">Crucero por el Nilo </w:t>
            </w:r>
          </w:p>
        </w:tc>
        <w:tc>
          <w:tcPr>
            <w:tcW w:w="170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80C162C" w14:textId="77777777" w:rsidR="00092510" w:rsidRPr="0098774E" w:rsidRDefault="00E565A3">
            <w:pPr>
              <w:cnfStyle w:val="000000000000" w:firstRow="0" w:lastRow="0" w:firstColumn="0" w:lastColumn="0" w:oddVBand="0" w:evenVBand="0" w:oddHBand="0" w:evenHBand="0" w:firstRowFirstColumn="0" w:firstRowLastColumn="0" w:lastRowFirstColumn="0" w:lastRowLastColumn="0"/>
              <w:rPr>
                <w:sz w:val="18"/>
                <w:szCs w:val="18"/>
                <w:lang w:val="en-US"/>
              </w:rPr>
            </w:pPr>
            <w:r w:rsidRPr="0098774E">
              <w:rPr>
                <w:sz w:val="18"/>
                <w:szCs w:val="18"/>
                <w:lang w:val="en-US"/>
              </w:rPr>
              <w:t xml:space="preserve">M/S Beau solei // </w:t>
            </w:r>
          </w:p>
          <w:p w14:paraId="52BB3BE6" w14:textId="77777777" w:rsidR="00092510" w:rsidRPr="0098774E" w:rsidRDefault="00E565A3">
            <w:pPr>
              <w:cnfStyle w:val="000000000000" w:firstRow="0" w:lastRow="0" w:firstColumn="0" w:lastColumn="0" w:oddVBand="0" w:evenVBand="0" w:oddHBand="0" w:evenHBand="0" w:firstRowFirstColumn="0" w:firstRowLastColumn="0" w:lastRowFirstColumn="0" w:lastRowLastColumn="0"/>
              <w:rPr>
                <w:sz w:val="18"/>
                <w:szCs w:val="18"/>
                <w:lang w:val="en-US"/>
              </w:rPr>
            </w:pPr>
            <w:r w:rsidRPr="0098774E">
              <w:rPr>
                <w:sz w:val="18"/>
                <w:szCs w:val="18"/>
                <w:lang w:val="en-US"/>
              </w:rPr>
              <w:t>M/S Nile Ruby</w:t>
            </w:r>
          </w:p>
        </w:tc>
        <w:tc>
          <w:tcPr>
            <w:tcW w:w="212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3F5BCF2" w14:textId="77777777" w:rsidR="00092510" w:rsidRPr="0098774E" w:rsidRDefault="00E565A3">
            <w:pPr>
              <w:cnfStyle w:val="000000000000" w:firstRow="0" w:lastRow="0" w:firstColumn="0" w:lastColumn="0" w:oddVBand="0" w:evenVBand="0" w:oddHBand="0" w:evenHBand="0" w:firstRowFirstColumn="0" w:firstRowLastColumn="0" w:lastRowFirstColumn="0" w:lastRowLastColumn="0"/>
              <w:rPr>
                <w:sz w:val="18"/>
                <w:szCs w:val="18"/>
                <w:lang w:val="en-US"/>
              </w:rPr>
            </w:pPr>
            <w:r w:rsidRPr="0098774E">
              <w:rPr>
                <w:sz w:val="18"/>
                <w:szCs w:val="18"/>
                <w:lang w:val="en-US"/>
              </w:rPr>
              <w:t>M/S Nile marquise //</w:t>
            </w:r>
          </w:p>
          <w:p w14:paraId="355E7A50" w14:textId="77777777" w:rsidR="00092510" w:rsidRPr="0098774E" w:rsidRDefault="00E565A3">
            <w:pPr>
              <w:cnfStyle w:val="000000000000" w:firstRow="0" w:lastRow="0" w:firstColumn="0" w:lastColumn="0" w:oddVBand="0" w:evenVBand="0" w:oddHBand="0" w:evenHBand="0" w:firstRowFirstColumn="0" w:firstRowLastColumn="0" w:lastRowFirstColumn="0" w:lastRowLastColumn="0"/>
              <w:rPr>
                <w:sz w:val="18"/>
                <w:szCs w:val="18"/>
                <w:lang w:val="en-US"/>
              </w:rPr>
            </w:pPr>
            <w:r w:rsidRPr="0098774E">
              <w:rPr>
                <w:sz w:val="18"/>
                <w:szCs w:val="18"/>
                <w:lang w:val="en-US"/>
              </w:rPr>
              <w:t>M/S Monica</w:t>
            </w:r>
          </w:p>
        </w:tc>
        <w:tc>
          <w:tcPr>
            <w:tcW w:w="1792"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4872635" w14:textId="77777777" w:rsidR="00092510" w:rsidRPr="0098774E" w:rsidRDefault="00E565A3">
            <w:pPr>
              <w:cnfStyle w:val="000000000000" w:firstRow="0" w:lastRow="0" w:firstColumn="0" w:lastColumn="0" w:oddVBand="0" w:evenVBand="0" w:oddHBand="0" w:evenHBand="0" w:firstRowFirstColumn="0" w:firstRowLastColumn="0" w:lastRowFirstColumn="0" w:lastRowLastColumn="0"/>
              <w:rPr>
                <w:sz w:val="18"/>
                <w:szCs w:val="18"/>
                <w:lang w:val="en-US"/>
              </w:rPr>
            </w:pPr>
            <w:r w:rsidRPr="0098774E">
              <w:rPr>
                <w:sz w:val="18"/>
                <w:szCs w:val="18"/>
                <w:lang w:val="en-US"/>
              </w:rPr>
              <w:t>M/S Blue shadow I //</w:t>
            </w:r>
          </w:p>
          <w:p w14:paraId="4FD17C3F" w14:textId="77777777" w:rsidR="00092510" w:rsidRDefault="00E565A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Ms Blue </w:t>
            </w:r>
            <w:proofErr w:type="spellStart"/>
            <w:r>
              <w:rPr>
                <w:sz w:val="18"/>
                <w:szCs w:val="18"/>
              </w:rPr>
              <w:t>shadow</w:t>
            </w:r>
            <w:proofErr w:type="spellEnd"/>
            <w:r>
              <w:rPr>
                <w:sz w:val="18"/>
                <w:szCs w:val="18"/>
              </w:rPr>
              <w:t xml:space="preserve"> II</w:t>
            </w:r>
          </w:p>
        </w:tc>
      </w:tr>
    </w:tbl>
    <w:p w14:paraId="186F38D1" w14:textId="77777777" w:rsidR="00092510" w:rsidRDefault="00092510">
      <w:pPr>
        <w:spacing w:after="0" w:line="240" w:lineRule="auto"/>
        <w:rPr>
          <w:rFonts w:ascii="Arial" w:eastAsia="Arial" w:hAnsi="Arial" w:cs="Arial"/>
          <w:b/>
          <w:color w:val="0070C0"/>
          <w:sz w:val="18"/>
          <w:szCs w:val="18"/>
          <w:u w:val="single"/>
        </w:rPr>
      </w:pPr>
    </w:p>
    <w:p w14:paraId="7DE35B00" w14:textId="77777777" w:rsidR="00092510" w:rsidRDefault="00E565A3">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proofErr w:type="gramStart"/>
      <w:r>
        <w:rPr>
          <w:rFonts w:ascii="Arial" w:eastAsia="Arial" w:hAnsi="Arial" w:cs="Arial"/>
          <w:b/>
          <w:i/>
          <w:color w:val="000000"/>
          <w:sz w:val="18"/>
          <w:szCs w:val="18"/>
        </w:rPr>
        <w:t>Los  hoteles</w:t>
      </w:r>
      <w:proofErr w:type="gramEnd"/>
      <w:r>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16270E3B" w14:textId="77777777" w:rsidR="00092510" w:rsidRDefault="00092510">
      <w:pPr>
        <w:spacing w:after="0" w:line="240" w:lineRule="auto"/>
        <w:jc w:val="both"/>
        <w:rPr>
          <w:rFonts w:ascii="Arial" w:eastAsia="Arial" w:hAnsi="Arial" w:cs="Arial"/>
          <w:b/>
          <w:color w:val="000000"/>
          <w:sz w:val="17"/>
          <w:szCs w:val="17"/>
        </w:rPr>
      </w:pPr>
    </w:p>
    <w:p w14:paraId="7359B164" w14:textId="77777777" w:rsidR="00092510" w:rsidRDefault="00092510">
      <w:pPr>
        <w:spacing w:after="0" w:line="240" w:lineRule="auto"/>
        <w:jc w:val="both"/>
        <w:rPr>
          <w:rFonts w:ascii="Arial" w:eastAsia="Arial" w:hAnsi="Arial" w:cs="Arial"/>
          <w:b/>
          <w:color w:val="000000"/>
          <w:sz w:val="17"/>
          <w:szCs w:val="17"/>
        </w:rPr>
      </w:pPr>
    </w:p>
    <w:p w14:paraId="52F73FDD" w14:textId="77777777" w:rsidR="00092510" w:rsidRDefault="00092510">
      <w:pPr>
        <w:spacing w:after="0" w:line="240" w:lineRule="auto"/>
        <w:jc w:val="both"/>
        <w:rPr>
          <w:rFonts w:ascii="Arial" w:eastAsia="Arial" w:hAnsi="Arial" w:cs="Arial"/>
          <w:color w:val="000000"/>
          <w:sz w:val="10"/>
          <w:szCs w:val="10"/>
        </w:rPr>
      </w:pPr>
    </w:p>
    <w:p w14:paraId="779C0A80" w14:textId="77777777" w:rsidR="0098774E" w:rsidRDefault="0098774E">
      <w:pPr>
        <w:spacing w:after="0" w:line="240" w:lineRule="auto"/>
        <w:jc w:val="both"/>
        <w:rPr>
          <w:rFonts w:ascii="Arial" w:eastAsia="Arial" w:hAnsi="Arial" w:cs="Arial"/>
          <w:color w:val="000000"/>
          <w:sz w:val="10"/>
          <w:szCs w:val="10"/>
        </w:rPr>
      </w:pPr>
    </w:p>
    <w:p w14:paraId="7259E8E9" w14:textId="77777777" w:rsidR="00092510" w:rsidRDefault="00092510">
      <w:pPr>
        <w:spacing w:after="0" w:line="240" w:lineRule="auto"/>
        <w:jc w:val="both"/>
        <w:rPr>
          <w:rFonts w:ascii="Arial" w:eastAsia="Arial" w:hAnsi="Arial" w:cs="Arial"/>
          <w:color w:val="000000"/>
          <w:sz w:val="10"/>
          <w:szCs w:val="10"/>
        </w:rPr>
      </w:pPr>
    </w:p>
    <w:p w14:paraId="12E16812" w14:textId="77777777" w:rsidR="001644DB" w:rsidRDefault="001644DB">
      <w:pPr>
        <w:spacing w:after="0" w:line="240" w:lineRule="auto"/>
        <w:rPr>
          <w:rFonts w:ascii="Arial" w:eastAsia="Arial" w:hAnsi="Arial" w:cs="Arial"/>
          <w:b/>
          <w:color w:val="0070C0"/>
          <w:sz w:val="18"/>
          <w:szCs w:val="18"/>
          <w:u w:val="single"/>
        </w:rPr>
      </w:pPr>
    </w:p>
    <w:p w14:paraId="1035797B" w14:textId="77777777" w:rsidR="001644DB" w:rsidRDefault="001644DB">
      <w:pPr>
        <w:spacing w:after="0" w:line="240" w:lineRule="auto"/>
        <w:rPr>
          <w:rFonts w:ascii="Arial" w:eastAsia="Arial" w:hAnsi="Arial" w:cs="Arial"/>
          <w:b/>
          <w:color w:val="0070C0"/>
          <w:sz w:val="18"/>
          <w:szCs w:val="18"/>
          <w:u w:val="single"/>
        </w:rPr>
      </w:pPr>
    </w:p>
    <w:p w14:paraId="11743DE9" w14:textId="77777777" w:rsidR="001644DB" w:rsidRDefault="001644DB">
      <w:pPr>
        <w:spacing w:after="0" w:line="240" w:lineRule="auto"/>
        <w:rPr>
          <w:rFonts w:ascii="Arial" w:eastAsia="Arial" w:hAnsi="Arial" w:cs="Arial"/>
          <w:b/>
          <w:color w:val="0070C0"/>
          <w:sz w:val="18"/>
          <w:szCs w:val="18"/>
          <w:u w:val="single"/>
        </w:rPr>
      </w:pPr>
    </w:p>
    <w:p w14:paraId="18F015F7" w14:textId="77777777" w:rsidR="001644DB" w:rsidRDefault="001644DB">
      <w:pPr>
        <w:spacing w:after="0" w:line="240" w:lineRule="auto"/>
        <w:rPr>
          <w:rFonts w:ascii="Arial" w:eastAsia="Arial" w:hAnsi="Arial" w:cs="Arial"/>
          <w:b/>
          <w:color w:val="0070C0"/>
          <w:sz w:val="18"/>
          <w:szCs w:val="18"/>
          <w:u w:val="single"/>
        </w:rPr>
      </w:pPr>
    </w:p>
    <w:p w14:paraId="5EFBDC25" w14:textId="77777777" w:rsidR="001644DB" w:rsidRDefault="001644DB">
      <w:pPr>
        <w:spacing w:after="0" w:line="240" w:lineRule="auto"/>
        <w:rPr>
          <w:rFonts w:ascii="Arial" w:eastAsia="Arial" w:hAnsi="Arial" w:cs="Arial"/>
          <w:b/>
          <w:color w:val="0070C0"/>
          <w:sz w:val="18"/>
          <w:szCs w:val="18"/>
          <w:u w:val="single"/>
        </w:rPr>
      </w:pPr>
    </w:p>
    <w:p w14:paraId="575CECE5" w14:textId="77777777" w:rsidR="001644DB" w:rsidRDefault="001644DB">
      <w:pPr>
        <w:spacing w:after="0" w:line="240" w:lineRule="auto"/>
        <w:rPr>
          <w:rFonts w:ascii="Arial" w:eastAsia="Arial" w:hAnsi="Arial" w:cs="Arial"/>
          <w:b/>
          <w:color w:val="0070C0"/>
          <w:sz w:val="18"/>
          <w:szCs w:val="18"/>
          <w:u w:val="single"/>
        </w:rPr>
      </w:pPr>
    </w:p>
    <w:p w14:paraId="408D7D8C" w14:textId="77777777" w:rsidR="001644DB" w:rsidRDefault="001644DB">
      <w:pPr>
        <w:spacing w:after="0" w:line="240" w:lineRule="auto"/>
        <w:rPr>
          <w:rFonts w:ascii="Arial" w:eastAsia="Arial" w:hAnsi="Arial" w:cs="Arial"/>
          <w:b/>
          <w:color w:val="0070C0"/>
          <w:sz w:val="18"/>
          <w:szCs w:val="18"/>
          <w:u w:val="single"/>
        </w:rPr>
      </w:pPr>
    </w:p>
    <w:p w14:paraId="60EE28DB" w14:textId="77777777" w:rsidR="001644DB" w:rsidRDefault="001644DB">
      <w:pPr>
        <w:spacing w:after="0" w:line="240" w:lineRule="auto"/>
        <w:rPr>
          <w:rFonts w:ascii="Arial" w:eastAsia="Arial" w:hAnsi="Arial" w:cs="Arial"/>
          <w:b/>
          <w:color w:val="0070C0"/>
          <w:sz w:val="18"/>
          <w:szCs w:val="18"/>
          <w:u w:val="single"/>
        </w:rPr>
      </w:pPr>
    </w:p>
    <w:p w14:paraId="0BBF7D85" w14:textId="77777777" w:rsidR="001644DB" w:rsidRDefault="001644DB">
      <w:pPr>
        <w:spacing w:after="0" w:line="240" w:lineRule="auto"/>
        <w:rPr>
          <w:rFonts w:ascii="Arial" w:eastAsia="Arial" w:hAnsi="Arial" w:cs="Arial"/>
          <w:b/>
          <w:color w:val="0070C0"/>
          <w:sz w:val="18"/>
          <w:szCs w:val="18"/>
          <w:u w:val="single"/>
        </w:rPr>
      </w:pPr>
    </w:p>
    <w:p w14:paraId="2909A55E" w14:textId="77777777" w:rsidR="001644DB" w:rsidRDefault="001644DB">
      <w:pPr>
        <w:spacing w:after="0" w:line="240" w:lineRule="auto"/>
        <w:rPr>
          <w:rFonts w:ascii="Arial" w:eastAsia="Arial" w:hAnsi="Arial" w:cs="Arial"/>
          <w:b/>
          <w:color w:val="0070C0"/>
          <w:sz w:val="18"/>
          <w:szCs w:val="18"/>
          <w:u w:val="single"/>
        </w:rPr>
      </w:pPr>
    </w:p>
    <w:p w14:paraId="6571A03C" w14:textId="77777777" w:rsidR="001644DB" w:rsidRDefault="001644DB">
      <w:pPr>
        <w:spacing w:after="0" w:line="240" w:lineRule="auto"/>
        <w:rPr>
          <w:rFonts w:ascii="Arial" w:eastAsia="Arial" w:hAnsi="Arial" w:cs="Arial"/>
          <w:b/>
          <w:color w:val="0070C0"/>
          <w:sz w:val="18"/>
          <w:szCs w:val="18"/>
          <w:u w:val="single"/>
        </w:rPr>
      </w:pPr>
    </w:p>
    <w:p w14:paraId="1E45C0FC" w14:textId="77777777" w:rsidR="001644DB" w:rsidRDefault="001644DB">
      <w:pPr>
        <w:spacing w:after="0" w:line="240" w:lineRule="auto"/>
        <w:rPr>
          <w:rFonts w:ascii="Arial" w:eastAsia="Arial" w:hAnsi="Arial" w:cs="Arial"/>
          <w:b/>
          <w:color w:val="0070C0"/>
          <w:sz w:val="18"/>
          <w:szCs w:val="18"/>
          <w:u w:val="single"/>
        </w:rPr>
      </w:pPr>
    </w:p>
    <w:p w14:paraId="01B84301" w14:textId="77777777" w:rsidR="001644DB" w:rsidRDefault="001644DB">
      <w:pPr>
        <w:spacing w:after="0" w:line="240" w:lineRule="auto"/>
        <w:rPr>
          <w:rFonts w:ascii="Arial" w:eastAsia="Arial" w:hAnsi="Arial" w:cs="Arial"/>
          <w:b/>
          <w:color w:val="0070C0"/>
          <w:sz w:val="18"/>
          <w:szCs w:val="18"/>
          <w:u w:val="single"/>
        </w:rPr>
      </w:pPr>
    </w:p>
    <w:p w14:paraId="7E49147F" w14:textId="750952BE" w:rsidR="00092510" w:rsidRDefault="00E565A3">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54A45508" w14:textId="77777777" w:rsidR="00092510" w:rsidRDefault="00092510">
      <w:pPr>
        <w:spacing w:after="0" w:line="240" w:lineRule="auto"/>
        <w:jc w:val="both"/>
        <w:rPr>
          <w:rFonts w:ascii="Arial" w:eastAsia="Arial" w:hAnsi="Arial" w:cs="Arial"/>
          <w:color w:val="000000"/>
          <w:sz w:val="10"/>
          <w:szCs w:val="10"/>
        </w:rPr>
      </w:pPr>
    </w:p>
    <w:p w14:paraId="3F5EE85A" w14:textId="77777777" w:rsidR="00092510" w:rsidRDefault="00092510">
      <w:pPr>
        <w:spacing w:after="0" w:line="240" w:lineRule="auto"/>
        <w:jc w:val="both"/>
        <w:rPr>
          <w:rFonts w:ascii="Arial" w:eastAsia="Arial" w:hAnsi="Arial" w:cs="Arial"/>
          <w:color w:val="000000"/>
          <w:sz w:val="10"/>
          <w:szCs w:val="10"/>
        </w:rPr>
      </w:pPr>
    </w:p>
    <w:p w14:paraId="3704935F" w14:textId="77777777" w:rsidR="00092510" w:rsidRDefault="00092510">
      <w:pPr>
        <w:spacing w:after="0" w:line="240" w:lineRule="auto"/>
        <w:jc w:val="both"/>
        <w:rPr>
          <w:rFonts w:ascii="Arial" w:eastAsia="Arial" w:hAnsi="Arial" w:cs="Arial"/>
          <w:color w:val="000000"/>
          <w:sz w:val="10"/>
          <w:szCs w:val="10"/>
        </w:rPr>
      </w:pPr>
    </w:p>
    <w:tbl>
      <w:tblPr>
        <w:tblStyle w:val="a1"/>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37BB89BB"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7F7F7F"/>
            <w:vAlign w:val="center"/>
          </w:tcPr>
          <w:p w14:paraId="459672B6"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w:t>
            </w:r>
          </w:p>
        </w:tc>
      </w:tr>
      <w:tr w:rsidR="00092510" w14:paraId="4FA0AFF9"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09FAE11"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78E5819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17A864C8"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322EFCB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DD71C3" w14:paraId="4E752476" w14:textId="77777777" w:rsidTr="001644DB">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28BBA99" w14:textId="2B64EC0C" w:rsidR="00DD71C3" w:rsidRPr="00465747" w:rsidRDefault="001644DB" w:rsidP="001644DB">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258262F0" w14:textId="7D5E0D64"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1,244</w:t>
            </w:r>
          </w:p>
        </w:tc>
        <w:tc>
          <w:tcPr>
            <w:tcW w:w="1276" w:type="dxa"/>
            <w:shd w:val="clear" w:color="auto" w:fill="FFFFFF"/>
            <w:vAlign w:val="center"/>
          </w:tcPr>
          <w:p w14:paraId="161A657C" w14:textId="2E38E7BD"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981</w:t>
            </w:r>
          </w:p>
        </w:tc>
        <w:tc>
          <w:tcPr>
            <w:tcW w:w="1476" w:type="dxa"/>
            <w:shd w:val="clear" w:color="auto" w:fill="FFFFFF"/>
            <w:vAlign w:val="center"/>
          </w:tcPr>
          <w:p w14:paraId="0DB406CA" w14:textId="3B03849D"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974</w:t>
            </w:r>
          </w:p>
        </w:tc>
      </w:tr>
    </w:tbl>
    <w:p w14:paraId="141D48E2" w14:textId="77777777" w:rsidR="00092510" w:rsidRDefault="00092510">
      <w:pPr>
        <w:spacing w:after="0" w:line="240" w:lineRule="auto"/>
        <w:jc w:val="both"/>
        <w:rPr>
          <w:rFonts w:ascii="Arial" w:eastAsia="Arial" w:hAnsi="Arial" w:cs="Arial"/>
          <w:b/>
          <w:color w:val="000000"/>
          <w:sz w:val="10"/>
          <w:szCs w:val="10"/>
        </w:rPr>
      </w:pPr>
    </w:p>
    <w:p w14:paraId="08683588" w14:textId="00D2EC82" w:rsidR="00092510" w:rsidRDefault="00092510">
      <w:pPr>
        <w:spacing w:after="0" w:line="240" w:lineRule="auto"/>
        <w:jc w:val="both"/>
        <w:rPr>
          <w:rFonts w:ascii="Arial" w:eastAsia="Arial" w:hAnsi="Arial" w:cs="Arial"/>
          <w:b/>
          <w:color w:val="000000"/>
          <w:sz w:val="10"/>
          <w:szCs w:val="10"/>
        </w:rPr>
      </w:pPr>
    </w:p>
    <w:p w14:paraId="36C7EB61" w14:textId="77777777" w:rsidR="00732F5D" w:rsidRDefault="00732F5D">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74EC5BF3"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20DA61F3"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092510" w14:paraId="6BFC9B97"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2A906DB8"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01CDE9D0"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38F8C5B"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50856F4"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DD71C3" w14:paraId="027BEF61" w14:textId="77777777" w:rsidTr="001644DB">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54E9DE99" w14:textId="3503E64D" w:rsidR="00DD71C3" w:rsidRPr="00465747" w:rsidRDefault="001644DB" w:rsidP="001644DB">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2B0D7F68" w14:textId="54FD3D5D"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1,429</w:t>
            </w:r>
          </w:p>
        </w:tc>
        <w:tc>
          <w:tcPr>
            <w:tcW w:w="1276" w:type="dxa"/>
            <w:shd w:val="clear" w:color="auto" w:fill="FFFFFF"/>
            <w:vAlign w:val="center"/>
          </w:tcPr>
          <w:p w14:paraId="3FDD7ADE" w14:textId="2093E14F"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1,066</w:t>
            </w:r>
          </w:p>
        </w:tc>
        <w:tc>
          <w:tcPr>
            <w:tcW w:w="1476" w:type="dxa"/>
            <w:shd w:val="clear" w:color="auto" w:fill="FFFFFF"/>
            <w:vAlign w:val="center"/>
          </w:tcPr>
          <w:p w14:paraId="2EBF786E" w14:textId="3ADA16AE"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1,059</w:t>
            </w:r>
          </w:p>
        </w:tc>
      </w:tr>
    </w:tbl>
    <w:p w14:paraId="0FDCC2E9" w14:textId="77777777" w:rsidR="00092510" w:rsidRDefault="00092510">
      <w:pPr>
        <w:spacing w:after="0" w:line="240" w:lineRule="auto"/>
        <w:jc w:val="both"/>
        <w:rPr>
          <w:rFonts w:ascii="Arial" w:eastAsia="Arial" w:hAnsi="Arial" w:cs="Arial"/>
          <w:b/>
          <w:color w:val="000000"/>
          <w:sz w:val="10"/>
          <w:szCs w:val="10"/>
        </w:rPr>
      </w:pPr>
    </w:p>
    <w:p w14:paraId="71D87CAE" w14:textId="77777777" w:rsidR="00732F5D" w:rsidRDefault="00732F5D">
      <w:pPr>
        <w:spacing w:after="0" w:line="240" w:lineRule="auto"/>
        <w:jc w:val="both"/>
        <w:rPr>
          <w:rFonts w:ascii="Arial" w:eastAsia="Arial" w:hAnsi="Arial" w:cs="Arial"/>
          <w:b/>
          <w:color w:val="000000"/>
          <w:sz w:val="10"/>
          <w:szCs w:val="10"/>
        </w:rPr>
      </w:pPr>
    </w:p>
    <w:p w14:paraId="3CB3342A" w14:textId="77777777" w:rsidR="00092510" w:rsidRDefault="00092510">
      <w:pPr>
        <w:spacing w:after="0" w:line="240" w:lineRule="auto"/>
        <w:jc w:val="both"/>
        <w:rPr>
          <w:rFonts w:ascii="Arial" w:eastAsia="Arial" w:hAnsi="Arial" w:cs="Arial"/>
          <w:b/>
          <w:color w:val="000000"/>
          <w:sz w:val="10"/>
          <w:szCs w:val="10"/>
        </w:rPr>
      </w:pPr>
    </w:p>
    <w:tbl>
      <w:tblPr>
        <w:tblStyle w:val="a3"/>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092510" w14:paraId="092DC62F" w14:textId="77777777" w:rsidTr="00092510">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0070C0"/>
            <w:vAlign w:val="center"/>
          </w:tcPr>
          <w:p w14:paraId="41E4FF95"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CATEGORIA SUPERIOR</w:t>
            </w:r>
          </w:p>
        </w:tc>
      </w:tr>
      <w:tr w:rsidR="00092510" w14:paraId="4946E812" w14:textId="77777777" w:rsidTr="00092510">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C189E64" w14:textId="77777777" w:rsidR="00092510" w:rsidRDefault="00E565A3">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7812757"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0CEF33F"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2E568C08" w14:textId="77777777" w:rsidR="00092510" w:rsidRDefault="00E565A3">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DD71C3" w14:paraId="6C2757AB" w14:textId="77777777" w:rsidTr="001644DB">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4041DA39" w14:textId="2D720068" w:rsidR="00DD71C3" w:rsidRPr="00465747" w:rsidRDefault="001644DB" w:rsidP="001644DB">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395D94D3" w14:textId="471C5A5F"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1,879</w:t>
            </w:r>
          </w:p>
        </w:tc>
        <w:tc>
          <w:tcPr>
            <w:tcW w:w="1276" w:type="dxa"/>
            <w:shd w:val="clear" w:color="auto" w:fill="FFFFFF"/>
            <w:vAlign w:val="center"/>
          </w:tcPr>
          <w:p w14:paraId="56232D81" w14:textId="62F855B8"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1,331</w:t>
            </w:r>
          </w:p>
        </w:tc>
        <w:tc>
          <w:tcPr>
            <w:tcW w:w="1476" w:type="dxa"/>
            <w:shd w:val="clear" w:color="auto" w:fill="FFFFFF"/>
            <w:vAlign w:val="center"/>
          </w:tcPr>
          <w:p w14:paraId="1E959950" w14:textId="7232065E" w:rsidR="00DD71C3" w:rsidRPr="00DD71C3" w:rsidRDefault="00DD71C3" w:rsidP="00DD71C3">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DD71C3">
              <w:rPr>
                <w:rFonts w:ascii="Arial" w:hAnsi="Arial" w:cs="Arial"/>
                <w:sz w:val="18"/>
                <w:szCs w:val="18"/>
              </w:rPr>
              <w:t>USD 1,324</w:t>
            </w:r>
          </w:p>
        </w:tc>
      </w:tr>
    </w:tbl>
    <w:p w14:paraId="1678981B" w14:textId="77777777" w:rsidR="00092510" w:rsidRDefault="00092510">
      <w:pPr>
        <w:spacing w:after="0" w:line="240" w:lineRule="auto"/>
        <w:jc w:val="both"/>
        <w:rPr>
          <w:rFonts w:ascii="Arial" w:eastAsia="Arial" w:hAnsi="Arial" w:cs="Arial"/>
          <w:b/>
          <w:color w:val="000000"/>
          <w:sz w:val="10"/>
          <w:szCs w:val="10"/>
        </w:rPr>
      </w:pPr>
    </w:p>
    <w:p w14:paraId="2B6FEF1E" w14:textId="77777777" w:rsidR="00092510" w:rsidRDefault="00092510">
      <w:pPr>
        <w:spacing w:after="0" w:line="240" w:lineRule="auto"/>
        <w:jc w:val="both"/>
        <w:rPr>
          <w:rFonts w:ascii="Arial" w:eastAsia="Arial" w:hAnsi="Arial" w:cs="Arial"/>
          <w:b/>
          <w:i/>
          <w:color w:val="000000"/>
          <w:sz w:val="18"/>
          <w:szCs w:val="18"/>
          <w:u w:val="single"/>
        </w:rPr>
      </w:pPr>
    </w:p>
    <w:p w14:paraId="00352B4B" w14:textId="7E97C4F6" w:rsidR="00092510" w:rsidRDefault="00E565A3">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bookmarkStart w:id="0" w:name="_Hlk239863122"/>
      <w:r w:rsidR="001644DB">
        <w:rPr>
          <w:rFonts w:ascii="Arial" w:eastAsia="Arial" w:hAnsi="Arial" w:cs="Arial"/>
          <w:b/>
          <w:color w:val="C00000"/>
          <w:sz w:val="18"/>
          <w:szCs w:val="18"/>
        </w:rPr>
        <w:t>Las tarifas no aplican en puentes, días festivos, feriados nacionales, Eclipse en Egipto entre el 15 de julio al 10 de agosto de 2027.</w:t>
      </w:r>
      <w:bookmarkEnd w:id="0"/>
    </w:p>
    <w:p w14:paraId="12CA841C" w14:textId="77777777" w:rsidR="00092510" w:rsidRDefault="00092510">
      <w:pPr>
        <w:spacing w:after="0" w:line="240" w:lineRule="auto"/>
        <w:jc w:val="both"/>
        <w:rPr>
          <w:rFonts w:ascii="Arial" w:eastAsia="Arial" w:hAnsi="Arial" w:cs="Arial"/>
          <w:b/>
          <w:color w:val="000000"/>
          <w:sz w:val="17"/>
          <w:szCs w:val="17"/>
        </w:rPr>
      </w:pPr>
    </w:p>
    <w:p w14:paraId="7E3AF1EC" w14:textId="77777777" w:rsidR="00092510" w:rsidRDefault="00092510">
      <w:pPr>
        <w:spacing w:after="0" w:line="240" w:lineRule="auto"/>
        <w:jc w:val="both"/>
        <w:rPr>
          <w:rFonts w:ascii="Arial" w:eastAsia="Arial" w:hAnsi="Arial" w:cs="Arial"/>
          <w:b/>
          <w:color w:val="000000"/>
          <w:sz w:val="17"/>
          <w:szCs w:val="17"/>
        </w:rPr>
      </w:pPr>
    </w:p>
    <w:p w14:paraId="51F1AF80" w14:textId="77777777"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3FE6B5DD" w14:textId="77777777" w:rsidR="00092510" w:rsidRDefault="00092510">
      <w:pPr>
        <w:spacing w:after="0" w:line="240" w:lineRule="auto"/>
        <w:jc w:val="both"/>
        <w:rPr>
          <w:rFonts w:ascii="Arial" w:eastAsia="Arial" w:hAnsi="Arial" w:cs="Arial"/>
          <w:b/>
          <w:color w:val="E36C09"/>
          <w:sz w:val="18"/>
          <w:szCs w:val="18"/>
          <w:u w:val="single"/>
        </w:rPr>
      </w:pPr>
    </w:p>
    <w:p w14:paraId="10DBBC80" w14:textId="77777777" w:rsidR="00092510" w:rsidRDefault="00E565A3">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aeropuerto - </w:t>
      </w:r>
      <w:proofErr w:type="gramStart"/>
      <w:r>
        <w:rPr>
          <w:rFonts w:ascii="Arial" w:eastAsia="Arial" w:hAnsi="Arial" w:cs="Arial"/>
          <w:color w:val="000000"/>
          <w:sz w:val="18"/>
          <w:szCs w:val="18"/>
        </w:rPr>
        <w:t>hotel  -</w:t>
      </w:r>
      <w:proofErr w:type="gramEnd"/>
      <w:r>
        <w:rPr>
          <w:rFonts w:ascii="Arial" w:eastAsia="Arial" w:hAnsi="Arial" w:cs="Arial"/>
          <w:color w:val="000000"/>
          <w:sz w:val="18"/>
          <w:szCs w:val="18"/>
        </w:rPr>
        <w:t xml:space="preserve">  aeropuerto en servicio regular en horario diurno</w:t>
      </w:r>
    </w:p>
    <w:p w14:paraId="58DB2C7A"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6B462414"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bookmarkStart w:id="1" w:name="_heading=h.gjdgxs" w:colFirst="0" w:colLast="0"/>
      <w:bookmarkEnd w:id="1"/>
      <w:r>
        <w:rPr>
          <w:rFonts w:ascii="Arial" w:eastAsia="Arial" w:hAnsi="Arial" w:cs="Arial"/>
          <w:color w:val="000000"/>
          <w:sz w:val="18"/>
          <w:szCs w:val="18"/>
        </w:rPr>
        <w:t>Boletos aéreos domésticos en clase Turista Cairo – Asuán // Luxor – Cairo. (Nota: Los horarios de los vuelos domésticos dependen de las visitas confirmadas y la disponibilidad).</w:t>
      </w:r>
    </w:p>
    <w:p w14:paraId="7CE2F259" w14:textId="5682890C" w:rsidR="00092510" w:rsidRDefault="00FC1229">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29782D81" w14:textId="18AF65EC" w:rsidR="00092510" w:rsidRDefault="00FC1229">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02767A5F"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16412D16"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Las visitas incluidas del </w:t>
      </w:r>
      <w:proofErr w:type="gramStart"/>
      <w:r>
        <w:rPr>
          <w:rFonts w:ascii="Arial" w:eastAsia="Arial" w:hAnsi="Arial" w:cs="Arial"/>
          <w:color w:val="000000"/>
          <w:sz w:val="18"/>
          <w:szCs w:val="18"/>
        </w:rPr>
        <w:t>crucero:-</w:t>
      </w:r>
      <w:proofErr w:type="gramEnd"/>
    </w:p>
    <w:p w14:paraId="5D6B5CAA"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Luxor: El Banco Este; los Templos de Luxor y Karnak, y el Banco Oeste; el Valle de los Reyes, el Templo de la Reina </w:t>
      </w:r>
      <w:proofErr w:type="spellStart"/>
      <w:r>
        <w:rPr>
          <w:rFonts w:ascii="Arial" w:eastAsia="Arial" w:hAnsi="Arial" w:cs="Arial"/>
          <w:color w:val="000000"/>
          <w:sz w:val="18"/>
          <w:szCs w:val="18"/>
        </w:rPr>
        <w:t>Hatshepsut</w:t>
      </w:r>
      <w:proofErr w:type="spellEnd"/>
      <w:r>
        <w:rPr>
          <w:rFonts w:ascii="Arial" w:eastAsia="Arial" w:hAnsi="Arial" w:cs="Arial"/>
          <w:color w:val="000000"/>
          <w:sz w:val="18"/>
          <w:szCs w:val="18"/>
        </w:rPr>
        <w:t xml:space="preserve"> y los Colosos de </w:t>
      </w:r>
      <w:proofErr w:type="spellStart"/>
      <w:r>
        <w:rPr>
          <w:rFonts w:ascii="Arial" w:eastAsia="Arial" w:hAnsi="Arial" w:cs="Arial"/>
          <w:color w:val="000000"/>
          <w:sz w:val="18"/>
          <w:szCs w:val="18"/>
        </w:rPr>
        <w:t>Memnon</w:t>
      </w:r>
      <w:proofErr w:type="spellEnd"/>
      <w:r>
        <w:rPr>
          <w:rFonts w:ascii="Arial" w:eastAsia="Arial" w:hAnsi="Arial" w:cs="Arial"/>
          <w:color w:val="000000"/>
          <w:sz w:val="18"/>
          <w:szCs w:val="18"/>
        </w:rPr>
        <w:t>.</w:t>
      </w:r>
    </w:p>
    <w:p w14:paraId="7ACED506"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w:t>
      </w:r>
      <w:proofErr w:type="spellStart"/>
      <w:r>
        <w:rPr>
          <w:rFonts w:ascii="Arial" w:eastAsia="Arial" w:hAnsi="Arial" w:cs="Arial"/>
          <w:color w:val="000000"/>
          <w:sz w:val="18"/>
          <w:szCs w:val="18"/>
        </w:rPr>
        <w:t>Edfu</w:t>
      </w:r>
      <w:proofErr w:type="spellEnd"/>
      <w:r>
        <w:rPr>
          <w:rFonts w:ascii="Arial" w:eastAsia="Arial" w:hAnsi="Arial" w:cs="Arial"/>
          <w:color w:val="000000"/>
          <w:sz w:val="18"/>
          <w:szCs w:val="18"/>
        </w:rPr>
        <w:t xml:space="preserve">: El Templo de </w:t>
      </w:r>
      <w:proofErr w:type="spellStart"/>
      <w:r>
        <w:rPr>
          <w:rFonts w:ascii="Arial" w:eastAsia="Arial" w:hAnsi="Arial" w:cs="Arial"/>
          <w:color w:val="000000"/>
          <w:sz w:val="18"/>
          <w:szCs w:val="18"/>
        </w:rPr>
        <w:t>Edfu</w:t>
      </w:r>
      <w:proofErr w:type="spellEnd"/>
      <w:r>
        <w:rPr>
          <w:rFonts w:ascii="Arial" w:eastAsia="Arial" w:hAnsi="Arial" w:cs="Arial"/>
          <w:color w:val="000000"/>
          <w:sz w:val="18"/>
          <w:szCs w:val="18"/>
        </w:rPr>
        <w:t>.</w:t>
      </w:r>
    </w:p>
    <w:p w14:paraId="6BCF3D44"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w:t>
      </w:r>
      <w:proofErr w:type="spellStart"/>
      <w:r>
        <w:rPr>
          <w:rFonts w:ascii="Arial" w:eastAsia="Arial" w:hAnsi="Arial" w:cs="Arial"/>
          <w:color w:val="000000"/>
          <w:sz w:val="18"/>
          <w:szCs w:val="18"/>
        </w:rPr>
        <w:t>Kom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Ombo</w:t>
      </w:r>
      <w:proofErr w:type="spellEnd"/>
      <w:r>
        <w:rPr>
          <w:rFonts w:ascii="Arial" w:eastAsia="Arial" w:hAnsi="Arial" w:cs="Arial"/>
          <w:color w:val="000000"/>
          <w:sz w:val="18"/>
          <w:szCs w:val="18"/>
        </w:rPr>
        <w:t xml:space="preserve">: El Templo de </w:t>
      </w:r>
      <w:proofErr w:type="spellStart"/>
      <w:r>
        <w:rPr>
          <w:rFonts w:ascii="Arial" w:eastAsia="Arial" w:hAnsi="Arial" w:cs="Arial"/>
          <w:color w:val="000000"/>
          <w:sz w:val="18"/>
          <w:szCs w:val="18"/>
        </w:rPr>
        <w:t>Kom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Ombo</w:t>
      </w:r>
      <w:proofErr w:type="spellEnd"/>
      <w:r>
        <w:rPr>
          <w:rFonts w:ascii="Arial" w:eastAsia="Arial" w:hAnsi="Arial" w:cs="Arial"/>
          <w:color w:val="000000"/>
          <w:sz w:val="18"/>
          <w:szCs w:val="18"/>
        </w:rPr>
        <w:t>.</w:t>
      </w:r>
    </w:p>
    <w:p w14:paraId="086E3DBC"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Asuán: Un Paseo en una Faluca, la Alta Presa y el Templo de </w:t>
      </w:r>
      <w:proofErr w:type="spellStart"/>
      <w:r>
        <w:rPr>
          <w:rFonts w:ascii="Arial" w:eastAsia="Arial" w:hAnsi="Arial" w:cs="Arial"/>
          <w:color w:val="000000"/>
          <w:sz w:val="18"/>
          <w:szCs w:val="18"/>
        </w:rPr>
        <w:t>Filae</w:t>
      </w:r>
      <w:proofErr w:type="spellEnd"/>
      <w:r>
        <w:rPr>
          <w:rFonts w:ascii="Arial" w:eastAsia="Arial" w:hAnsi="Arial" w:cs="Arial"/>
          <w:color w:val="000000"/>
          <w:sz w:val="18"/>
          <w:szCs w:val="18"/>
        </w:rPr>
        <w:t>.</w:t>
      </w:r>
    </w:p>
    <w:p w14:paraId="08431BA9" w14:textId="77777777" w:rsidR="00092510" w:rsidRDefault="00E565A3">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1188C504" w14:textId="46E5D4F9" w:rsidR="00092510" w:rsidRPr="00732F5D" w:rsidRDefault="00E565A3">
      <w:pPr>
        <w:numPr>
          <w:ilvl w:val="0"/>
          <w:numId w:val="1"/>
        </w:numPr>
        <w:pBdr>
          <w:top w:val="nil"/>
          <w:left w:val="nil"/>
          <w:bottom w:val="nil"/>
          <w:right w:val="nil"/>
          <w:between w:val="nil"/>
        </w:pBdr>
        <w:spacing w:after="0" w:line="240" w:lineRule="auto"/>
        <w:jc w:val="both"/>
        <w:rPr>
          <w:rFonts w:ascii="Arial" w:eastAsia="Arial" w:hAnsi="Arial" w:cs="Arial"/>
          <w:b/>
          <w:color w:val="000000" w:themeColor="text1"/>
          <w:sz w:val="18"/>
          <w:szCs w:val="18"/>
          <w:u w:val="single"/>
        </w:rPr>
      </w:pPr>
      <w:r w:rsidRPr="00732F5D">
        <w:rPr>
          <w:rFonts w:ascii="Arial" w:eastAsia="Arial" w:hAnsi="Arial" w:cs="Arial"/>
          <w:color w:val="000000" w:themeColor="text1"/>
          <w:sz w:val="18"/>
          <w:szCs w:val="18"/>
        </w:rPr>
        <w:t>Todos los traslados se realizan en coches con A/C.</w:t>
      </w:r>
    </w:p>
    <w:p w14:paraId="7A281E55" w14:textId="4945D37D" w:rsidR="00732F5D" w:rsidRPr="00732F5D" w:rsidRDefault="00732F5D">
      <w:pPr>
        <w:numPr>
          <w:ilvl w:val="0"/>
          <w:numId w:val="1"/>
        </w:numPr>
        <w:pBdr>
          <w:top w:val="nil"/>
          <w:left w:val="nil"/>
          <w:bottom w:val="nil"/>
          <w:right w:val="nil"/>
          <w:between w:val="nil"/>
        </w:pBdr>
        <w:spacing w:after="0" w:line="240" w:lineRule="auto"/>
        <w:jc w:val="both"/>
        <w:rPr>
          <w:rFonts w:ascii="Arial" w:eastAsia="Arial" w:hAnsi="Arial" w:cs="Arial"/>
          <w:b/>
          <w:color w:val="000000" w:themeColor="text1"/>
          <w:sz w:val="18"/>
          <w:szCs w:val="18"/>
          <w:u w:val="single"/>
        </w:rPr>
      </w:pPr>
      <w:r w:rsidRPr="00732F5D">
        <w:rPr>
          <w:rFonts w:ascii="Arial" w:eastAsia="Arial" w:hAnsi="Arial" w:cs="Arial"/>
          <w:color w:val="000000" w:themeColor="text1"/>
          <w:sz w:val="18"/>
          <w:szCs w:val="18"/>
        </w:rPr>
        <w:t xml:space="preserve">Seguro de viaje básico </w:t>
      </w:r>
    </w:p>
    <w:p w14:paraId="46FADAC8" w14:textId="77777777" w:rsidR="00092510" w:rsidRDefault="00092510">
      <w:pPr>
        <w:spacing w:after="0" w:line="240" w:lineRule="auto"/>
        <w:jc w:val="both"/>
        <w:rPr>
          <w:rFonts w:ascii="Arial" w:eastAsia="Arial" w:hAnsi="Arial" w:cs="Arial"/>
          <w:b/>
          <w:color w:val="E36C09"/>
          <w:sz w:val="18"/>
          <w:szCs w:val="18"/>
          <w:u w:val="single"/>
        </w:rPr>
      </w:pPr>
    </w:p>
    <w:p w14:paraId="48DAAE1C" w14:textId="77777777" w:rsidR="00732F5D" w:rsidRDefault="00732F5D">
      <w:pPr>
        <w:spacing w:after="0" w:line="240" w:lineRule="auto"/>
        <w:jc w:val="both"/>
        <w:rPr>
          <w:rFonts w:ascii="Arial" w:eastAsia="Arial" w:hAnsi="Arial" w:cs="Arial"/>
          <w:b/>
          <w:color w:val="0070C0"/>
          <w:sz w:val="18"/>
          <w:szCs w:val="18"/>
          <w:u w:val="single"/>
        </w:rPr>
      </w:pPr>
    </w:p>
    <w:p w14:paraId="69AA2355" w14:textId="77777777"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3F1A58BC" w14:textId="77777777" w:rsidR="00092510" w:rsidRDefault="00092510">
      <w:pPr>
        <w:spacing w:after="0" w:line="240" w:lineRule="auto"/>
        <w:jc w:val="both"/>
        <w:rPr>
          <w:rFonts w:ascii="Arial" w:eastAsia="Arial" w:hAnsi="Arial" w:cs="Arial"/>
          <w:b/>
          <w:color w:val="E36C09"/>
          <w:sz w:val="18"/>
          <w:szCs w:val="18"/>
          <w:u w:val="single"/>
        </w:rPr>
      </w:pPr>
    </w:p>
    <w:p w14:paraId="713B6A0D"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El Cairo – México</w:t>
      </w:r>
    </w:p>
    <w:p w14:paraId="0F606FD5"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01AF02A5"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32051343" w14:textId="77777777" w:rsidR="001644DB" w:rsidRDefault="001644DB" w:rsidP="001644DB">
      <w:pPr>
        <w:numPr>
          <w:ilvl w:val="0"/>
          <w:numId w:val="7"/>
        </w:numPr>
        <w:shd w:val="clear" w:color="auto" w:fill="FFFFFF"/>
        <w:spacing w:after="0"/>
        <w:rPr>
          <w:rFonts w:ascii="Arial" w:eastAsia="Arial" w:hAnsi="Arial" w:cs="Arial"/>
          <w:b/>
          <w:bCs/>
          <w:color w:val="424242"/>
          <w:sz w:val="18"/>
          <w:szCs w:val="18"/>
        </w:rPr>
      </w:pPr>
      <w:r>
        <w:rPr>
          <w:rFonts w:ascii="Arial" w:eastAsia="Arial" w:hAnsi="Arial" w:cs="Arial"/>
          <w:b/>
          <w:bCs/>
          <w:color w:val="424242"/>
          <w:sz w:val="18"/>
          <w:szCs w:val="18"/>
        </w:rPr>
        <w:t xml:space="preserve">Visado de entrada a Egipto 36usd (debe de contar con una tarjeta de crédito disponible para el trámite directo en el aeropuerto de El Cairo)   </w:t>
      </w:r>
    </w:p>
    <w:p w14:paraId="07C0C856"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al guía Sugerido 7.00USD por día por persona </w:t>
      </w:r>
    </w:p>
    <w:p w14:paraId="09D2514E"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45.00 </w:t>
      </w:r>
      <w:proofErr w:type="spellStart"/>
      <w:r>
        <w:rPr>
          <w:rFonts w:ascii="Arial" w:eastAsia="Arial" w:hAnsi="Arial" w:cs="Arial"/>
          <w:color w:val="000000"/>
          <w:sz w:val="18"/>
          <w:szCs w:val="18"/>
        </w:rPr>
        <w:t>Usd</w:t>
      </w:r>
      <w:proofErr w:type="spellEnd"/>
      <w:r>
        <w:rPr>
          <w:rFonts w:ascii="Arial" w:eastAsia="Arial" w:hAnsi="Arial" w:cs="Arial"/>
          <w:color w:val="000000"/>
          <w:sz w:val="18"/>
          <w:szCs w:val="18"/>
        </w:rPr>
        <w:t xml:space="preserve"> por persona </w:t>
      </w:r>
    </w:p>
    <w:p w14:paraId="6485CA71" w14:textId="77777777" w:rsidR="001644DB" w:rsidRDefault="001644DB" w:rsidP="001644DB">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para Maleteros, camaristas, chofer, etc.  </w:t>
      </w:r>
    </w:p>
    <w:p w14:paraId="1978D96D" w14:textId="7BB43839" w:rsidR="00092510" w:rsidRDefault="001644DB" w:rsidP="001644DB">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589FADAE" w14:textId="77777777" w:rsidR="0022440C" w:rsidRDefault="0022440C" w:rsidP="0022440C">
      <w:pPr>
        <w:widowControl w:val="0"/>
        <w:pBdr>
          <w:top w:val="nil"/>
          <w:left w:val="nil"/>
          <w:bottom w:val="nil"/>
          <w:right w:val="nil"/>
          <w:between w:val="nil"/>
        </w:pBdr>
        <w:spacing w:after="0" w:line="240" w:lineRule="auto"/>
        <w:ind w:left="720"/>
        <w:jc w:val="both"/>
        <w:rPr>
          <w:rFonts w:ascii="Arial" w:eastAsia="Arial" w:hAnsi="Arial" w:cs="Arial"/>
          <w:color w:val="FF0000"/>
          <w:sz w:val="18"/>
          <w:szCs w:val="18"/>
        </w:rPr>
      </w:pPr>
    </w:p>
    <w:p w14:paraId="4C39F168" w14:textId="08563E0B" w:rsidR="00092510" w:rsidRDefault="00092510">
      <w:pPr>
        <w:spacing w:after="0" w:line="240" w:lineRule="auto"/>
        <w:jc w:val="both"/>
        <w:rPr>
          <w:rFonts w:ascii="Arial" w:eastAsia="Arial" w:hAnsi="Arial" w:cs="Arial"/>
          <w:b/>
          <w:color w:val="0070C0"/>
          <w:sz w:val="18"/>
          <w:szCs w:val="18"/>
          <w:u w:val="single"/>
        </w:rPr>
      </w:pPr>
    </w:p>
    <w:p w14:paraId="6F96E59D" w14:textId="0AF3AC07" w:rsidR="00732F5D" w:rsidRDefault="00732F5D">
      <w:pPr>
        <w:spacing w:after="0" w:line="240" w:lineRule="auto"/>
        <w:jc w:val="both"/>
        <w:rPr>
          <w:rFonts w:ascii="Arial" w:eastAsia="Arial" w:hAnsi="Arial" w:cs="Arial"/>
          <w:b/>
          <w:color w:val="0070C0"/>
          <w:sz w:val="18"/>
          <w:szCs w:val="18"/>
          <w:u w:val="single"/>
        </w:rPr>
      </w:pPr>
    </w:p>
    <w:p w14:paraId="411B42EA" w14:textId="4DE2D197" w:rsidR="00732F5D" w:rsidRDefault="00732F5D">
      <w:pPr>
        <w:spacing w:after="0" w:line="240" w:lineRule="auto"/>
        <w:jc w:val="both"/>
        <w:rPr>
          <w:rFonts w:ascii="Arial" w:eastAsia="Arial" w:hAnsi="Arial" w:cs="Arial"/>
          <w:b/>
          <w:color w:val="0070C0"/>
          <w:sz w:val="18"/>
          <w:szCs w:val="18"/>
          <w:u w:val="single"/>
        </w:rPr>
      </w:pPr>
    </w:p>
    <w:p w14:paraId="38CC3D07" w14:textId="1A9E1308" w:rsidR="00732F5D" w:rsidRPr="00DF1AF0" w:rsidRDefault="00732F5D" w:rsidP="00732F5D">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0E4E02F2" w14:textId="77777777" w:rsidR="00732F5D" w:rsidRPr="00DF1AF0" w:rsidRDefault="00732F5D" w:rsidP="00732F5D">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61D3C9BD" w14:textId="77777777" w:rsidR="00732F5D" w:rsidRDefault="00732F5D" w:rsidP="00732F5D">
      <w:pPr>
        <w:spacing w:after="0" w:line="240" w:lineRule="auto"/>
        <w:rPr>
          <w:rFonts w:ascii="Arial" w:hAnsi="Arial" w:cs="Arial"/>
          <w:sz w:val="18"/>
          <w:szCs w:val="18"/>
        </w:rPr>
      </w:pPr>
    </w:p>
    <w:p w14:paraId="0BEB848E"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Medio Día de Visitas a Menfis y </w:t>
      </w:r>
      <w:proofErr w:type="spellStart"/>
      <w:r w:rsidRPr="00B4050F">
        <w:rPr>
          <w:rFonts w:ascii="Arial" w:hAnsi="Arial" w:cs="Arial"/>
          <w:b/>
          <w:bCs/>
          <w:sz w:val="18"/>
          <w:szCs w:val="18"/>
        </w:rPr>
        <w:t>Saqqara</w:t>
      </w:r>
      <w:proofErr w:type="spellEnd"/>
      <w:r w:rsidRPr="00B4050F">
        <w:rPr>
          <w:rFonts w:ascii="Arial" w:hAnsi="Arial" w:cs="Arial"/>
          <w:b/>
          <w:bCs/>
          <w:sz w:val="18"/>
          <w:szCs w:val="18"/>
        </w:rPr>
        <w:t xml:space="preserve"> $ </w:t>
      </w:r>
      <w:r>
        <w:rPr>
          <w:rFonts w:ascii="Arial" w:hAnsi="Arial" w:cs="Arial"/>
          <w:b/>
          <w:bCs/>
          <w:sz w:val="18"/>
          <w:szCs w:val="18"/>
        </w:rPr>
        <w:t>108</w:t>
      </w:r>
      <w:r w:rsidRPr="00B4050F">
        <w:rPr>
          <w:rFonts w:ascii="Arial" w:hAnsi="Arial" w:cs="Arial"/>
          <w:b/>
          <w:bCs/>
          <w:sz w:val="18"/>
          <w:szCs w:val="18"/>
        </w:rPr>
        <w:t xml:space="preserve">USD </w:t>
      </w:r>
    </w:p>
    <w:p w14:paraId="6548F5A7"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Día Completo de Visitas a la Ciudad de El Cairo $ 1</w:t>
      </w:r>
      <w:r>
        <w:rPr>
          <w:rFonts w:ascii="Arial" w:hAnsi="Arial" w:cs="Arial"/>
          <w:b/>
          <w:bCs/>
          <w:color w:val="0070C0"/>
          <w:sz w:val="18"/>
          <w:szCs w:val="18"/>
        </w:rPr>
        <w:t>21</w:t>
      </w:r>
      <w:r w:rsidRPr="00B4050F">
        <w:rPr>
          <w:rFonts w:ascii="Arial" w:hAnsi="Arial" w:cs="Arial"/>
          <w:b/>
          <w:bCs/>
          <w:color w:val="0070C0"/>
          <w:sz w:val="18"/>
          <w:szCs w:val="18"/>
        </w:rPr>
        <w:t xml:space="preserve">USD </w:t>
      </w:r>
    </w:p>
    <w:p w14:paraId="3B04FF1B"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Día Completo a la Ciudad de Alejandría con Almuerzo $ 1</w:t>
      </w:r>
      <w:r>
        <w:rPr>
          <w:rFonts w:ascii="Arial" w:hAnsi="Arial" w:cs="Arial"/>
          <w:b/>
          <w:bCs/>
          <w:sz w:val="18"/>
          <w:szCs w:val="18"/>
        </w:rPr>
        <w:t>72</w:t>
      </w:r>
      <w:r w:rsidRPr="00B4050F">
        <w:rPr>
          <w:rFonts w:ascii="Arial" w:hAnsi="Arial" w:cs="Arial"/>
          <w:b/>
          <w:bCs/>
          <w:sz w:val="18"/>
          <w:szCs w:val="18"/>
        </w:rPr>
        <w:t>USD</w:t>
      </w:r>
    </w:p>
    <w:p w14:paraId="49BB76D0"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El Cairo Nocturno $ </w:t>
      </w:r>
      <w:r>
        <w:rPr>
          <w:rFonts w:ascii="Arial" w:hAnsi="Arial" w:cs="Arial"/>
          <w:b/>
          <w:bCs/>
          <w:color w:val="0070C0"/>
          <w:sz w:val="18"/>
          <w:szCs w:val="18"/>
        </w:rPr>
        <w:t>93</w:t>
      </w:r>
      <w:r w:rsidRPr="00B4050F">
        <w:rPr>
          <w:rFonts w:ascii="Arial" w:hAnsi="Arial" w:cs="Arial"/>
          <w:b/>
          <w:bCs/>
          <w:color w:val="0070C0"/>
          <w:sz w:val="18"/>
          <w:szCs w:val="18"/>
        </w:rPr>
        <w:t>USD</w:t>
      </w:r>
    </w:p>
    <w:p w14:paraId="37C9F8C2"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Espectáculo de Luz y Sonido en las Pirámides de Guiza $ </w:t>
      </w:r>
      <w:r>
        <w:rPr>
          <w:rFonts w:ascii="Arial" w:hAnsi="Arial" w:cs="Arial"/>
          <w:b/>
          <w:bCs/>
          <w:sz w:val="18"/>
          <w:szCs w:val="18"/>
        </w:rPr>
        <w:t>93</w:t>
      </w:r>
      <w:r w:rsidRPr="00B4050F">
        <w:rPr>
          <w:rFonts w:ascii="Arial" w:hAnsi="Arial" w:cs="Arial"/>
          <w:b/>
          <w:bCs/>
          <w:sz w:val="18"/>
          <w:szCs w:val="18"/>
        </w:rPr>
        <w:t>USD</w:t>
      </w:r>
    </w:p>
    <w:p w14:paraId="5A58F33B"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Cena con Show en Restaurante Flotante "</w:t>
      </w:r>
      <w:proofErr w:type="spellStart"/>
      <w:r w:rsidRPr="00B4050F">
        <w:rPr>
          <w:rFonts w:ascii="Arial" w:hAnsi="Arial" w:cs="Arial"/>
          <w:b/>
          <w:bCs/>
          <w:color w:val="0070C0"/>
          <w:sz w:val="18"/>
          <w:szCs w:val="18"/>
        </w:rPr>
        <w:t>Nile</w:t>
      </w:r>
      <w:proofErr w:type="spellEnd"/>
      <w:r w:rsidRPr="00B4050F">
        <w:rPr>
          <w:rFonts w:ascii="Arial" w:hAnsi="Arial" w:cs="Arial"/>
          <w:b/>
          <w:bCs/>
          <w:color w:val="0070C0"/>
          <w:sz w:val="18"/>
          <w:szCs w:val="18"/>
        </w:rPr>
        <w:t xml:space="preserve"> Pharos" $ </w:t>
      </w:r>
      <w:r>
        <w:rPr>
          <w:rFonts w:ascii="Arial" w:hAnsi="Arial" w:cs="Arial"/>
          <w:b/>
          <w:bCs/>
          <w:color w:val="0070C0"/>
          <w:sz w:val="18"/>
          <w:szCs w:val="18"/>
        </w:rPr>
        <w:t>93</w:t>
      </w:r>
      <w:r w:rsidRPr="00B4050F">
        <w:rPr>
          <w:rFonts w:ascii="Arial" w:hAnsi="Arial" w:cs="Arial"/>
          <w:b/>
          <w:bCs/>
          <w:color w:val="0070C0"/>
          <w:sz w:val="18"/>
          <w:szCs w:val="18"/>
        </w:rPr>
        <w:t xml:space="preserve">USD </w:t>
      </w:r>
    </w:p>
    <w:p w14:paraId="21780696"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Cena con Show en Restaurante Flotante "</w:t>
      </w:r>
      <w:proofErr w:type="spellStart"/>
      <w:r w:rsidRPr="00B4050F">
        <w:rPr>
          <w:rFonts w:ascii="Arial" w:hAnsi="Arial" w:cs="Arial"/>
          <w:b/>
          <w:bCs/>
          <w:sz w:val="18"/>
          <w:szCs w:val="18"/>
        </w:rPr>
        <w:t>Nile</w:t>
      </w:r>
      <w:proofErr w:type="spellEnd"/>
      <w:r w:rsidRPr="00B4050F">
        <w:rPr>
          <w:rFonts w:ascii="Arial" w:hAnsi="Arial" w:cs="Arial"/>
          <w:b/>
          <w:bCs/>
          <w:sz w:val="18"/>
          <w:szCs w:val="18"/>
        </w:rPr>
        <w:t xml:space="preserve"> </w:t>
      </w:r>
      <w:proofErr w:type="spellStart"/>
      <w:r w:rsidRPr="00B4050F">
        <w:rPr>
          <w:rFonts w:ascii="Arial" w:hAnsi="Arial" w:cs="Arial"/>
          <w:b/>
          <w:bCs/>
          <w:sz w:val="18"/>
          <w:szCs w:val="18"/>
        </w:rPr>
        <w:t>Maxim</w:t>
      </w:r>
      <w:proofErr w:type="spellEnd"/>
      <w:r w:rsidRPr="00B4050F">
        <w:rPr>
          <w:rFonts w:ascii="Arial" w:hAnsi="Arial" w:cs="Arial"/>
          <w:b/>
          <w:bCs/>
          <w:sz w:val="18"/>
          <w:szCs w:val="18"/>
        </w:rPr>
        <w:t xml:space="preserve">" $ </w:t>
      </w:r>
      <w:r>
        <w:rPr>
          <w:rFonts w:ascii="Arial" w:hAnsi="Arial" w:cs="Arial"/>
          <w:b/>
          <w:bCs/>
          <w:sz w:val="18"/>
          <w:szCs w:val="18"/>
        </w:rPr>
        <w:t>115</w:t>
      </w:r>
      <w:r w:rsidRPr="00B4050F">
        <w:rPr>
          <w:rFonts w:ascii="Arial" w:hAnsi="Arial" w:cs="Arial"/>
          <w:b/>
          <w:bCs/>
          <w:sz w:val="18"/>
          <w:szCs w:val="18"/>
        </w:rPr>
        <w:t xml:space="preserve">USD </w:t>
      </w:r>
    </w:p>
    <w:p w14:paraId="14A16E67"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Globo Aerostático sobre Luxor $ 1</w:t>
      </w:r>
      <w:r>
        <w:rPr>
          <w:rFonts w:ascii="Arial" w:hAnsi="Arial" w:cs="Arial"/>
          <w:b/>
          <w:bCs/>
          <w:color w:val="0070C0"/>
          <w:sz w:val="18"/>
          <w:szCs w:val="18"/>
        </w:rPr>
        <w:t>72</w:t>
      </w:r>
      <w:r w:rsidRPr="00B4050F">
        <w:rPr>
          <w:rFonts w:ascii="Arial" w:hAnsi="Arial" w:cs="Arial"/>
          <w:b/>
          <w:bCs/>
          <w:color w:val="0070C0"/>
          <w:sz w:val="18"/>
          <w:szCs w:val="18"/>
        </w:rPr>
        <w:t>USD</w:t>
      </w:r>
    </w:p>
    <w:p w14:paraId="10152AF4"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Espectáculo de Luz y Sonido en el Templo de Karnak $ </w:t>
      </w:r>
      <w:r>
        <w:rPr>
          <w:rFonts w:ascii="Arial" w:hAnsi="Arial" w:cs="Arial"/>
          <w:b/>
          <w:bCs/>
          <w:sz w:val="18"/>
          <w:szCs w:val="18"/>
        </w:rPr>
        <w:t>93</w:t>
      </w:r>
      <w:r w:rsidRPr="00B4050F">
        <w:rPr>
          <w:rFonts w:ascii="Arial" w:hAnsi="Arial" w:cs="Arial"/>
          <w:b/>
          <w:bCs/>
          <w:sz w:val="18"/>
          <w:szCs w:val="18"/>
        </w:rPr>
        <w:t>USD</w:t>
      </w:r>
    </w:p>
    <w:p w14:paraId="171D9BB3"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Espectáculo de Luz y Sonido en el Templo de </w:t>
      </w:r>
      <w:proofErr w:type="spellStart"/>
      <w:r w:rsidRPr="00B4050F">
        <w:rPr>
          <w:rFonts w:ascii="Arial" w:hAnsi="Arial" w:cs="Arial"/>
          <w:b/>
          <w:bCs/>
          <w:color w:val="0070C0"/>
          <w:sz w:val="18"/>
          <w:szCs w:val="18"/>
        </w:rPr>
        <w:t>Filae</w:t>
      </w:r>
      <w:proofErr w:type="spellEnd"/>
      <w:r w:rsidRPr="00B4050F">
        <w:rPr>
          <w:rFonts w:ascii="Arial" w:hAnsi="Arial" w:cs="Arial"/>
          <w:b/>
          <w:bCs/>
          <w:color w:val="0070C0"/>
          <w:sz w:val="18"/>
          <w:szCs w:val="18"/>
        </w:rPr>
        <w:t xml:space="preserve"> $</w:t>
      </w:r>
      <w:r>
        <w:rPr>
          <w:rFonts w:ascii="Arial" w:hAnsi="Arial" w:cs="Arial"/>
          <w:b/>
          <w:bCs/>
          <w:color w:val="0070C0"/>
          <w:sz w:val="18"/>
          <w:szCs w:val="18"/>
        </w:rPr>
        <w:t>93</w:t>
      </w:r>
      <w:r w:rsidRPr="00B4050F">
        <w:rPr>
          <w:rFonts w:ascii="Arial" w:hAnsi="Arial" w:cs="Arial"/>
          <w:b/>
          <w:bCs/>
          <w:color w:val="0070C0"/>
          <w:sz w:val="18"/>
          <w:szCs w:val="18"/>
        </w:rPr>
        <w:t xml:space="preserve">USD </w:t>
      </w:r>
    </w:p>
    <w:p w14:paraId="65EAD953" w14:textId="77777777" w:rsidR="00DD71C3" w:rsidRPr="00B4050F" w:rsidRDefault="00DD71C3" w:rsidP="00DD71C3">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Excursión a los Templos de Abu Simbel por Carretera $ 1</w:t>
      </w:r>
      <w:r>
        <w:rPr>
          <w:rFonts w:ascii="Arial" w:hAnsi="Arial" w:cs="Arial"/>
          <w:b/>
          <w:bCs/>
          <w:sz w:val="18"/>
          <w:szCs w:val="18"/>
        </w:rPr>
        <w:t>72</w:t>
      </w:r>
      <w:r w:rsidRPr="00B4050F">
        <w:rPr>
          <w:rFonts w:ascii="Arial" w:hAnsi="Arial" w:cs="Arial"/>
          <w:b/>
          <w:bCs/>
          <w:sz w:val="18"/>
          <w:szCs w:val="18"/>
        </w:rPr>
        <w:t xml:space="preserve">USD </w:t>
      </w:r>
    </w:p>
    <w:p w14:paraId="7DA020F0" w14:textId="77777777" w:rsidR="00DD71C3" w:rsidRPr="00B4050F" w:rsidRDefault="00DD71C3" w:rsidP="00DD71C3">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Excursión a los Templos de Abu Simbel en Avión $ </w:t>
      </w:r>
      <w:r>
        <w:rPr>
          <w:rFonts w:ascii="Arial" w:hAnsi="Arial" w:cs="Arial"/>
          <w:b/>
          <w:bCs/>
          <w:color w:val="0070C0"/>
          <w:sz w:val="18"/>
          <w:szCs w:val="18"/>
        </w:rPr>
        <w:t>585</w:t>
      </w:r>
      <w:r w:rsidRPr="00B4050F">
        <w:rPr>
          <w:rFonts w:ascii="Arial" w:hAnsi="Arial" w:cs="Arial"/>
          <w:b/>
          <w:bCs/>
          <w:color w:val="0070C0"/>
          <w:sz w:val="18"/>
          <w:szCs w:val="18"/>
        </w:rPr>
        <w:t xml:space="preserve">USD </w:t>
      </w:r>
    </w:p>
    <w:p w14:paraId="031C8496" w14:textId="77777777" w:rsidR="00DD71C3" w:rsidRPr="00B4050F" w:rsidRDefault="00DD71C3" w:rsidP="00DD71C3">
      <w:pPr>
        <w:pStyle w:val="Prrafodelista"/>
        <w:numPr>
          <w:ilvl w:val="0"/>
          <w:numId w:val="6"/>
        </w:numPr>
        <w:spacing w:after="0" w:line="240" w:lineRule="auto"/>
        <w:rPr>
          <w:rFonts w:ascii="Arial" w:eastAsia="Arial" w:hAnsi="Arial" w:cs="Arial"/>
          <w:b/>
          <w:bCs/>
          <w:color w:val="000000"/>
          <w:sz w:val="18"/>
          <w:szCs w:val="18"/>
        </w:rPr>
      </w:pPr>
      <w:r w:rsidRPr="00B4050F">
        <w:rPr>
          <w:rFonts w:ascii="Arial" w:hAnsi="Arial" w:cs="Arial"/>
          <w:b/>
          <w:bCs/>
          <w:sz w:val="18"/>
          <w:szCs w:val="18"/>
        </w:rPr>
        <w:t xml:space="preserve">Espectáculo de Luz y Sonido en los Templos de Abu Simbel $ </w:t>
      </w:r>
      <w:r>
        <w:rPr>
          <w:rFonts w:ascii="Arial" w:hAnsi="Arial" w:cs="Arial"/>
          <w:b/>
          <w:bCs/>
          <w:sz w:val="18"/>
          <w:szCs w:val="18"/>
        </w:rPr>
        <w:t>108</w:t>
      </w:r>
      <w:r w:rsidRPr="00B4050F">
        <w:rPr>
          <w:rFonts w:ascii="Arial" w:hAnsi="Arial" w:cs="Arial"/>
          <w:b/>
          <w:bCs/>
          <w:sz w:val="18"/>
          <w:szCs w:val="18"/>
        </w:rPr>
        <w:t>USD</w:t>
      </w:r>
    </w:p>
    <w:p w14:paraId="1274464E" w14:textId="77777777" w:rsidR="00732F5D" w:rsidRDefault="00732F5D" w:rsidP="00732F5D">
      <w:pPr>
        <w:spacing w:after="0" w:line="240" w:lineRule="auto"/>
        <w:rPr>
          <w:rFonts w:ascii="Arial" w:eastAsia="Arial" w:hAnsi="Arial" w:cs="Arial"/>
          <w:b/>
          <w:bCs/>
          <w:color w:val="000000"/>
          <w:sz w:val="18"/>
          <w:szCs w:val="18"/>
        </w:rPr>
      </w:pPr>
    </w:p>
    <w:p w14:paraId="11B9DA35" w14:textId="77777777" w:rsidR="00732F5D" w:rsidRPr="00B4050F" w:rsidRDefault="00732F5D" w:rsidP="00732F5D">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19A3B7BB" w14:textId="77777777" w:rsidR="00732F5D" w:rsidRDefault="00732F5D">
      <w:pPr>
        <w:spacing w:after="0" w:line="240" w:lineRule="auto"/>
        <w:jc w:val="both"/>
        <w:rPr>
          <w:rFonts w:ascii="Arial" w:eastAsia="Arial" w:hAnsi="Arial" w:cs="Arial"/>
          <w:b/>
          <w:color w:val="0070C0"/>
          <w:sz w:val="18"/>
          <w:szCs w:val="18"/>
          <w:u w:val="single"/>
        </w:rPr>
      </w:pPr>
    </w:p>
    <w:p w14:paraId="65EEEF35" w14:textId="77777777" w:rsidR="00092510" w:rsidRDefault="00E565A3">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1A5BA896" w14:textId="77777777" w:rsidR="00092510" w:rsidRDefault="00092510">
      <w:pPr>
        <w:spacing w:after="0" w:line="240" w:lineRule="auto"/>
        <w:jc w:val="both"/>
        <w:rPr>
          <w:rFonts w:ascii="Arial" w:eastAsia="Arial" w:hAnsi="Arial" w:cs="Arial"/>
          <w:b/>
          <w:color w:val="0070C0"/>
          <w:sz w:val="18"/>
          <w:szCs w:val="18"/>
          <w:u w:val="single"/>
        </w:rPr>
      </w:pPr>
    </w:p>
    <w:p w14:paraId="495F3E49" w14:textId="00D6D08B"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65E54E69"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28FDEE75"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30B1CFF4" w14:textId="77777777" w:rsidR="00092510" w:rsidRDefault="00E565A3">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0838820" w14:textId="77777777" w:rsidR="00092510" w:rsidRDefault="00E565A3">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 xml:space="preserve">El pasajero debe tener una tarjeta de crédito a su nombre para el depósito de garantía en el momento del </w:t>
      </w:r>
      <w:proofErr w:type="spellStart"/>
      <w:r>
        <w:rPr>
          <w:rFonts w:ascii="Arial" w:eastAsia="Arial" w:hAnsi="Arial" w:cs="Arial"/>
          <w:b/>
          <w:color w:val="000000"/>
          <w:sz w:val="18"/>
          <w:szCs w:val="18"/>
        </w:rPr>
        <w:t>check</w:t>
      </w:r>
      <w:proofErr w:type="spellEnd"/>
      <w:r>
        <w:rPr>
          <w:rFonts w:ascii="Arial" w:eastAsia="Arial" w:hAnsi="Arial" w:cs="Arial"/>
          <w:b/>
          <w:color w:val="000000"/>
          <w:sz w:val="18"/>
          <w:szCs w:val="18"/>
        </w:rPr>
        <w:t>-in.</w:t>
      </w:r>
    </w:p>
    <w:p w14:paraId="410A0E37"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9D01E9C"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Si los pasajeros llegan en Horario de entre 22:00hrs y 06:00hrs aplica suplemento de 25USD por persona</w:t>
      </w:r>
    </w:p>
    <w:p w14:paraId="00331D38"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4F5C52C"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-In) y salida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In 14:00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11:00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(Mañana). En caso de que la llegada fuese antes del horario establecido, existe la posibilidad de que la habitación no sea facilitada hasta el horario correspondiente. Si su avión regresa por la tarde, el hotel podrá mantener sus pertenencias.</w:t>
      </w:r>
    </w:p>
    <w:p w14:paraId="739A1361"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w:t>
      </w:r>
      <w:proofErr w:type="spellStart"/>
      <w:proofErr w:type="gramStart"/>
      <w:r>
        <w:rPr>
          <w:rFonts w:ascii="Arial" w:eastAsia="Arial" w:hAnsi="Arial" w:cs="Arial"/>
          <w:color w:val="000000"/>
          <w:sz w:val="18"/>
          <w:szCs w:val="18"/>
        </w:rPr>
        <w:t>GARANTIZADOS:Les</w:t>
      </w:r>
      <w:proofErr w:type="spellEnd"/>
      <w:proofErr w:type="gramEnd"/>
      <w:r>
        <w:rPr>
          <w:rFonts w:ascii="Arial" w:eastAsia="Arial" w:hAnsi="Arial" w:cs="Arial"/>
          <w:color w:val="000000"/>
          <w:sz w:val="18"/>
          <w:szCs w:val="18"/>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Pr>
          <w:rFonts w:ascii="Arial" w:eastAsia="Arial" w:hAnsi="Arial" w:cs="Arial"/>
          <w:color w:val="000000"/>
          <w:sz w:val="18"/>
          <w:szCs w:val="18"/>
        </w:rPr>
        <w:t>Fit´s</w:t>
      </w:r>
      <w:proofErr w:type="spellEnd"/>
      <w:r>
        <w:rPr>
          <w:rFonts w:ascii="Arial" w:eastAsia="Arial" w:hAnsi="Arial" w:cs="Arial"/>
          <w:color w:val="000000"/>
          <w:sz w:val="18"/>
          <w:szCs w:val="18"/>
        </w:rPr>
        <w:t xml:space="preserve"> y/o a la carta.</w:t>
      </w:r>
    </w:p>
    <w:p w14:paraId="78E66DBD" w14:textId="35B51178" w:rsidR="00092510" w:rsidRDefault="00E565A3">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7E6C05F3" w14:textId="112D47EC" w:rsidR="00732F5D" w:rsidRDefault="00732F5D" w:rsidP="00732F5D">
      <w:pPr>
        <w:widowControl w:val="0"/>
        <w:spacing w:after="0" w:line="240" w:lineRule="auto"/>
        <w:jc w:val="both"/>
        <w:rPr>
          <w:rFonts w:ascii="Arial" w:eastAsia="Arial" w:hAnsi="Arial" w:cs="Arial"/>
          <w:color w:val="000000"/>
          <w:sz w:val="18"/>
          <w:szCs w:val="18"/>
        </w:rPr>
      </w:pPr>
    </w:p>
    <w:p w14:paraId="112CD9F7" w14:textId="00B2992C" w:rsidR="00732F5D" w:rsidRDefault="00732F5D" w:rsidP="00732F5D">
      <w:pPr>
        <w:widowControl w:val="0"/>
        <w:spacing w:after="0" w:line="240" w:lineRule="auto"/>
        <w:jc w:val="both"/>
        <w:rPr>
          <w:rFonts w:ascii="Arial" w:eastAsia="Arial" w:hAnsi="Arial" w:cs="Arial"/>
          <w:color w:val="000000"/>
          <w:sz w:val="18"/>
          <w:szCs w:val="18"/>
        </w:rPr>
      </w:pPr>
    </w:p>
    <w:p w14:paraId="5EAAE88D" w14:textId="77777777" w:rsidR="00732F5D" w:rsidRDefault="00732F5D" w:rsidP="00732F5D">
      <w:pPr>
        <w:widowControl w:val="0"/>
        <w:spacing w:after="0" w:line="240" w:lineRule="auto"/>
        <w:jc w:val="both"/>
        <w:rPr>
          <w:rFonts w:ascii="Arial" w:eastAsia="Arial" w:hAnsi="Arial" w:cs="Arial"/>
          <w:color w:val="000000"/>
          <w:sz w:val="18"/>
          <w:szCs w:val="18"/>
        </w:rPr>
      </w:pPr>
    </w:p>
    <w:p w14:paraId="3B0CF574"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7B313E7A"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caso de incidencia deberá denunciarlo en la Policía, para posteriores gestiones con su seguro. Entorno CIT no indemnizara ni se </w:t>
      </w:r>
      <w:proofErr w:type="gramStart"/>
      <w:r>
        <w:rPr>
          <w:rFonts w:ascii="Arial" w:eastAsia="Arial" w:hAnsi="Arial" w:cs="Arial"/>
          <w:color w:val="000000"/>
          <w:sz w:val="18"/>
          <w:szCs w:val="18"/>
        </w:rPr>
        <w:t>responsabilizara</w:t>
      </w:r>
      <w:proofErr w:type="gramEnd"/>
      <w:r>
        <w:rPr>
          <w:rFonts w:ascii="Arial" w:eastAsia="Arial" w:hAnsi="Arial" w:cs="Arial"/>
          <w:color w:val="000000"/>
          <w:sz w:val="18"/>
          <w:szCs w:val="18"/>
        </w:rPr>
        <w:t xml:space="preserve"> en ningún caso por estos motivos, al no tener control ni poder controlar el equipaje de los clientes.</w:t>
      </w:r>
    </w:p>
    <w:p w14:paraId="2B36B845"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6D4802E9" w14:textId="77777777" w:rsidR="00092510" w:rsidRDefault="00E565A3">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7EA4884C" w14:textId="77777777" w:rsidR="00092510" w:rsidRDefault="00E565A3">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090DBBEE"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6EEF57B9" w14:textId="77777777" w:rsidR="00092510" w:rsidRDefault="00E565A3">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6F05523C" w14:textId="77777777" w:rsidR="00092510" w:rsidRDefault="00092510">
      <w:pPr>
        <w:spacing w:after="0" w:line="240" w:lineRule="auto"/>
        <w:jc w:val="center"/>
        <w:rPr>
          <w:rFonts w:ascii="Arial" w:eastAsia="Arial" w:hAnsi="Arial" w:cs="Arial"/>
          <w:b/>
          <w:color w:val="E36C09"/>
          <w:sz w:val="18"/>
          <w:szCs w:val="18"/>
          <w:u w:val="single"/>
        </w:rPr>
      </w:pPr>
    </w:p>
    <w:p w14:paraId="3A30B5B8" w14:textId="4A6CF429" w:rsidR="00092510" w:rsidRDefault="00092510">
      <w:pPr>
        <w:spacing w:after="0" w:line="240" w:lineRule="auto"/>
        <w:jc w:val="center"/>
        <w:rPr>
          <w:rFonts w:ascii="Arial" w:eastAsia="Arial" w:hAnsi="Arial" w:cs="Arial"/>
          <w:b/>
          <w:color w:val="E36C09"/>
          <w:sz w:val="18"/>
          <w:szCs w:val="18"/>
          <w:u w:val="single"/>
        </w:rPr>
      </w:pPr>
    </w:p>
    <w:p w14:paraId="50DFB82A" w14:textId="31A8F2FC" w:rsidR="0022440C" w:rsidRDefault="0022440C">
      <w:pPr>
        <w:spacing w:after="0" w:line="240" w:lineRule="auto"/>
        <w:jc w:val="center"/>
        <w:rPr>
          <w:rFonts w:ascii="Arial" w:eastAsia="Arial" w:hAnsi="Arial" w:cs="Arial"/>
          <w:b/>
          <w:color w:val="E36C09"/>
          <w:sz w:val="18"/>
          <w:szCs w:val="18"/>
          <w:u w:val="single"/>
        </w:rPr>
      </w:pPr>
    </w:p>
    <w:p w14:paraId="397E6B37" w14:textId="41E3E343" w:rsidR="0022440C" w:rsidRDefault="0022440C">
      <w:pPr>
        <w:spacing w:after="0" w:line="240" w:lineRule="auto"/>
        <w:jc w:val="center"/>
        <w:rPr>
          <w:rFonts w:ascii="Arial" w:eastAsia="Arial" w:hAnsi="Arial" w:cs="Arial"/>
          <w:b/>
          <w:color w:val="E36C09"/>
          <w:sz w:val="18"/>
          <w:szCs w:val="18"/>
          <w:u w:val="single"/>
        </w:rPr>
      </w:pPr>
    </w:p>
    <w:p w14:paraId="5E9269B7" w14:textId="77777777" w:rsidR="0022440C" w:rsidRDefault="0022440C">
      <w:pPr>
        <w:spacing w:after="0" w:line="240" w:lineRule="auto"/>
        <w:jc w:val="center"/>
        <w:rPr>
          <w:rFonts w:ascii="Arial" w:eastAsia="Arial" w:hAnsi="Arial" w:cs="Arial"/>
          <w:b/>
          <w:color w:val="E36C09"/>
          <w:sz w:val="18"/>
          <w:szCs w:val="18"/>
          <w:u w:val="single"/>
        </w:rPr>
      </w:pPr>
    </w:p>
    <w:p w14:paraId="79B8194D" w14:textId="77777777" w:rsidR="00092510" w:rsidRDefault="00E565A3">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36EB1C2B" w14:textId="77777777" w:rsidR="00092510" w:rsidRDefault="00092510">
      <w:pPr>
        <w:spacing w:after="0" w:line="240" w:lineRule="auto"/>
        <w:jc w:val="both"/>
        <w:rPr>
          <w:rFonts w:ascii="Arial" w:eastAsia="Arial" w:hAnsi="Arial" w:cs="Arial"/>
          <w:b/>
          <w:sz w:val="18"/>
          <w:szCs w:val="18"/>
          <w:u w:val="single"/>
        </w:rPr>
      </w:pPr>
    </w:p>
    <w:p w14:paraId="74A4609B" w14:textId="77777777" w:rsidR="00092510" w:rsidRDefault="00E565A3">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Entorno CIT el cual puede ser consultado en el sitio web: </w:t>
      </w:r>
      <w:hyperlink r:id="rId12">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611B02FB"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644E4DF1"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4F599BDE" w14:textId="77777777" w:rsidR="00FC1229" w:rsidRDefault="00FC1229">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7DBD2728" w14:textId="6D237BC6" w:rsidR="00092510" w:rsidRDefault="00E565A3">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DD71C3">
        <w:rPr>
          <w:rFonts w:ascii="Arial" w:eastAsia="Arial" w:hAnsi="Arial" w:cs="Arial"/>
          <w:b/>
          <w:color w:val="0070C0"/>
          <w:u w:val="single"/>
        </w:rPr>
        <w:t xml:space="preserve">01 DE </w:t>
      </w:r>
      <w:r w:rsidR="001644DB">
        <w:rPr>
          <w:rFonts w:ascii="Arial" w:eastAsia="Arial" w:hAnsi="Arial" w:cs="Arial"/>
          <w:b/>
          <w:color w:val="0070C0"/>
          <w:u w:val="single"/>
        </w:rPr>
        <w:t>MAYO AL 30 DE SEPTIEMBRE</w:t>
      </w:r>
      <w:r w:rsidR="00DD71C3">
        <w:rPr>
          <w:rFonts w:ascii="Arial" w:eastAsia="Arial" w:hAnsi="Arial" w:cs="Arial"/>
          <w:b/>
          <w:color w:val="0070C0"/>
          <w:u w:val="single"/>
        </w:rPr>
        <w:t xml:space="preserve"> DE 2027</w:t>
      </w:r>
    </w:p>
    <w:p w14:paraId="5C94241D" w14:textId="77777777" w:rsidR="00092510" w:rsidRDefault="00E565A3">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3A3A4CAB"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092510" w14:paraId="24456D11" w14:textId="77777777" w:rsidTr="00092510">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699C17AE" w14:textId="77777777" w:rsidR="00092510" w:rsidRDefault="00E565A3">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092510" w14:paraId="289AC97D" w14:textId="77777777" w:rsidTr="00092510">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1675EC83" w14:textId="77777777" w:rsidR="00092510" w:rsidRDefault="00092510">
            <w:pPr>
              <w:widowControl w:val="0"/>
              <w:pBdr>
                <w:top w:val="nil"/>
                <w:left w:val="nil"/>
                <w:bottom w:val="nil"/>
                <w:right w:val="nil"/>
                <w:between w:val="nil"/>
              </w:pBdr>
              <w:ind w:left="720"/>
              <w:rPr>
                <w:rFonts w:ascii="Arial" w:eastAsia="Arial" w:hAnsi="Arial" w:cs="Arial"/>
                <w:sz w:val="18"/>
                <w:szCs w:val="18"/>
              </w:rPr>
            </w:pPr>
          </w:p>
          <w:p w14:paraId="44FF0E12"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Antes de 48 días de la salida del pasajero: SIN CARGO</w:t>
            </w:r>
          </w:p>
          <w:p w14:paraId="07CB9006"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Entre 47 y 34 días antes de la fecha de llega, aplica cargos del 50% del total de la reservación por pasajero.</w:t>
            </w:r>
          </w:p>
          <w:p w14:paraId="2760F499"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Entre 33 y 10 días antes de la fecha de llega, aplica cargos del 80% del total de la reserva por pasajero</w:t>
            </w:r>
          </w:p>
          <w:p w14:paraId="4D9450D2" w14:textId="77777777" w:rsidR="00092510" w:rsidRDefault="00E565A3">
            <w:pPr>
              <w:widowControl w:val="0"/>
              <w:numPr>
                <w:ilvl w:val="0"/>
                <w:numId w:val="4"/>
              </w:numPr>
              <w:rPr>
                <w:rFonts w:ascii="Arial" w:eastAsia="Arial" w:hAnsi="Arial" w:cs="Arial"/>
                <w:sz w:val="18"/>
                <w:szCs w:val="18"/>
              </w:rPr>
            </w:pPr>
            <w:r>
              <w:rPr>
                <w:rFonts w:ascii="Arial" w:eastAsia="Arial" w:hAnsi="Arial" w:cs="Arial"/>
                <w:sz w:val="18"/>
                <w:szCs w:val="18"/>
              </w:rPr>
              <w:t>Con menos de 9 días o NO SHOW 100% del total de la reservación</w:t>
            </w:r>
          </w:p>
          <w:p w14:paraId="4DED6DD1" w14:textId="77777777" w:rsidR="00092510" w:rsidRDefault="00E565A3">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Pr>
                <w:rFonts w:ascii="Arial" w:eastAsia="Arial" w:hAnsi="Arial" w:cs="Arial"/>
                <w:b w:val="0"/>
                <w:sz w:val="18"/>
                <w:szCs w:val="18"/>
              </w:rPr>
              <w:t>Servicios parciales no utilizados no son reembolsables.</w:t>
            </w:r>
          </w:p>
        </w:tc>
      </w:tr>
    </w:tbl>
    <w:p w14:paraId="55307CBA" w14:textId="77777777" w:rsidR="00092510" w:rsidRDefault="00092510">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402DCDE0" w14:textId="77777777" w:rsidR="00092510" w:rsidRDefault="00E565A3">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383FF034" w14:textId="77777777" w:rsidR="00092510" w:rsidRDefault="00092510">
      <w:pPr>
        <w:pBdr>
          <w:top w:val="nil"/>
          <w:left w:val="nil"/>
          <w:bottom w:val="nil"/>
          <w:right w:val="nil"/>
          <w:between w:val="nil"/>
        </w:pBdr>
        <w:spacing w:after="0" w:line="240" w:lineRule="auto"/>
        <w:jc w:val="both"/>
        <w:rPr>
          <w:rFonts w:ascii="Arial" w:eastAsia="Arial" w:hAnsi="Arial" w:cs="Arial"/>
          <w:color w:val="000000"/>
          <w:sz w:val="24"/>
          <w:szCs w:val="24"/>
        </w:rPr>
      </w:pPr>
    </w:p>
    <w:sectPr w:rsidR="00092510">
      <w:headerReference w:type="default" r:id="rId13"/>
      <w:footerReference w:type="default" r:id="rId14"/>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397DE" w14:textId="77777777" w:rsidR="00F52868" w:rsidRDefault="00F52868">
      <w:pPr>
        <w:spacing w:after="0" w:line="240" w:lineRule="auto"/>
      </w:pPr>
      <w:r>
        <w:separator/>
      </w:r>
    </w:p>
  </w:endnote>
  <w:endnote w:type="continuationSeparator" w:id="0">
    <w:p w14:paraId="01AE89CA" w14:textId="77777777" w:rsidR="00F52868" w:rsidRDefault="00F52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98EA37B9-2875-40EA-8CDD-06756EE31725}"/>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4DF1784E-F5C6-44ED-BCCC-643A93F80737}"/>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6D40D968-0A0C-4EBE-BE5D-D0407BD8FE98}"/>
    <w:embedBold r:id="rId4" w:fontKey="{FDB16D95-3AD4-4FEA-99E6-DC0E0D185280}"/>
  </w:font>
  <w:font w:name="Cambria">
    <w:panose1 w:val="02040503050406030204"/>
    <w:charset w:val="00"/>
    <w:family w:val="roman"/>
    <w:pitch w:val="variable"/>
    <w:sig w:usb0="E00006FF" w:usb1="420024FF" w:usb2="02000000" w:usb3="00000000" w:csb0="0000019F" w:csb1="00000000"/>
    <w:embedRegular r:id="rId5" w:fontKey="{7617732B-1E1C-4E9F-A428-4615BAF19C50}"/>
  </w:font>
  <w:font w:name="Tahoma">
    <w:panose1 w:val="020B0604030504040204"/>
    <w:charset w:val="00"/>
    <w:family w:val="swiss"/>
    <w:pitch w:val="variable"/>
    <w:sig w:usb0="E1002EFF" w:usb1="C000605B" w:usb2="00000029" w:usb3="00000000" w:csb0="000101FF" w:csb1="00000000"/>
    <w:embedRegular r:id="rId6" w:fontKey="{FBCE289D-F35F-4EF7-AFD9-EFCB987B8EDD}"/>
  </w:font>
  <w:font w:name="Georgia">
    <w:panose1 w:val="02040502050405020303"/>
    <w:charset w:val="00"/>
    <w:family w:val="roman"/>
    <w:pitch w:val="variable"/>
    <w:sig w:usb0="00000287" w:usb1="00000000" w:usb2="00000000" w:usb3="00000000" w:csb0="0000009F" w:csb1="00000000"/>
    <w:embedRegular r:id="rId7" w:fontKey="{5DC3357C-248D-48F6-A32A-ACC432A76421}"/>
    <w:embedItalic r:id="rId8" w:fontKey="{818ADA54-D25C-4F9D-8722-B1E3656CAF1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7446" w14:textId="77777777" w:rsidR="00092510" w:rsidRDefault="00E565A3">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75F77319" w14:textId="77777777" w:rsidR="00092510" w:rsidRDefault="00E565A3">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310785D6" w14:textId="77777777" w:rsidR="00092510" w:rsidRDefault="0009251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6D1E2" w14:textId="77777777" w:rsidR="00F52868" w:rsidRDefault="00F52868">
      <w:pPr>
        <w:spacing w:after="0" w:line="240" w:lineRule="auto"/>
      </w:pPr>
      <w:r>
        <w:separator/>
      </w:r>
    </w:p>
  </w:footnote>
  <w:footnote w:type="continuationSeparator" w:id="0">
    <w:p w14:paraId="2A8E5BDA" w14:textId="77777777" w:rsidR="00F52868" w:rsidRDefault="00F52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D274" w14:textId="77777777" w:rsidR="00092510" w:rsidRDefault="00E565A3">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20E36BB4" wp14:editId="4FA79349">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40356B03" w14:textId="77777777" w:rsidR="00092510" w:rsidRDefault="000925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E36BB4"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" fillcolor="#c5d8f1" stroked="f">
              <v:textbox inset="2.53958mm,2.53958mm,2.53958mm,2.53958mm">
                <w:txbxContent>
                  <w:p w14:paraId="40356B03" w14:textId="77777777" w:rsidR="00092510" w:rsidRDefault="00092510">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6ACA2884" wp14:editId="6881375A">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09732A8"/>
    <w:multiLevelType w:val="multilevel"/>
    <w:tmpl w:val="1BFE4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346D33"/>
    <w:multiLevelType w:val="multilevel"/>
    <w:tmpl w:val="19D20B4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C3762FD"/>
    <w:multiLevelType w:val="multilevel"/>
    <w:tmpl w:val="98E6481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2A47F4B"/>
    <w:multiLevelType w:val="multilevel"/>
    <w:tmpl w:val="45207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4"/>
  </w:num>
  <w:num w:numId="3">
    <w:abstractNumId w:val="2"/>
  </w:num>
  <w:num w:numId="4">
    <w:abstractNumId w:val="1"/>
  </w:num>
  <w:num w:numId="5">
    <w:abstractNumId w:val="0"/>
  </w:num>
  <w:num w:numId="6">
    <w:abstractNumId w:val="3"/>
  </w:num>
  <w:num w:numId="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510"/>
    <w:rsid w:val="00092510"/>
    <w:rsid w:val="00093A66"/>
    <w:rsid w:val="00110435"/>
    <w:rsid w:val="001644DB"/>
    <w:rsid w:val="001A34B2"/>
    <w:rsid w:val="0022440C"/>
    <w:rsid w:val="003C3826"/>
    <w:rsid w:val="00465747"/>
    <w:rsid w:val="00584912"/>
    <w:rsid w:val="0072188D"/>
    <w:rsid w:val="00732F5D"/>
    <w:rsid w:val="00803FFF"/>
    <w:rsid w:val="0098774E"/>
    <w:rsid w:val="009D6640"/>
    <w:rsid w:val="00A53DEF"/>
    <w:rsid w:val="00A8582B"/>
    <w:rsid w:val="00B81031"/>
    <w:rsid w:val="00B85B4F"/>
    <w:rsid w:val="00C0647F"/>
    <w:rsid w:val="00C50651"/>
    <w:rsid w:val="00C71DD5"/>
    <w:rsid w:val="00C96A8A"/>
    <w:rsid w:val="00CC4C9D"/>
    <w:rsid w:val="00DA22AF"/>
    <w:rsid w:val="00DD71C3"/>
    <w:rsid w:val="00DE6703"/>
    <w:rsid w:val="00E565A3"/>
    <w:rsid w:val="00F04ACA"/>
    <w:rsid w:val="00F52868"/>
    <w:rsid w:val="00F7663F"/>
    <w:rsid w:val="00FC12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80802"/>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10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ntonoc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uiWP1384jhThGtbeEHoKm7GgJA==">CgMxLjAyCGguZ2pkZ3hzOAByITEzVGZMQ1RRUGNsdUpxc3Rid3RfWFBTMnplelI1dTRrdg==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26E816-BA0C-4240-9E56-60933D5C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1941</Words>
  <Characters>10678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8</cp:revision>
  <dcterms:created xsi:type="dcterms:W3CDTF">2025-03-24T18:15:00Z</dcterms:created>
  <dcterms:modified xsi:type="dcterms:W3CDTF">2026-09-09T22:37:00Z</dcterms:modified>
</cp:coreProperties>
</file>